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Electrician</w:t>
      </w:r>
      <w:r>
        <w:t xml:space="preserve"> </w:t>
      </w:r>
      <w:r>
        <w:t xml:space="preserve">Marketing</w:t>
      </w:r>
      <w:r>
        <w:t xml:space="preserve"> </w:t>
      </w:r>
      <w:r>
        <w:t xml:space="preserve">Plan</w:t>
      </w:r>
      <w:r>
        <w:t xml:space="preserve"> </w:t>
      </w:r>
      <w:r>
        <w:t xml:space="preserve">for</w:t>
      </w:r>
      <w:r>
        <w:t xml:space="preserve"> </w:t>
      </w:r>
      <w:r>
        <w:t xml:space="preserve">Nigeria</w:t>
      </w:r>
      <w:r>
        <w:t xml:space="preserve"> </w:t>
      </w:r>
      <w:r>
        <w:t xml:space="preserve">Lagos</w:t>
      </w:r>
    </w:p>
    <w:bookmarkStart w:id="33" w:name="Xece20edb669417910ffabe2abfe5f786908a51d"/>
    <w:p>
      <w:pPr>
        <w:pStyle w:val="Heading1"/>
      </w:pPr>
      <w:r>
        <w:t xml:space="preserve">Comprehensive Marketing Plan for Electrician Services in Nigeria Lagos</w:t>
      </w:r>
    </w:p>
    <w:bookmarkStart w:id="20" w:name="executive-summary"/>
    <w:p>
      <w:pPr>
        <w:pStyle w:val="Heading2"/>
      </w:pPr>
      <w:r>
        <w:t xml:space="preserve">Executive Summary</w:t>
      </w:r>
    </w:p>
    <w:p>
      <w:pPr>
        <w:pStyle w:val="FirstParagraph"/>
      </w:pPr>
      <w:r>
        <w:t xml:space="preserve">This strategic marketing plan outlines a targeted approach to establish and grow an electrician business in the competitive Lagos market of Nigeria. As urbanization accelerates across Nigeria Lagos, the demand for reliable electrical services has surged exponentially due to increasing infrastructure development, residential expansion, and industrial activity. Our Marketing Plan addresses this critical need by positioning our Electrician service as the most trusted solution for both residential and commercial clients throughout Nigeria Lagos. With over 20 million residents in Lagos State alone, this market presents an unparalleled opportunity for a specialized Electrician business that prioritizes safety, speed, and customer satisfaction in every service.</w:t>
      </w:r>
    </w:p>
    <w:bookmarkEnd w:id="20"/>
    <w:bookmarkStart w:id="21" w:name="X194c44de7b036d84058875423f94264db49e8a1"/>
    <w:p>
      <w:pPr>
        <w:pStyle w:val="Heading2"/>
      </w:pPr>
      <w:r>
        <w:t xml:space="preserve">Market Analysis: Nigeria Lagos Electrical Service Landscape</w:t>
      </w:r>
    </w:p>
    <w:p>
      <w:pPr>
        <w:pStyle w:val="FirstParagraph"/>
      </w:pPr>
      <w:r>
        <w:t xml:space="preserve">The electrical services sector in Nigeria Lagos faces significant challenges including outdated infrastructure, frequent power outages, and widespread reliance on generators. According to the Nigerian Bureau of Statistics (NBS), over 70% of households in Lagos State utilize backup power solutions, creating constant demand for skilled Electrician professionals. However, the market remains fragmented with many unregistered operators compromising safety standards. This gap presents a golden opportunity for a certified, transparent Electrician business that adheres to Nigerian Electrical Standards (NIS) and International Electrotechnical Commission (IEC) guidelines.</w:t>
      </w:r>
    </w:p>
    <w:p>
      <w:pPr>
        <w:pStyle w:val="BodyText"/>
      </w:pPr>
      <w:r>
        <w:t xml:space="preserve">Competitor analysis reveals that most local Electrician services operate on ad-hoc basis without proper branding or service guarantees. Key competitors include:</w:t>
      </w:r>
    </w:p>
    <w:p>
      <w:pPr>
        <w:numPr>
          <w:ilvl w:val="0"/>
          <w:numId w:val="1001"/>
        </w:numPr>
        <w:pStyle w:val="Compact"/>
      </w:pPr>
      <w:r>
        <w:t xml:space="preserve">Unregistered freelance Electricians offering low-cost but risky services</w:t>
      </w:r>
    </w:p>
    <w:p>
      <w:pPr>
        <w:numPr>
          <w:ilvl w:val="0"/>
          <w:numId w:val="1001"/>
        </w:numPr>
        <w:pStyle w:val="Compact"/>
      </w:pPr>
      <w:r>
        <w:t xml:space="preserve">Large construction firms with in-house electrical teams (limited to their projects)</w:t>
      </w:r>
    </w:p>
    <w:p>
      <w:pPr>
        <w:numPr>
          <w:ilvl w:val="0"/>
          <w:numId w:val="1001"/>
        </w:numPr>
        <w:pStyle w:val="Compact"/>
      </w:pPr>
      <w:r>
        <w:t xml:space="preserve">A few established companies lacking digital presence and responsive customer support</w:t>
      </w:r>
    </w:p>
    <w:bookmarkEnd w:id="21"/>
    <w:bookmarkStart w:id="22" w:name="Xd47987c12da6c6ddf0895664b38616fde814b2e"/>
    <w:p>
      <w:pPr>
        <w:pStyle w:val="Heading2"/>
      </w:pPr>
      <w:r>
        <w:t xml:space="preserve">Target Audience Segmentation: Nigeria Lagos Focus</w:t>
      </w:r>
    </w:p>
    <w:p>
      <w:pPr>
        <w:pStyle w:val="FirstParagraph"/>
      </w:pPr>
      <w:r>
        <w:t xml:space="preserve">We will target three primary segments within Nigeria Lagos:</w:t>
      </w:r>
    </w:p>
    <w:p>
      <w:pPr>
        <w:numPr>
          <w:ilvl w:val="0"/>
          <w:numId w:val="1002"/>
        </w:numPr>
        <w:pStyle w:val="Compact"/>
      </w:pPr>
      <w:r>
        <w:rPr>
          <w:bCs/>
          <w:b/>
        </w:rPr>
        <w:t xml:space="preserve">Residential Property Owners:</w:t>
      </w:r>
      <w:r>
        <w:t xml:space="preserve"> </w:t>
      </w:r>
      <w:r>
        <w:t xml:space="preserve">Middle to high-income households in Lekki, Ikoyi, Victoria Island, and Surulere requiring home wiring upgrades, generator installations (critical due to power instability), and safety inspections.</w:t>
      </w:r>
    </w:p>
    <w:p>
      <w:pPr>
        <w:numPr>
          <w:ilvl w:val="0"/>
          <w:numId w:val="1002"/>
        </w:numPr>
        <w:pStyle w:val="Compact"/>
      </w:pPr>
      <w:r>
        <w:rPr>
          <w:bCs/>
          <w:b/>
        </w:rPr>
        <w:t xml:space="preserve">Commercial Establishments:</w:t>
      </w:r>
      <w:r>
        <w:t xml:space="preserve"> </w:t>
      </w:r>
      <w:r>
        <w:t xml:space="preserve">Restaurants, offices (especially in Business Districts like Ikeja and Third Mainland Bridge corridors), and retail shops needing emergency electrical repairs to minimize business downtime.</w:t>
      </w:r>
    </w:p>
    <w:p>
      <w:pPr>
        <w:numPr>
          <w:ilvl w:val="0"/>
          <w:numId w:val="1002"/>
        </w:numPr>
        <w:pStyle w:val="Compact"/>
      </w:pPr>
      <w:r>
        <w:rPr>
          <w:bCs/>
          <w:b/>
        </w:rPr>
        <w:t xml:space="preserve">Property Management Companies:</w:t>
      </w:r>
      <w:r>
        <w:t xml:space="preserve"> </w:t>
      </w:r>
      <w:r>
        <w:t xml:space="preserve">Large housing estates and apartment complexes across Lagos State requiring contracted maintenance services for communal areas.</w:t>
      </w:r>
    </w:p>
    <w:bookmarkEnd w:id="22"/>
    <w:bookmarkStart w:id="23" w:name="marketing-objectives-12-month-timeline"/>
    <w:p>
      <w:pPr>
        <w:pStyle w:val="Heading2"/>
      </w:pPr>
      <w:r>
        <w:t xml:space="preserve">Marketing Objectives (12-Month Timeline)</w:t>
      </w:r>
    </w:p>
    <w:p>
      <w:pPr>
        <w:pStyle w:val="FirstParagraph"/>
      </w:pPr>
      <w:r>
        <w:t xml:space="preserve">We set measurable goals to dominate the Nigeria Lagos Electrician market:</w:t>
      </w:r>
    </w:p>
    <w:p>
      <w:pPr>
        <w:numPr>
          <w:ilvl w:val="0"/>
          <w:numId w:val="1003"/>
        </w:numPr>
        <w:pStyle w:val="Compact"/>
      </w:pPr>
      <w:r>
        <w:t xml:space="preserve">Achieve 30% market share in residential electrical services within Lagos Island and Lekki by Year 1</w:t>
      </w:r>
    </w:p>
    <w:p>
      <w:pPr>
        <w:numPr>
          <w:ilvl w:val="0"/>
          <w:numId w:val="1003"/>
        </w:numPr>
        <w:pStyle w:val="Compact"/>
      </w:pPr>
      <w:r>
        <w:t xml:space="preserve">Acquire 500 active commercial client contracts within 18 months</w:t>
      </w:r>
    </w:p>
    <w:p>
      <w:pPr>
        <w:numPr>
          <w:ilvl w:val="0"/>
          <w:numId w:val="1003"/>
        </w:numPr>
        <w:pStyle w:val="Compact"/>
      </w:pPr>
      <w:r>
        <w:t xml:space="preserve">Build brand recognition to be the top-rated Electrician service on Google Maps in Lagos (target: 4.8+ rating)</w:t>
      </w:r>
    </w:p>
    <w:bookmarkEnd w:id="23"/>
    <w:bookmarkStart w:id="28" w:name="Xd92b9285e99499630d5556afd1011d2fb354d73"/>
    <w:p>
      <w:pPr>
        <w:pStyle w:val="Heading2"/>
      </w:pPr>
      <w:r>
        <w:t xml:space="preserve">Strategic Marketing Mix (4Ps for Nigeria Lagos Electrician Business)</w:t>
      </w:r>
    </w:p>
    <w:bookmarkStart w:id="24" w:name="product-strategy"/>
    <w:p>
      <w:pPr>
        <w:pStyle w:val="Heading3"/>
      </w:pPr>
      <w:r>
        <w:t xml:space="preserve">Product Strategy</w:t>
      </w:r>
    </w:p>
    <w:p>
      <w:pPr>
        <w:pStyle w:val="FirstParagraph"/>
      </w:pPr>
      <w:r>
        <w:t xml:space="preserve">We offer a tiered service portfolio tailored to Nigeria Lagos needs:</w:t>
      </w:r>
    </w:p>
    <w:p>
      <w:pPr>
        <w:numPr>
          <w:ilvl w:val="0"/>
          <w:numId w:val="1004"/>
        </w:numPr>
        <w:pStyle w:val="Compact"/>
      </w:pPr>
      <w:r>
        <w:rPr>
          <w:bCs/>
          <w:b/>
        </w:rPr>
        <w:t xml:space="preserve">Basic Safety Inspection:</w:t>
      </w:r>
      <w:r>
        <w:t xml:space="preserve"> </w:t>
      </w:r>
      <w:r>
        <w:t xml:space="preserve">Essential for homes with old wiring systems common in Lagos neighborhoods like Yaba and Ebute Metta.</w:t>
      </w:r>
    </w:p>
    <w:p>
      <w:pPr>
        <w:numPr>
          <w:ilvl w:val="0"/>
          <w:numId w:val="1004"/>
        </w:numPr>
        <w:pStyle w:val="Compact"/>
      </w:pPr>
      <w:r>
        <w:rPr>
          <w:bCs/>
          <w:b/>
        </w:rPr>
        <w:t xml:space="preserve">Generator Solutions Package:</w:t>
      </w:r>
      <w:r>
        <w:t xml:space="preserve"> </w:t>
      </w:r>
      <w:r>
        <w:t xml:space="preserve">Including installation, maintenance, and fuel-efficient options critical for Nigeria's unreliable grid.</w:t>
      </w:r>
    </w:p>
    <w:p>
      <w:pPr>
        <w:numPr>
          <w:ilvl w:val="0"/>
          <w:numId w:val="1004"/>
        </w:numPr>
        <w:pStyle w:val="Compact"/>
      </w:pPr>
      <w:r>
        <w:rPr>
          <w:bCs/>
          <w:b/>
        </w:rPr>
        <w:t xml:space="preserve">Bundled Emergency Response:</w:t>
      </w:r>
      <w:r>
        <w:t xml:space="preserve"> </w:t>
      </w:r>
      <w:r>
        <w:t xml:space="preserve">24/7 service with guaranteed 90-minute response time across all Lagos zones (a key differentiator).</w:t>
      </w:r>
    </w:p>
    <w:bookmarkEnd w:id="24"/>
    <w:bookmarkStart w:id="25" w:name="pricing-strategy"/>
    <w:p>
      <w:pPr>
        <w:pStyle w:val="Heading3"/>
      </w:pPr>
      <w:r>
        <w:t xml:space="preserve">Pricing Strategy</w:t>
      </w:r>
    </w:p>
    <w:p>
      <w:pPr>
        <w:pStyle w:val="FirstParagraph"/>
      </w:pPr>
      <w:r>
        <w:t xml:space="preserve">We implement value-based pricing reflecting Nigeria Lagos market realities:</w:t>
      </w:r>
    </w:p>
    <w:p>
      <w:pPr>
        <w:numPr>
          <w:ilvl w:val="0"/>
          <w:numId w:val="1005"/>
        </w:numPr>
        <w:pStyle w:val="Compact"/>
      </w:pPr>
      <w:r>
        <w:t xml:space="preserve">Residential: Fixed-rate packages (e.g., ₦25,000 for home safety check) avoiding hidden costs common in the sector.</w:t>
      </w:r>
    </w:p>
    <w:p>
      <w:pPr>
        <w:numPr>
          <w:ilvl w:val="0"/>
          <w:numId w:val="1005"/>
        </w:numPr>
        <w:pStyle w:val="Compact"/>
      </w:pPr>
      <w:r>
        <w:t xml:space="preserve">Commercial: Contract-based pricing with 15% discount for quarterly maintenance agreements (addressing budget constraints of SMEs).</w:t>
      </w:r>
    </w:p>
    <w:p>
      <w:pPr>
        <w:numPr>
          <w:ilvl w:val="0"/>
          <w:numId w:val="1005"/>
        </w:numPr>
        <w:pStyle w:val="Compact"/>
      </w:pPr>
      <w:r>
        <w:t xml:space="preserve">Emergency Surcharge: Limited to ₦1,500 during off-peak hours (vs. competitors' ₦5,000+), demonstrating social responsibility.</w:t>
      </w:r>
    </w:p>
    <w:bookmarkEnd w:id="25"/>
    <w:bookmarkStart w:id="26" w:name="place-distribution-strategy"/>
    <w:p>
      <w:pPr>
        <w:pStyle w:val="Heading3"/>
      </w:pPr>
      <w:r>
        <w:t xml:space="preserve">Place (Distribution) Strategy</w:t>
      </w:r>
    </w:p>
    <w:p>
      <w:pPr>
        <w:pStyle w:val="FirstParagraph"/>
      </w:pPr>
      <w:r>
        <w:t xml:space="preserve">Our service footprint is optimized for Lagos:</w:t>
      </w:r>
    </w:p>
    <w:p>
      <w:pPr>
        <w:numPr>
          <w:ilvl w:val="0"/>
          <w:numId w:val="1006"/>
        </w:numPr>
        <w:pStyle w:val="Compact"/>
      </w:pPr>
      <w:r>
        <w:t xml:space="preserve">Strategic hubs in Ikeja, Ogun State border (Lagos-Ibadan corridor), and Lekki Phase 1 for rapid response coverage.</w:t>
      </w:r>
    </w:p>
    <w:p>
      <w:pPr>
        <w:numPr>
          <w:ilvl w:val="0"/>
          <w:numId w:val="1006"/>
        </w:numPr>
        <w:pStyle w:val="Compact"/>
      </w:pPr>
      <w:r>
        <w:t xml:space="preserve">Digital-first access: Mobile app and WhatsApp integration for service booking—critical in Nigeria Lagos where mobile penetration exceeds 95%.</w:t>
      </w:r>
    </w:p>
    <w:p>
      <w:pPr>
        <w:numPr>
          <w:ilvl w:val="0"/>
          <w:numId w:val="1006"/>
        </w:numPr>
        <w:pStyle w:val="Compact"/>
      </w:pPr>
      <w:r>
        <w:t xml:space="preserve">Partnerships with Lagos real estate developers (e.g., Dantata, Oando) to secure referrals for new housing projects.</w:t>
      </w:r>
    </w:p>
    <w:bookmarkEnd w:id="26"/>
    <w:bookmarkStart w:id="27" w:name="promotion-strategy"/>
    <w:p>
      <w:pPr>
        <w:pStyle w:val="Heading3"/>
      </w:pPr>
      <w:r>
        <w:t xml:space="preserve">Promotion Strategy</w:t>
      </w:r>
    </w:p>
    <w:p>
      <w:pPr>
        <w:pStyle w:val="FirstParagraph"/>
      </w:pPr>
      <w:r>
        <w:t xml:space="preserve">We deploy hyper-localized marketing in Nigeria Lagos:</w:t>
      </w:r>
    </w:p>
    <w:p>
      <w:pPr>
        <w:numPr>
          <w:ilvl w:val="0"/>
          <w:numId w:val="1007"/>
        </w:numPr>
        <w:pStyle w:val="Compact"/>
      </w:pPr>
      <w:r>
        <w:rPr>
          <w:bCs/>
          <w:b/>
        </w:rPr>
        <w:t xml:space="preserve">Community Engagement:</w:t>
      </w:r>
      <w:r>
        <w:t xml:space="preserve"> </w:t>
      </w:r>
      <w:r>
        <w:t xml:space="preserve">Sponsorship of local events (e.g., Lekki Festival) with free electrical safety workshops at community centers.</w:t>
      </w:r>
    </w:p>
    <w:p>
      <w:pPr>
        <w:numPr>
          <w:ilvl w:val="0"/>
          <w:numId w:val="1007"/>
        </w:numPr>
        <w:pStyle w:val="Compact"/>
      </w:pPr>
      <w:r>
        <w:rPr>
          <w:bCs/>
          <w:b/>
        </w:rPr>
        <w:t xml:space="preserve">Digital Campaigns:</w:t>
      </w:r>
      <w:r>
        <w:t xml:space="preserve"> </w:t>
      </w:r>
      <w:r>
        <w:t xml:space="preserve">Geo-targeted Facebook/Instagram ads highlighting "24hr Emergency Service in Lagos" with video testimonials from satisfied clients (e.g., restaurant owner in Victoria Island).</w:t>
      </w:r>
    </w:p>
    <w:p>
      <w:pPr>
        <w:numPr>
          <w:ilvl w:val="0"/>
          <w:numId w:val="1007"/>
        </w:numPr>
        <w:pStyle w:val="Compact"/>
      </w:pPr>
      <w:r>
        <w:rPr>
          <w:bCs/>
          <w:b/>
        </w:rPr>
        <w:t xml:space="preserve">Trust Building:</w:t>
      </w:r>
      <w:r>
        <w:t xml:space="preserve"> </w:t>
      </w:r>
      <w:r>
        <w:t xml:space="preserve">Publicly display our NERC certification and safety records on our website, addressing Nigeria's high risk of electrical fires.</w:t>
      </w:r>
    </w:p>
    <w:p>
      <w:pPr>
        <w:numPr>
          <w:ilvl w:val="0"/>
          <w:numId w:val="1007"/>
        </w:numPr>
        <w:pStyle w:val="Compact"/>
      </w:pPr>
      <w:r>
        <w:rPr>
          <w:bCs/>
          <w:b/>
        </w:rPr>
        <w:t xml:space="preserve">Referral Program:</w:t>
      </w:r>
      <w:r>
        <w:t xml:space="preserve"> </w:t>
      </w:r>
      <w:r>
        <w:t xml:space="preserve">₦5,000 cash reward for successful referrals within Lagos neighborhoods (leveraging strong social networks).</w:t>
      </w:r>
    </w:p>
    <w:bookmarkEnd w:id="27"/>
    <w:bookmarkEnd w:id="28"/>
    <w:bookmarkStart w:id="29" w:name="budget-allocation"/>
    <w:p>
      <w:pPr>
        <w:pStyle w:val="Heading2"/>
      </w:pPr>
      <w:r>
        <w:t xml:space="preserve">Budget Allocation</w:t>
      </w:r>
    </w:p>
    <w:p>
      <w:pPr>
        <w:pStyle w:val="FirstParagraph"/>
      </w:pPr>
      <w:r>
        <w:t xml:space="preserve">Initial investment of ₦15 million strategically allocated:</w:t>
      </w:r>
    </w:p>
    <w:p>
      <w:pPr>
        <w:numPr>
          <w:ilvl w:val="0"/>
          <w:numId w:val="1008"/>
        </w:numPr>
        <w:pStyle w:val="Compact"/>
      </w:pPr>
      <w:r>
        <w:t xml:space="preserve">40%: Digital marketing &amp; app development (critical for Nigeria Lagos mobile users)</w:t>
      </w:r>
    </w:p>
    <w:p>
      <w:pPr>
        <w:numPr>
          <w:ilvl w:val="0"/>
          <w:numId w:val="1008"/>
        </w:numPr>
        <w:pStyle w:val="Compact"/>
      </w:pPr>
      <w:r>
        <w:t xml:space="preserve">30%: Fleet expansion (15 vehicles with branded livery across 5 Lagos zones)</w:t>
      </w:r>
    </w:p>
    <w:p>
      <w:pPr>
        <w:numPr>
          <w:ilvl w:val="0"/>
          <w:numId w:val="1008"/>
        </w:numPr>
        <w:pStyle w:val="Compact"/>
      </w:pPr>
      <w:r>
        <w:t xml:space="preserve">20%: Safety equipment &amp; certifications (mandatory under Nigerian Electrical Regulations)</w:t>
      </w:r>
    </w:p>
    <w:p>
      <w:pPr>
        <w:numPr>
          <w:ilvl w:val="0"/>
          <w:numId w:val="1008"/>
        </w:numPr>
        <w:pStyle w:val="Compact"/>
      </w:pPr>
      <w:r>
        <w:t xml:space="preserve">10%: Community outreach programs</w:t>
      </w:r>
    </w:p>
    <w:bookmarkEnd w:id="29"/>
    <w:bookmarkStart w:id="30"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 for Nigeria Lagos Electrician Business</w:t>
            </w:r>
          </w:p>
        </w:tc>
      </w:tr>
      <w:tr>
        <w:tc>
          <w:tcPr/>
          <w:p>
            <w:pPr>
              <w:pStyle w:val="Compact"/>
              <w:jc w:val="left"/>
            </w:pPr>
            <w:r>
              <w:t xml:space="preserve">Q1 2024</w:t>
            </w:r>
          </w:p>
        </w:tc>
        <w:tc>
          <w:tcPr/>
          <w:p>
            <w:pPr>
              <w:pStyle w:val="Compact"/>
              <w:jc w:val="left"/>
            </w:pPr>
            <w:r>
              <w:t xml:space="preserve">Launch mobile app; Secure 5 property management contracts in Ikoyi; Train all technicians on NERC compliance.</w:t>
            </w:r>
          </w:p>
        </w:tc>
      </w:tr>
      <w:tr>
        <w:tc>
          <w:tcPr/>
          <w:p>
            <w:pPr>
              <w:pStyle w:val="Compact"/>
              <w:jc w:val="left"/>
            </w:pPr>
            <w:r>
              <w:t xml:space="preserve">Q2 2024</w:t>
            </w:r>
          </w:p>
        </w:tc>
        <w:tc>
          <w:tcPr/>
          <w:p>
            <w:pPr>
              <w:pStyle w:val="Compact"/>
              <w:jc w:val="left"/>
            </w:pPr>
            <w:r>
              <w:t xml:space="preserve">Begin community workshops in Surulere &amp; Agege; Achieve 100 app downloads with referral bonuses.</w:t>
            </w:r>
          </w:p>
        </w:tc>
      </w:tr>
      <w:tr>
        <w:tc>
          <w:tcPr/>
          <w:p>
            <w:pPr>
              <w:pStyle w:val="Compact"/>
              <w:jc w:val="left"/>
            </w:pPr>
            <w:r>
              <w:t xml:space="preserve">Q3 2024</w:t>
            </w:r>
          </w:p>
        </w:tc>
        <w:tc>
          <w:tcPr/>
          <w:p>
            <w:pPr>
              <w:pStyle w:val="Compact"/>
              <w:jc w:val="left"/>
            </w:pPr>
            <w:r>
              <w:t xml:space="preserve">Expand fleet to 15 vehicles; Partner with 3 major real estate developers for new housing projects.</w:t>
            </w:r>
          </w:p>
        </w:tc>
      </w:tr>
      <w:tr>
        <w:tc>
          <w:tcPr/>
          <w:p>
            <w:pPr>
              <w:pStyle w:val="Compact"/>
              <w:jc w:val="left"/>
            </w:pPr>
            <w:r>
              <w:t xml:space="preserve">Q4 2024</w:t>
            </w:r>
          </w:p>
        </w:tc>
        <w:tc>
          <w:tcPr/>
          <w:p>
            <w:pPr>
              <w:pStyle w:val="Compact"/>
              <w:jc w:val="left"/>
            </w:pPr>
            <w:r>
              <w:t xml:space="preserve">Target: ₦15 million revenue; Launch generator maintenance subscription service.</w:t>
            </w:r>
          </w:p>
        </w:tc>
      </w:tr>
    </w:tbl>
    <w:bookmarkEnd w:id="30"/>
    <w:bookmarkStart w:id="31" w:name="evaluation-control-mechanisms"/>
    <w:p>
      <w:pPr>
        <w:pStyle w:val="Heading2"/>
      </w:pPr>
      <w:r>
        <w:t xml:space="preserve">Evaluation &amp; Control Mechanisms</w:t>
      </w:r>
    </w:p>
    <w:p>
      <w:pPr>
        <w:pStyle w:val="FirstParagraph"/>
      </w:pPr>
      <w:r>
        <w:t xml:space="preserve">We will track success through Nigeria Lagos-specific KPIs:</w:t>
      </w:r>
    </w:p>
    <w:p>
      <w:pPr>
        <w:numPr>
          <w:ilvl w:val="0"/>
          <w:numId w:val="1009"/>
        </w:numPr>
        <w:pStyle w:val="Compact"/>
      </w:pPr>
      <w:r>
        <w:t xml:space="preserve">Customer Satisfaction Score (CSAT) &gt; 4.5/5 (measured via WhatsApp surveys)</w:t>
      </w:r>
    </w:p>
    <w:p>
      <w:pPr>
        <w:numPr>
          <w:ilvl w:val="0"/>
          <w:numId w:val="1009"/>
        </w:numPr>
        <w:pStyle w:val="Compact"/>
      </w:pPr>
      <w:r>
        <w:t xml:space="preserve">First-response time in Lagos: Target ≤90 minutes</w:t>
      </w:r>
    </w:p>
    <w:p>
      <w:pPr>
        <w:numPr>
          <w:ilvl w:val="0"/>
          <w:numId w:val="1009"/>
        </w:numPr>
        <w:pStyle w:val="Compact"/>
      </w:pPr>
      <w:r>
        <w:t xml:space="preserve">Repeat customer rate: Target 35% within 6 months</w:t>
      </w:r>
    </w:p>
    <w:p>
      <w:pPr>
        <w:numPr>
          <w:ilvl w:val="0"/>
          <w:numId w:val="1009"/>
        </w:numPr>
        <w:pStyle w:val="Compact"/>
      </w:pPr>
      <w:r>
        <w:t xml:space="preserve">Online reputation: Maintain ≥4.8 Google rating across all Lagos service areas</w:t>
      </w:r>
    </w:p>
    <w:bookmarkEnd w:id="31"/>
    <w:bookmarkStart w:id="32" w:name="X6c9795a90e733b7172e4f85ace6eb8792ab0aa7"/>
    <w:p>
      <w:pPr>
        <w:pStyle w:val="Heading2"/>
      </w:pPr>
      <w:r>
        <w:t xml:space="preserve">Conclusion: The Future of Electrician Services in Nigeria Lagos</w:t>
      </w:r>
    </w:p>
    <w:p>
      <w:pPr>
        <w:pStyle w:val="FirstParagraph"/>
      </w:pPr>
      <w:r>
        <w:t xml:space="preserve">This Marketing Plan positions our Electrician business as the indispensable solution for Nigeria's most dynamic market. By embedding safety, speed, and transparency into every interaction—specifically tailored to Lagos' unique challenges—we will transform how electrical services are delivered across Nigeria. As Lagos continues its explosive growth, this focused approach ensures we become the benchmark for excellence in the Nigerian electrician sector. Our commitment to local impact means every service call contributes to safer homes, thriving businesses, and a more reliable electricity ecosystem across Nigeria Lagos—one circuit at a time.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Electrician Marketing Plan for Nigeria Lagos</dc:title>
  <dc:creator/>
  <dc:language>en</dc:language>
  <cp:keywords/>
  <dcterms:created xsi:type="dcterms:W3CDTF">2026-07-21T11:46:40Z</dcterms:created>
  <dcterms:modified xsi:type="dcterms:W3CDTF">2026-07-21T11:46:40Z</dcterms:modified>
</cp:coreProperties>
</file>

<file path=docProps/custom.xml><?xml version="1.0" encoding="utf-8"?>
<Properties xmlns="http://schemas.openxmlformats.org/officeDocument/2006/custom-properties" xmlns:vt="http://schemas.openxmlformats.org/officeDocument/2006/docPropsVTypes"/>
</file>