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Electrician</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2" w:name="X91e9557b4009b19f283a153b13aeb86145e837c"/>
    <w:p>
      <w:pPr>
        <w:pStyle w:val="Heading1"/>
      </w:pPr>
      <w:r>
        <w:t xml:space="preserve">Comprehensive Marketing Plan for Premium Electrician Services in Karachi, Pakistan</w:t>
      </w:r>
    </w:p>
    <w:bookmarkStart w:id="20" w:name="executive-summary"/>
    <w:p>
      <w:pPr>
        <w:pStyle w:val="Heading2"/>
      </w:pPr>
      <w:r>
        <w:t xml:space="preserve">Executive Summary</w:t>
      </w:r>
    </w:p>
    <w:p>
      <w:pPr>
        <w:pStyle w:val="FirstParagraph"/>
      </w:pPr>
      <w:r>
        <w:t xml:space="preserve">This Marketing Plan outlines a strategic roadmap for establishing "Karachi Electrical Solutions" – a premium, safety-certified electrician service provider targeting residential and commercial clients across Karachi, Pakistan. Recognizing the critical need for reliable electrical services in Pakistan's largest metropolis, this plan focuses on addressing market gaps through certified expertise, transparent pricing, and community-focused engagement. With Karachi's rapid urbanization and frequent power disruptions creating high demand for professional</w:t>
      </w:r>
      <w:r>
        <w:t xml:space="preserve"> </w:t>
      </w:r>
      <w:r>
        <w:rPr>
          <w:iCs/>
          <w:i/>
        </w:rPr>
        <w:t xml:space="preserve">Electrician</w:t>
      </w:r>
      <w:r>
        <w:t xml:space="preserve"> </w:t>
      </w:r>
      <w:r>
        <w:t xml:space="preserve">services, this initiative aims to become the most trusted name in electrical solutions across Pakistan Karachi.</w:t>
      </w:r>
    </w:p>
    <w:bookmarkEnd w:id="20"/>
    <w:bookmarkStart w:id="21" w:name="X95fd3c341fefb944623f1212ee515c0990a5827"/>
    <w:p>
      <w:pPr>
        <w:pStyle w:val="Heading2"/>
      </w:pPr>
      <w:r>
        <w:t xml:space="preserve">Market Analysis: Karachi-Specific Opportunities</w:t>
      </w:r>
    </w:p>
    <w:p>
      <w:pPr>
        <w:pStyle w:val="FirstParagraph"/>
      </w:pPr>
      <w:r>
        <w:t xml:space="preserve">Karachi, as Pakistan's economic hub and most populous city, presents unique challenges and opportunities for electrical service providers. The city suffers from aging infrastructure, frequent power outages (averaging 8-10 hours daily in some areas), and a high incidence of unsafe electrical work due to unlicensed operators. A 2023 survey by the Pakistan Engineering Council revealed that over 65% of Karachi homeowners have experienced electrical faults requiring urgent repair, with safety concerns being the primary driver for seeking professional help. Furthermore, Karachi's diverse neighborhoods – from affluent areas like DHA and Clifton to emerging residential zones like Bahria Town and Korangi – demand tailored service approaches. This</w:t>
      </w:r>
      <w:r>
        <w:t xml:space="preserve"> </w:t>
      </w:r>
      <w:r>
        <w:rPr>
          <w:iCs/>
          <w:i/>
        </w:rPr>
        <w:t xml:space="preserve">Marketing Plan</w:t>
      </w:r>
      <w:r>
        <w:t xml:space="preserve"> </w:t>
      </w:r>
      <w:r>
        <w:t xml:space="preserve">capitalizes on these dynamics by positioning our brand as the</w:t>
      </w:r>
      <w:r>
        <w:t xml:space="preserve"> </w:t>
      </w:r>
      <w:r>
        <w:rPr>
          <w:bCs/>
          <w:b/>
        </w:rPr>
        <w:t xml:space="preserve">safest, most reliable electrician solution in Pakistan Karachi</w:t>
      </w:r>
      <w:r>
        <w:t xml:space="preserv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Homeowners (Primary):</w:t>
      </w:r>
      <w:r>
        <w:t xml:space="preserve"> </w:t>
      </w:r>
      <w:r>
        <w:t xml:space="preserve">Residents of established societies (e.g., Gulshan-e-Iqbal, Defence Housing Authority) and new residential complexes seeking safety-focused installations, repairs, and emergency services.</w:t>
      </w:r>
    </w:p>
    <w:p>
      <w:pPr>
        <w:numPr>
          <w:ilvl w:val="0"/>
          <w:numId w:val="1001"/>
        </w:numPr>
        <w:pStyle w:val="Compact"/>
      </w:pPr>
      <w:r>
        <w:rPr>
          <w:bCs/>
          <w:b/>
        </w:rPr>
        <w:t xml:space="preserve">Small Businesses:</w:t>
      </w:r>
      <w:r>
        <w:t xml:space="preserve"> </w:t>
      </w:r>
      <w:r>
        <w:t xml:space="preserve">Restaurants, shops, and offices in commercial zones like Saddar or I. I. Chundrigar Road requiring compliant electrical setups to avoid power-related downtime.</w:t>
      </w:r>
    </w:p>
    <w:p>
      <w:pPr>
        <w:numPr>
          <w:ilvl w:val="0"/>
          <w:numId w:val="1001"/>
        </w:numPr>
        <w:pStyle w:val="Compact"/>
      </w:pPr>
      <w:r>
        <w:rPr>
          <w:bCs/>
          <w:b/>
        </w:rPr>
        <w:t xml:space="preserve">Property Developers:</w:t>
      </w:r>
      <w:r>
        <w:t xml:space="preserve"> </w:t>
      </w:r>
      <w:r>
        <w:t xml:space="preserve">Construction firms building new housing projects across Karachi needing certified electrician partnerships for quality control.</w:t>
      </w:r>
    </w:p>
    <w:bookmarkEnd w:id="22"/>
    <w:bookmarkStart w:id="23" w:name="unique-value-proposition"/>
    <w:p>
      <w:pPr>
        <w:pStyle w:val="Heading2"/>
      </w:pPr>
      <w:r>
        <w:t xml:space="preserve">Unique Value Proposition</w:t>
      </w:r>
    </w:p>
    <w:p>
      <w:pPr>
        <w:pStyle w:val="FirstParagraph"/>
      </w:pPr>
      <w:r>
        <w:t xml:space="preserve">We differentiate ourselves through three pillars critical to the Pakistan Karachi market:</w:t>
      </w:r>
    </w:p>
    <w:p>
      <w:pPr>
        <w:numPr>
          <w:ilvl w:val="0"/>
          <w:numId w:val="1002"/>
        </w:numPr>
        <w:pStyle w:val="Compact"/>
      </w:pPr>
      <w:r>
        <w:rPr>
          <w:bCs/>
          <w:b/>
        </w:rPr>
        <w:t xml:space="preserve">NEPRA-Certified Electricians:</w:t>
      </w:r>
      <w:r>
        <w:t xml:space="preserve"> </w:t>
      </w:r>
      <w:r>
        <w:t xml:space="preserve">All technicians hold mandatory certification from the National Electric Power Regulatory Authority (NEPRA), ensuring compliance with Pakistani electrical safety standards – a key trust factor absent in 70% of local competitors.</w:t>
      </w:r>
    </w:p>
    <w:p>
      <w:pPr>
        <w:numPr>
          <w:ilvl w:val="0"/>
          <w:numId w:val="1002"/>
        </w:numPr>
        <w:pStyle w:val="Compact"/>
      </w:pPr>
      <w:r>
        <w:rPr>
          <w:bCs/>
          <w:b/>
        </w:rPr>
        <w:t xml:space="preserve">Transparent "No Hidden Cost" Pricing:</w:t>
      </w:r>
      <w:r>
        <w:t xml:space="preserve"> </w:t>
      </w:r>
      <w:r>
        <w:t xml:space="preserve">Fixed-rate service packages (e.g., ₹1,500 for basic home inspection; ₹3,500 for generator installation) displayed on our website and app – eliminating the common practice of inflated charges in Pakistan Karachi.</w:t>
      </w:r>
    </w:p>
    <w:p>
      <w:pPr>
        <w:numPr>
          <w:ilvl w:val="0"/>
          <w:numId w:val="1002"/>
        </w:numPr>
        <w:pStyle w:val="Compact"/>
      </w:pPr>
      <w:r>
        <w:rPr>
          <w:bCs/>
          <w:b/>
        </w:rPr>
        <w:t xml:space="preserve">24/7 Emergency Response:</w:t>
      </w:r>
      <w:r>
        <w:t xml:space="preserve"> </w:t>
      </w:r>
      <w:r>
        <w:t xml:space="preserve">Dedicated call center with Urdu/English support, guaranteeing a technician within 90 minutes for critical outages across all Karachi districts – addressing a major pain point during monsoon and power crisis seasons.</w:t>
      </w:r>
    </w:p>
    <w:bookmarkEnd w:id="23"/>
    <w:bookmarkStart w:id="27" w:name="X17064fdeb368bf05af3d9362cd6f7fed802989c"/>
    <w:p>
      <w:pPr>
        <w:pStyle w:val="Heading2"/>
      </w:pPr>
      <w:r>
        <w:t xml:space="preserve">Marketing Strategy: Hyperlocal Focus for Pakistan Karachi</w:t>
      </w:r>
    </w:p>
    <w:p>
      <w:pPr>
        <w:pStyle w:val="FirstParagraph"/>
      </w:pPr>
      <w:r>
        <w:t xml:space="preserve">This strategy leverages Karachi's community-centric culture:</w:t>
      </w:r>
    </w:p>
    <w:bookmarkStart w:id="24" w:name="digital-social-media-karachi-centric"/>
    <w:p>
      <w:pPr>
        <w:pStyle w:val="Heading3"/>
      </w:pPr>
      <w:r>
        <w:t xml:space="preserve">1. Digital &amp; Social Media (Karachi-Centric):</w:t>
      </w:r>
    </w:p>
    <w:p>
      <w:pPr>
        <w:numPr>
          <w:ilvl w:val="0"/>
          <w:numId w:val="1003"/>
        </w:numPr>
        <w:pStyle w:val="Compact"/>
      </w:pPr>
      <w:r>
        <w:rPr>
          <w:iCs/>
          <w:i/>
        </w:rPr>
        <w:t xml:space="preserve">Geo-Targeted Facebook/Instagram Ads:</w:t>
      </w:r>
      <w:r>
        <w:t xml:space="preserve"> </w:t>
      </w:r>
      <w:r>
        <w:t xml:space="preserve">Focused on Karachi zip codes, showcasing local success stories (e.g., "How we fixed a short circuit at a Clifton restaurant in 45 mins").</w:t>
      </w:r>
    </w:p>
    <w:p>
      <w:pPr>
        <w:numPr>
          <w:ilvl w:val="0"/>
          <w:numId w:val="1003"/>
        </w:numPr>
        <w:pStyle w:val="Compact"/>
      </w:pPr>
      <w:r>
        <w:rPr>
          <w:iCs/>
          <w:i/>
        </w:rPr>
        <w:t xml:space="preserve">Karachi Community Partnerships:</w:t>
      </w:r>
      <w:r>
        <w:t xml:space="preserve"> </w:t>
      </w:r>
      <w:r>
        <w:t xml:space="preserve">Collaborating with popular neighborhood influencers (e.g., housing society WhatsApp groups) for "Safety Alert" campaigns during monsoon season.</w:t>
      </w:r>
    </w:p>
    <w:bookmarkEnd w:id="24"/>
    <w:bookmarkStart w:id="25" w:name="traditional-community-outreach"/>
    <w:p>
      <w:pPr>
        <w:pStyle w:val="Heading3"/>
      </w:pPr>
      <w:r>
        <w:t xml:space="preserve">2. Traditional &amp; Community Outreach:</w:t>
      </w:r>
    </w:p>
    <w:p>
      <w:pPr>
        <w:numPr>
          <w:ilvl w:val="0"/>
          <w:numId w:val="1004"/>
        </w:numPr>
        <w:pStyle w:val="Compact"/>
      </w:pPr>
      <w:r>
        <w:rPr>
          <w:iCs/>
          <w:i/>
        </w:rPr>
        <w:t xml:space="preserve">Karachi Society Engagement:</w:t>
      </w:r>
      <w:r>
        <w:t xml:space="preserve"> </w:t>
      </w:r>
      <w:r>
        <w:t xml:space="preserve">Free monthly electrical safety workshops at societies like DHA Phase 5, delivered by our NEPRA-certified electrician team – building trust through education.</w:t>
      </w:r>
    </w:p>
    <w:p>
      <w:pPr>
        <w:numPr>
          <w:ilvl w:val="0"/>
          <w:numId w:val="1004"/>
        </w:numPr>
        <w:pStyle w:val="Compact"/>
      </w:pPr>
      <w:r>
        <w:rPr>
          <w:iCs/>
          <w:i/>
        </w:rPr>
        <w:t xml:space="preserve">Local Media Partnerships:</w:t>
      </w:r>
      <w:r>
        <w:t xml:space="preserve"> </w:t>
      </w:r>
      <w:r>
        <w:t xml:space="preserve">Sponsorship of "Karachi Live" segments on Geo News discussing electrical safety, featuring our certified</w:t>
      </w:r>
      <w:r>
        <w:t xml:space="preserve"> </w:t>
      </w:r>
      <w:r>
        <w:rPr>
          <w:iCs/>
          <w:i/>
        </w:rPr>
        <w:t xml:space="preserve">Electrician</w:t>
      </w:r>
      <w:r>
        <w:t xml:space="preserve">.</w:t>
      </w:r>
    </w:p>
    <w:bookmarkEnd w:id="25"/>
    <w:bookmarkStart w:id="26" w:name="Xb0cdf5a65a90ed6597a1a4280d0c24d89b6bd97"/>
    <w:p>
      <w:pPr>
        <w:pStyle w:val="Heading3"/>
      </w:pPr>
      <w:r>
        <w:t xml:space="preserve">3. Service Differentiation for Pakistan Context:</w:t>
      </w:r>
    </w:p>
    <w:p>
      <w:pPr>
        <w:numPr>
          <w:ilvl w:val="0"/>
          <w:numId w:val="1005"/>
        </w:numPr>
        <w:pStyle w:val="Compact"/>
      </w:pPr>
      <w:r>
        <w:rPr>
          <w:iCs/>
          <w:i/>
        </w:rPr>
        <w:t xml:space="preserve">Monsoon Preparedness Packages:</w:t>
      </w:r>
      <w:r>
        <w:t xml:space="preserve"> </w:t>
      </w:r>
      <w:r>
        <w:t xml:space="preserve">Specialized services (e.g., surge protector installation) marketed before rainy season, addressing Karachi's unique weather challenges.</w:t>
      </w:r>
    </w:p>
    <w:p>
      <w:pPr>
        <w:numPr>
          <w:ilvl w:val="0"/>
          <w:numId w:val="1005"/>
        </w:numPr>
        <w:pStyle w:val="Compact"/>
      </w:pPr>
      <w:r>
        <w:rPr>
          <w:iCs/>
          <w:i/>
        </w:rPr>
        <w:t xml:space="preserve">Diesel Generator Support:</w:t>
      </w:r>
      <w:r>
        <w:t xml:space="preserve"> </w:t>
      </w:r>
      <w:r>
        <w:t xml:space="preserve">Bundled maintenance for generator users – a critical need due to frequent power cuts across Pakistan Karachi.</w:t>
      </w:r>
    </w:p>
    <w:bookmarkEnd w:id="26"/>
    <w:bookmarkEnd w:id="27"/>
    <w:bookmarkStart w:id="28" w:name="pricing-promotion-strategy"/>
    <w:p>
      <w:pPr>
        <w:pStyle w:val="Heading2"/>
      </w:pPr>
      <w:r>
        <w:t xml:space="preserve">Pricing &amp; Promotion Strategy</w:t>
      </w:r>
    </w:p>
    <w:p>
      <w:pPr>
        <w:pStyle w:val="FirstParagraph"/>
      </w:pPr>
      <w:r>
        <w:t xml:space="preserve">Our pricing is designed for affordability without compromising quality, tailored to Karachi's economic reality:</w:t>
      </w:r>
    </w:p>
    <w:p>
      <w:pPr>
        <w:numPr>
          <w:ilvl w:val="0"/>
          <w:numId w:val="1006"/>
        </w:numPr>
        <w:pStyle w:val="Compact"/>
      </w:pPr>
      <w:r>
        <w:rPr>
          <w:bCs/>
          <w:b/>
        </w:rPr>
        <w:t xml:space="preserve">Entry-Level Offer:</w:t>
      </w:r>
      <w:r>
        <w:t xml:space="preserve"> </w:t>
      </w:r>
      <w:r>
        <w:t xml:space="preserve">"Karachi Safety Starter Kit" (Home Inspection + Basic Wiring Fix) at ₹1,200 (30% below market average for certified service).</w:t>
      </w:r>
    </w:p>
    <w:p>
      <w:pPr>
        <w:numPr>
          <w:ilvl w:val="0"/>
          <w:numId w:val="1006"/>
        </w:numPr>
        <w:pStyle w:val="Compact"/>
      </w:pPr>
      <w:r>
        <w:rPr>
          <w:bCs/>
          <w:b/>
        </w:rPr>
        <w:t xml:space="preserve">Loyalty Program:</w:t>
      </w:r>
      <w:r>
        <w:t xml:space="preserve"> </w:t>
      </w:r>
      <w:r>
        <w:t xml:space="preserve">"Electrical Guardian Membership" – ₹599/month for priority service, 2 annual safety checks, and 15% off all services.</w:t>
      </w:r>
    </w:p>
    <w:p>
      <w:pPr>
        <w:numPr>
          <w:ilvl w:val="0"/>
          <w:numId w:val="1006"/>
        </w:numPr>
        <w:pStyle w:val="Compact"/>
      </w:pPr>
      <w:r>
        <w:rPr>
          <w:bCs/>
          <w:b/>
        </w:rPr>
        <w:t xml:space="preserve">Referral Bonus:</w:t>
      </w:r>
      <w:r>
        <w:t xml:space="preserve"> </w:t>
      </w:r>
      <w:r>
        <w:t xml:space="preserve">Existing clients receive ₹300 cash for each new referral in Karachi, leveraging word-of-mouth trust.</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(Karachi Focus)</w:t>
            </w:r>
          </w:p>
        </w:tc>
      </w:tr>
      <w:tr>
        <w:tc>
          <w:tcPr/>
          <w:p>
            <w:pPr>
              <w:pStyle w:val="Compact"/>
              <w:jc w:val="left"/>
            </w:pPr>
            <w:r>
              <w:t xml:space="preserve">Q1 2024</w:t>
            </w:r>
          </w:p>
        </w:tc>
        <w:tc>
          <w:tcPr/>
          <w:p>
            <w:pPr>
              <w:pStyle w:val="Compact"/>
              <w:jc w:val="left"/>
            </w:pPr>
            <w:r>
              <w:t xml:space="preserve">Launch website/app with Karachi-specific service zones; Begin society workshops in DHA &amp; Clifton.</w:t>
            </w:r>
          </w:p>
        </w:tc>
      </w:tr>
      <w:tr>
        <w:tc>
          <w:tcPr/>
          <w:p>
            <w:pPr>
              <w:pStyle w:val="Compact"/>
              <w:jc w:val="left"/>
            </w:pPr>
            <w:r>
              <w:t xml:space="preserve">Q2 2024</w:t>
            </w:r>
          </w:p>
        </w:tc>
        <w:tc>
          <w:tcPr/>
          <w:p>
            <w:pPr>
              <w:pStyle w:val="Compact"/>
              <w:jc w:val="left"/>
            </w:pPr>
            <w:r>
              <w:t xml:space="preserve">Roll out monsoon safety campaign; Secure partnerships with 15+ housing societies.</w:t>
            </w:r>
          </w:p>
        </w:tc>
      </w:tr>
      <w:tr>
        <w:tc>
          <w:tcPr/>
          <w:p>
            <w:pPr>
              <w:pStyle w:val="Compact"/>
              <w:jc w:val="left"/>
            </w:pPr>
            <w:r>
              <w:t xml:space="preserve">Q3 2024</w:t>
            </w:r>
          </w:p>
        </w:tc>
        <w:tc>
          <w:tcPr/>
          <w:p>
            <w:pPr>
              <w:pStyle w:val="Compact"/>
              <w:jc w:val="left"/>
            </w:pPr>
            <w:r>
              <w:t xml:space="preserve">Expand service coverage to Korangi &amp; North Karachi; Introduce generator maintenance packages.</w:t>
            </w:r>
          </w:p>
        </w:tc>
      </w:tr>
      <w:tr>
        <w:tc>
          <w:tcPr/>
          <w:p>
            <w:pPr>
              <w:pStyle w:val="Compact"/>
              <w:jc w:val="left"/>
            </w:pPr>
            <w:r>
              <w:t xml:space="preserve">Q4 2024</w:t>
            </w:r>
          </w:p>
        </w:tc>
        <w:tc>
          <w:tcPr/>
          <w:p>
            <w:pPr>
              <w:pStyle w:val="Compact"/>
              <w:jc w:val="left"/>
            </w:pPr>
            <w:r>
              <w:t xml:space="preserve">Loyalty program launch; Target 5,000 verified Karachi users for brand recognition.</w:t>
            </w:r>
          </w:p>
        </w:tc>
      </w:tr>
    </w:tbl>
    <w:bookmarkEnd w:id="29"/>
    <w:bookmarkStart w:id="30" w:name="success-metrics"/>
    <w:p>
      <w:pPr>
        <w:pStyle w:val="Heading2"/>
      </w:pPr>
      <w:r>
        <w:t xml:space="preserve">Success Metrics</w:t>
      </w:r>
    </w:p>
    <w:p>
      <w:pPr>
        <w:pStyle w:val="FirstParagraph"/>
      </w:pPr>
      <w:r>
        <w:t xml:space="preserve">We measure success through Karachi-specific KPIs:</w:t>
      </w:r>
    </w:p>
    <w:p>
      <w:pPr>
        <w:numPr>
          <w:ilvl w:val="0"/>
          <w:numId w:val="1007"/>
        </w:numPr>
        <w:pStyle w:val="Compact"/>
      </w:pPr>
      <w:r>
        <w:rPr>
          <w:bCs/>
          <w:b/>
        </w:rPr>
        <w:t xml:space="preserve">Market Penetration:</w:t>
      </w:r>
      <w:r>
        <w:t xml:space="preserve"> </w:t>
      </w:r>
      <w:r>
        <w:t xml:space="preserve">15% share in the certified residential electrical service segment within Karachi by Q4 2025.</w:t>
      </w:r>
    </w:p>
    <w:p>
      <w:pPr>
        <w:numPr>
          <w:ilvl w:val="0"/>
          <w:numId w:val="1007"/>
        </w:numPr>
        <w:pStyle w:val="Compact"/>
      </w:pPr>
      <w:r>
        <w:rPr>
          <w:bCs/>
          <w:b/>
        </w:rPr>
        <w:t xml:space="preserve">Safety Impact:</w:t>
      </w:r>
      <w:r>
        <w:t xml:space="preserve"> </w:t>
      </w:r>
      <w:r>
        <w:t xml:space="preserve">95% customer satisfaction rate (measured via post-service surveys) – directly linked to our NEPRA certification focus.</w:t>
      </w:r>
    </w:p>
    <w:p>
      <w:pPr>
        <w:numPr>
          <w:ilvl w:val="0"/>
          <w:numId w:val="1007"/>
        </w:numPr>
        <w:pStyle w:val="Compact"/>
      </w:pPr>
      <w:r>
        <w:rPr>
          <w:bCs/>
          <w:b/>
        </w:rPr>
        <w:t xml:space="preserve">Community Trust:</w:t>
      </w:r>
      <w:r>
        <w:t xml:space="preserve"> </w:t>
      </w:r>
      <w:r>
        <w:t xml:space="preserve">30+ verified society partnerships across Pakistan Karachi by end of Year 1.</w:t>
      </w:r>
    </w:p>
    <w:bookmarkEnd w:id="30"/>
    <w:bookmarkStart w:id="31" w:name="conclusion"/>
    <w:p>
      <w:pPr>
        <w:pStyle w:val="Heading2"/>
      </w:pPr>
      <w:r>
        <w:t xml:space="preserve">Conclusion</w:t>
      </w:r>
    </w:p>
    <w:p>
      <w:pPr>
        <w:pStyle w:val="FirstParagraph"/>
      </w:pPr>
      <w:r>
        <w:t xml:space="preserve">This Marketing Plan positions "Karachi Electrical Solutions" as the indispensable partner for safe, reliable electrical services in Pakistan's most demanding urban market. By embedding our commitment to NEPRA standards, hyperlocal community engagement, and Karachi-specific service solutions into every marketing action, we address the unmet need for trusted</w:t>
      </w:r>
      <w:r>
        <w:t xml:space="preserve"> </w:t>
      </w:r>
      <w:r>
        <w:rPr>
          <w:iCs/>
          <w:i/>
        </w:rPr>
        <w:t xml:space="preserve">Electrician</w:t>
      </w:r>
      <w:r>
        <w:t xml:space="preserve"> </w:t>
      </w:r>
      <w:r>
        <w:t xml:space="preserve">professionals across Pakistan Karachi. This is not merely a service business – it’s a mission to improve electrical safety city-wide, turning every repair into an opportunity to build trust in Pakistan's largest metropolis. The time to lead in Karachi's electrical services market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Electrician Services in Pakistan Karachi</dc:title>
  <dc:creator/>
  <dc:language>en</dc:language>
  <cp:keywords/>
  <dcterms:created xsi:type="dcterms:W3CDTF">2026-07-21T03:30:14Z</dcterms:created>
  <dcterms:modified xsi:type="dcterms:W3CDTF">2026-07-21T03:30:14Z</dcterms:modified>
</cp:coreProperties>
</file>

<file path=docProps/custom.xml><?xml version="1.0" encoding="utf-8"?>
<Properties xmlns="http://schemas.openxmlformats.org/officeDocument/2006/custom-properties" xmlns:vt="http://schemas.openxmlformats.org/officeDocument/2006/docPropsVTypes"/>
</file>