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Marketing</w:t>
      </w:r>
      <w:r>
        <w:t xml:space="preserve"> </w:t>
      </w:r>
      <w:r>
        <w:t xml:space="preserve">Plan</w:t>
      </w:r>
      <w:r>
        <w:t xml:space="preserve"> </w:t>
      </w:r>
      <w:r>
        <w:t xml:space="preserve">for</w:t>
      </w:r>
      <w:r>
        <w:t xml:space="preserve"> </w:t>
      </w:r>
      <w:r>
        <w:t xml:space="preserve">Zimbabwe</w:t>
      </w:r>
      <w:r>
        <w:t xml:space="preserve"> </w:t>
      </w:r>
      <w:r>
        <w:t xml:space="preserve">Harare</w:t>
      </w:r>
    </w:p>
    <w:bookmarkStart w:id="30" w:name="X8fb074c1a7ee78351afcd8f12b52fa995c43db3"/>
    <w:p>
      <w:pPr>
        <w:pStyle w:val="Heading1"/>
      </w:pPr>
      <w:r>
        <w:t xml:space="preserve">Comprehensive Marketing Plan for Premium Electrical Services in Zimbabwe Harare</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w:t>
      </w:r>
      <w:r>
        <w:t xml:space="preserve"> </w:t>
      </w:r>
      <w:r>
        <w:rPr>
          <w:bCs/>
          <w:b/>
        </w:rPr>
        <w:t xml:space="preserve">Electrician</w:t>
      </w:r>
      <w:r>
        <w:t xml:space="preserve"> </w:t>
      </w:r>
      <w:r>
        <w:t xml:space="preserve">service provider in Zimbabwe Harare. Targeting the rapidly expanding residential and commercial sectors amid Harare's infrastructure challenges, this plan leverages localized market insights to position our brand as the most reliable electrical solutions partner. With over 70% of Harare households experiencing frequent power outages and aging wiring systems, demand for professional electrical services has surged. Our</w:t>
      </w:r>
      <w:r>
        <w:t xml:space="preserve"> </w:t>
      </w:r>
      <w:r>
        <w:rPr>
          <w:bCs/>
          <w:b/>
        </w:rPr>
        <w:t xml:space="preserve">Marketing Plan</w:t>
      </w:r>
      <w:r>
        <w:t xml:space="preserve"> </w:t>
      </w:r>
      <w:r>
        <w:t xml:space="preserve">prioritizes digital engagement, community trust-building, and strategic pricing to capture 15% market share within 18 months across key Harare districts including Borrowdale, Avondale, and Mbare.</w:t>
      </w:r>
    </w:p>
    <w:bookmarkEnd w:id="20"/>
    <w:bookmarkStart w:id="21" w:name="X18e24b6fdc9af204052ff180c45b04b9f0c1941"/>
    <w:p>
      <w:pPr>
        <w:pStyle w:val="Heading2"/>
      </w:pPr>
      <w:r>
        <w:t xml:space="preserve">Situation Analysis: Zimbabwe Harare Electrical Market</w:t>
      </w:r>
    </w:p>
    <w:p>
      <w:pPr>
        <w:pStyle w:val="FirstParagraph"/>
      </w:pPr>
      <w:r>
        <w:t xml:space="preserve">The electrical services landscape in Zimbabwe Harare faces critical gaps. Despite a growing population of 3 million residents, only 18% of households have access to uninterrupted power supply (ZESA data, 2023), creating urgent demand for installation, repair, and maintenance services. Competitors are fragmented – over 150 small-scale electricians operate independently with inconsistent quality and minimal branding. This presents a prime opportunity for a professionalized service provider offering warranties, emergency response (</w:t>
      </w:r>
      <w:r>
        <w:rPr>
          <w:iCs/>
          <w:i/>
        </w:rPr>
        <w:t xml:space="preserve">within 4 hours</w:t>
      </w:r>
      <w:r>
        <w:t xml:space="preserve">), and transparent pricing. Crucially, Harare's high crime rates necessitate security-focused service protocols (e.g., verified technician IDs, GPS-tracked vehicles), which most competitors ignore.</w:t>
      </w:r>
    </w:p>
    <w:bookmarkEnd w:id="21"/>
    <w:bookmarkStart w:id="22" w:name="target-market-segmentation"/>
    <w:p>
      <w:pPr>
        <w:pStyle w:val="Heading2"/>
      </w:pPr>
      <w:r>
        <w:t xml:space="preserve">Target Market Segmentation</w:t>
      </w:r>
    </w:p>
    <w:p>
      <w:pPr>
        <w:pStyle w:val="FirstParagraph"/>
      </w:pPr>
      <w:r>
        <w:t xml:space="preserve">We’ve identified three high-potential segments in Zimbabwe Harare:</w:t>
      </w:r>
    </w:p>
    <w:p>
      <w:pPr>
        <w:numPr>
          <w:ilvl w:val="0"/>
          <w:numId w:val="1001"/>
        </w:numPr>
        <w:pStyle w:val="Compact"/>
      </w:pPr>
      <w:r>
        <w:rPr>
          <w:bCs/>
          <w:b/>
        </w:rPr>
        <w:t xml:space="preserve">Residential Premium Homeowners (40% of target):</w:t>
      </w:r>
      <w:r>
        <w:t xml:space="preserve"> </w:t>
      </w:r>
      <w:r>
        <w:t xml:space="preserve">Affluent suburbs like Glenview and Mount Pleasant seeking safety-focused installations (solar integration, surge protection) at premium rates. They prioritize reliability over cost.</w:t>
      </w:r>
    </w:p>
    <w:p>
      <w:pPr>
        <w:numPr>
          <w:ilvl w:val="0"/>
          <w:numId w:val="1001"/>
        </w:numPr>
        <w:pStyle w:val="Compact"/>
      </w:pPr>
      <w:r>
        <w:rPr>
          <w:bCs/>
          <w:b/>
        </w:rPr>
        <w:t xml:space="preserve">Commercial Property Managers (35%):</w:t>
      </w:r>
      <w:r>
        <w:t xml:space="preserve"> </w:t>
      </w:r>
      <w:r>
        <w:t xml:space="preserve">Office complexes and retail spaces in Central Business District (CBD) requiring scheduled maintenance to avoid downtime. Budgets are allocated for service contracts.</w:t>
      </w:r>
    </w:p>
    <w:p>
      <w:pPr>
        <w:numPr>
          <w:ilvl w:val="0"/>
          <w:numId w:val="1001"/>
        </w:numPr>
        <w:pStyle w:val="Compact"/>
      </w:pPr>
      <w:r>
        <w:rPr>
          <w:bCs/>
          <w:b/>
        </w:rPr>
        <w:t xml:space="preserve">Metro Housing Residents (25%):</w:t>
      </w:r>
      <w:r>
        <w:t xml:space="preserve"> </w:t>
      </w:r>
      <w:r>
        <w:t xml:space="preserve">Middle-income families in high-density areas (e.g., Highfield, Chitungwiza) needing affordable emergency repairs. Price sensitivity is high, but trust is critical.</w:t>
      </w:r>
    </w:p>
    <w:bookmarkEnd w:id="22"/>
    <w:bookmarkStart w:id="23" w:name="marketing-objectives-12-18-months"/>
    <w:p>
      <w:pPr>
        <w:pStyle w:val="Heading2"/>
      </w:pPr>
      <w:r>
        <w:t xml:space="preserve">Marketing Objectives (12-18 Months)</w:t>
      </w:r>
    </w:p>
    <w:p>
      <w:pPr>
        <w:numPr>
          <w:ilvl w:val="0"/>
          <w:numId w:val="1002"/>
        </w:numPr>
        <w:pStyle w:val="Compact"/>
      </w:pPr>
      <w:r>
        <w:t xml:space="preserve">Achieve 500+ verified customer acquisitions in Harare through digital channels</w:t>
      </w:r>
    </w:p>
    <w:p>
      <w:pPr>
        <w:numPr>
          <w:ilvl w:val="0"/>
          <w:numId w:val="1002"/>
        </w:numPr>
        <w:pStyle w:val="Compact"/>
      </w:pPr>
      <w:r>
        <w:t xml:space="preserve">Attain 4.7/5 average service rating on Google Maps &amp; Facebook within 6 months</w:t>
      </w:r>
    </w:p>
    <w:p>
      <w:pPr>
        <w:numPr>
          <w:ilvl w:val="0"/>
          <w:numId w:val="1002"/>
        </w:numPr>
        <w:pStyle w:val="Compact"/>
      </w:pPr>
      <w:r>
        <w:t xml:space="preserve">Secure 30 recurring commercial contracts with property management firms</w:t>
      </w:r>
    </w:p>
    <w:p>
      <w:pPr>
        <w:numPr>
          <w:ilvl w:val="0"/>
          <w:numId w:val="1002"/>
        </w:numPr>
        <w:pStyle w:val="Compact"/>
      </w:pPr>
      <w:r>
        <w:t xml:space="preserve">Reach 70% brand recognition among Harare households via community engagement</w:t>
      </w:r>
    </w:p>
    <w:bookmarkEnd w:id="23"/>
    <w:bookmarkStart w:id="28" w:name="strategic-marketing-mix-4ps"/>
    <w:p>
      <w:pPr>
        <w:pStyle w:val="Heading2"/>
      </w:pPr>
      <w:r>
        <w:t xml:space="preserve">Strategic Marketing Mix (4Ps)</w:t>
      </w:r>
    </w:p>
    <w:bookmarkStart w:id="24" w:name="X461c9256036b9cb8c490b40b0859c2d8561d350"/>
    <w:p>
      <w:pPr>
        <w:pStyle w:val="Heading3"/>
      </w:pPr>
      <w:r>
        <w:t xml:space="preserve">Product Strategy: Beyond Basic Electrical Services</w:t>
      </w:r>
    </w:p>
    <w:p>
      <w:pPr>
        <w:pStyle w:val="FirstParagraph"/>
      </w:pPr>
      <w:r>
        <w:t xml:space="preserve">We differentiate through tailored solutions for Zimbabwe Harare’s unique context:</w:t>
      </w:r>
    </w:p>
    <w:p>
      <w:pPr>
        <w:numPr>
          <w:ilvl w:val="0"/>
          <w:numId w:val="1003"/>
        </w:numPr>
        <w:pStyle w:val="Compact"/>
      </w:pPr>
      <w:r>
        <w:rPr>
          <w:iCs/>
          <w:i/>
        </w:rPr>
        <w:t xml:space="preserve">Solar Integration Packages:</w:t>
      </w:r>
      <w:r>
        <w:t xml:space="preserve"> </w:t>
      </w:r>
      <w:r>
        <w:t xml:space="preserve">Bundled installations with ZESA-registered solar systems addressing power instability.</w:t>
      </w:r>
    </w:p>
    <w:p>
      <w:pPr>
        <w:numPr>
          <w:ilvl w:val="0"/>
          <w:numId w:val="1003"/>
        </w:numPr>
        <w:pStyle w:val="Compact"/>
      </w:pPr>
      <w:r>
        <w:rPr>
          <w:iCs/>
          <w:i/>
        </w:rPr>
        <w:t xml:space="preserve">Security-Enhanced Service Protocols:</w:t>
      </w:r>
      <w:r>
        <w:t xml:space="preserve"> </w:t>
      </w:r>
      <w:r>
        <w:t xml:space="preserve">Technician badges, vehicle tracking, and pre-service client verification to combat fraud risks common in Harare's informal sector.</w:t>
      </w:r>
    </w:p>
    <w:p>
      <w:pPr>
        <w:numPr>
          <w:ilvl w:val="0"/>
          <w:numId w:val="1003"/>
        </w:numPr>
        <w:pStyle w:val="Compact"/>
      </w:pPr>
      <w:r>
        <w:rPr>
          <w:iCs/>
          <w:i/>
        </w:rPr>
        <w:t xml:space="preserve">Safety Certifications:</w:t>
      </w:r>
      <w:r>
        <w:t xml:space="preserve"> </w:t>
      </w:r>
      <w:r>
        <w:t xml:space="preserve">All work complies with Zimbabwean Standards Association (ZSA) requirements – a key trust builder often missing in local</w:t>
      </w:r>
      <w:r>
        <w:t xml:space="preserve"> </w:t>
      </w:r>
      <w:r>
        <w:rPr>
          <w:bCs/>
          <w:b/>
        </w:rPr>
        <w:t xml:space="preserve">Electrician</w:t>
      </w:r>
      <w:r>
        <w:t xml:space="preserve"> </w:t>
      </w:r>
      <w:r>
        <w:t xml:space="preserve">services.</w:t>
      </w:r>
    </w:p>
    <w:bookmarkEnd w:id="24"/>
    <w:bookmarkStart w:id="25" w:name="Xa45db567efbdb151148064c7d29c1cd47f8b8c1"/>
    <w:p>
      <w:pPr>
        <w:pStyle w:val="Heading3"/>
      </w:pPr>
      <w:r>
        <w:t xml:space="preserve">Pricing Strategy: Value-Based for Harare Market</w:t>
      </w:r>
    </w:p>
    <w:p>
      <w:pPr>
        <w:pStyle w:val="FirstParagraph"/>
      </w:pPr>
      <w:r>
        <w:t xml:space="preserve">Avoiding race-to-the-bottom pricing, we implement tiered value-based models:</w:t>
      </w:r>
    </w:p>
    <w:p>
      <w:pPr>
        <w:numPr>
          <w:ilvl w:val="0"/>
          <w:numId w:val="1004"/>
        </w:numPr>
        <w:pStyle w:val="Compact"/>
      </w:pPr>
      <w:r>
        <w:rPr>
          <w:iCs/>
          <w:i/>
        </w:rPr>
        <w:t xml:space="preserve">Residential Standard:</w:t>
      </w:r>
      <w:r>
        <w:t xml:space="preserve"> </w:t>
      </w:r>
      <w:r>
        <w:t xml:space="preserve">ZWL 1,500 (includes 24-month warranty) – 25% below premium competitors</w:t>
      </w:r>
    </w:p>
    <w:p>
      <w:pPr>
        <w:numPr>
          <w:ilvl w:val="0"/>
          <w:numId w:val="1004"/>
        </w:numPr>
        <w:pStyle w:val="Compact"/>
      </w:pPr>
      <w:r>
        <w:rPr>
          <w:iCs/>
          <w:i/>
        </w:rPr>
        <w:t xml:space="preserve">Commercial Contracts:</w:t>
      </w:r>
      <w:r>
        <w:t xml:space="preserve"> </w:t>
      </w:r>
      <w:r>
        <w:t xml:space="preserve">Monthly retainers (ZWL 3,000–8,500) covering quarterly inspections + emergency access</w:t>
      </w:r>
    </w:p>
    <w:p>
      <w:pPr>
        <w:numPr>
          <w:ilvl w:val="0"/>
          <w:numId w:val="1004"/>
        </w:numPr>
        <w:pStyle w:val="Compact"/>
      </w:pPr>
      <w:r>
        <w:rPr>
          <w:iCs/>
          <w:i/>
        </w:rPr>
        <w:t xml:space="preserve">Solar Integration Premium:</w:t>
      </w:r>
      <w:r>
        <w:t xml:space="preserve"> </w:t>
      </w:r>
      <w:r>
        <w:t xml:space="preserve">ZWL 12,500 for full home system + electrical retrofits</w:t>
      </w:r>
    </w:p>
    <w:p>
      <w:pPr>
        <w:pStyle w:val="FirstParagraph"/>
      </w:pPr>
      <w:r>
        <w:t xml:space="preserve">Pricing includes all taxes and no hidden fees – a critical differentiator in Zimbabwe Harare where 68% of customers report surprise charges (ZimStat Consumer Survey, 2023).</w:t>
      </w:r>
    </w:p>
    <w:bookmarkEnd w:id="25"/>
    <w:bookmarkStart w:id="26" w:name="X53b302d338abcf70d930b9d79bbde489093fe7d"/>
    <w:p>
      <w:pPr>
        <w:pStyle w:val="Heading3"/>
      </w:pPr>
      <w:r>
        <w:t xml:space="preserve">Place Strategy: Hyper-Local Service Coverage</w:t>
      </w:r>
    </w:p>
    <w:p>
      <w:pPr>
        <w:pStyle w:val="FirstParagraph"/>
      </w:pPr>
      <w:r>
        <w:t xml:space="preserve">To dominate Zimbabwe Harare’s fragmented market:</w:t>
      </w:r>
    </w:p>
    <w:p>
      <w:pPr>
        <w:numPr>
          <w:ilvl w:val="0"/>
          <w:numId w:val="1005"/>
        </w:numPr>
        <w:pStyle w:val="Compact"/>
      </w:pPr>
      <w:r>
        <w:rPr>
          <w:iCs/>
          <w:i/>
        </w:rPr>
        <w:t xml:space="preserve">Geofenced Operations:</w:t>
      </w:r>
      <w:r>
        <w:t xml:space="preserve"> </w:t>
      </w:r>
      <w:r>
        <w:t xml:space="preserve">Dedicated service zones (e.g., North, South, East Harare) with on-ground technicians to ensure 2-hour response times.</w:t>
      </w:r>
    </w:p>
    <w:p>
      <w:pPr>
        <w:numPr>
          <w:ilvl w:val="0"/>
          <w:numId w:val="1005"/>
        </w:numPr>
        <w:pStyle w:val="Compact"/>
      </w:pPr>
      <w:r>
        <w:rPr>
          <w:iCs/>
          <w:i/>
        </w:rPr>
        <w:t xml:space="preserve">Digital-First Accessibility:</w:t>
      </w:r>
      <w:r>
        <w:t xml:space="preserve"> </w:t>
      </w:r>
      <w:r>
        <w:t xml:space="preserve">WhatsApp business account for instant booking + Google Maps integration showing real-time technician location.</w:t>
      </w:r>
    </w:p>
    <w:p>
      <w:pPr>
        <w:numPr>
          <w:ilvl w:val="0"/>
          <w:numId w:val="1005"/>
        </w:numPr>
        <w:pStyle w:val="Compact"/>
      </w:pPr>
      <w:r>
        <w:rPr>
          <w:iCs/>
          <w:i/>
        </w:rPr>
        <w:t xml:space="preserve">Strategic Partnerships:</w:t>
      </w:r>
      <w:r>
        <w:t xml:space="preserve"> </w:t>
      </w:r>
      <w:r>
        <w:t xml:space="preserve">Collaborations with ZESA-registered solar installers and hardware stores (e.g., Harare Hardware) for cross-promotion.</w:t>
      </w:r>
    </w:p>
    <w:bookmarkEnd w:id="26"/>
    <w:bookmarkStart w:id="27" w:name="Xaed4afb9fee09982080890c3adb06380a08de60"/>
    <w:p>
      <w:pPr>
        <w:pStyle w:val="Heading3"/>
      </w:pPr>
      <w:r>
        <w:t xml:space="preserve">Promotion Strategy: Trust-Building in Zimbabwe Context</w:t>
      </w:r>
    </w:p>
    <w:p>
      <w:pPr>
        <w:pStyle w:val="FirstParagraph"/>
      </w:pPr>
      <w:r>
        <w:t xml:space="preserve">We prioritize community trust over traditional advertising:</w:t>
      </w:r>
    </w:p>
    <w:p>
      <w:pPr>
        <w:numPr>
          <w:ilvl w:val="0"/>
          <w:numId w:val="1006"/>
        </w:numPr>
        <w:pStyle w:val="Compact"/>
      </w:pPr>
      <w:r>
        <w:rPr>
          <w:iCs/>
          <w:i/>
        </w:rPr>
        <w:t xml:space="preserve">Localized Social Media:</w:t>
      </w:r>
      <w:r>
        <w:t xml:space="preserve"> </w:t>
      </w:r>
      <w:r>
        <w:t xml:space="preserve">Facebook/Instagram campaigns featuring real Harare customer stories (e.g., "How we fixed Mrs. Nkomo’s Mbare home during load-shedding"). Targeting Harare-specific groups like "Harare Homeowners Association".</w:t>
      </w:r>
    </w:p>
    <w:p>
      <w:pPr>
        <w:numPr>
          <w:ilvl w:val="0"/>
          <w:numId w:val="1006"/>
        </w:numPr>
        <w:pStyle w:val="Compact"/>
      </w:pPr>
      <w:r>
        <w:rPr>
          <w:iCs/>
          <w:i/>
        </w:rPr>
        <w:t xml:space="preserve">Community Safety Workshops:</w:t>
      </w:r>
      <w:r>
        <w:t xml:space="preserve"> </w:t>
      </w:r>
      <w:r>
        <w:t xml:space="preserve">Free monthly electrical safety sessions at community centers (e.g., Budiriro Community Centre) – positioning our</w:t>
      </w:r>
      <w:r>
        <w:t xml:space="preserve"> </w:t>
      </w:r>
      <w:r>
        <w:rPr>
          <w:bCs/>
          <w:b/>
        </w:rPr>
        <w:t xml:space="preserve">Electrician</w:t>
      </w:r>
      <w:r>
        <w:t xml:space="preserve"> </w:t>
      </w:r>
      <w:r>
        <w:t xml:space="preserve">team as local educators.</w:t>
      </w:r>
    </w:p>
    <w:p>
      <w:pPr>
        <w:numPr>
          <w:ilvl w:val="0"/>
          <w:numId w:val="1006"/>
        </w:numPr>
        <w:pStyle w:val="Compact"/>
      </w:pPr>
      <w:r>
        <w:rPr>
          <w:iCs/>
          <w:i/>
        </w:rPr>
        <w:t xml:space="preserve">SMS-Based Loyalty Program:</w:t>
      </w:r>
      <w:r>
        <w:t xml:space="preserve"> </w:t>
      </w:r>
      <w:r>
        <w:t xml:space="preserve">"Refer a Friend" discounts via WhatsApp SMS (low-cost, high-reach in Zimbabwe).</w:t>
      </w:r>
    </w:p>
    <w:p>
      <w:pPr>
        <w:numPr>
          <w:ilvl w:val="0"/>
          <w:numId w:val="1006"/>
        </w:numPr>
        <w:pStyle w:val="Compact"/>
      </w:pPr>
      <w:r>
        <w:rPr>
          <w:iCs/>
          <w:i/>
        </w:rPr>
        <w:t xml:space="preserve">Niche Digital Ads:</w:t>
      </w:r>
      <w:r>
        <w:t xml:space="preserve"> </w:t>
      </w:r>
      <w:r>
        <w:t xml:space="preserve">Google Ads targeting "emergency electrician Harare", "solar installation Harare", and competitor keywords.</w:t>
      </w:r>
    </w:p>
    <w:bookmarkEnd w:id="27"/>
    <w:bookmarkEnd w:id="28"/>
    <w:bookmarkStart w:id="29" w:name="budget-timeline"/>
    <w:p>
      <w:pPr>
        <w:pStyle w:val="Heading2"/>
      </w:pPr>
      <w:r>
        <w:t xml:space="preserve">Budget &amp; Timeline</w:t>
      </w:r>
    </w:p>
    <w:p>
      <w:pPr>
        <w:pStyle w:val="FirstParagraph"/>
      </w:pPr>
      <w:r>
        <w:t xml:space="preserve">Total allocated marketing budget: ZWL 850,000 (approx. USD 3,500) over 18 months.</w:t>
      </w:r>
    </w:p>
    <w:p>
      <w:pPr>
        <w:pStyle w:val="BodyText"/>
      </w:pPr>
      <w:r>
        <w:t xml:space="preserve">Quarter</w:t>
      </w:r>
    </w:p>
    <w:p>
      <w:pPr>
        <w:pStyle w:val="BodyText"/>
      </w:pPr>
      <w:r>
        <w:t xml:space="preserve">Key Activities</w:t>
      </w:r>
    </w:p>
    <w:p>
      <w:pPr>
        <w:pStyle w:val="BodyText"/>
      </w:pPr>
      <w:r>
        <w:t xml:space="preserve">Budget Allocation (ZWL)</w:t>
      </w:r>
    </w:p>
    <w:p>
      <w:pPr>
        <w:pStyle w:val="BodyText"/>
      </w:pPr>
      <w:r>
        <w:t xml:space="preserve">Q1</w:t>
      </w:r>
    </w:p>
    <w:p>
      <w:pPr>
        <w:pStyle w:val="BodyText"/>
      </w:pPr>
      <w:r>
        <w:t xml:space="preserve">Brand launch, social media setup, community workshop pilot</w:t>
      </w:r>
    </w:p>
    <w:p>
      <w:pPr>
        <w:pStyle w:val="BodyText"/>
      </w:pPr>
      <w:r>
        <w:t xml:space="preserve">220,000</w:t>
      </w:r>
    </w:p>
    <w:p>
      <w:pPr>
        <w:pStyle w:val="BodyText"/>
      </w:pPr>
      <w:r>
        <w:t xml:space="preserve">Q2-Q3</w:t>
      </w:r>
    </w:p>
    <w:p>
      <w:pPr>
        <w:pStyle w:val="BodyText"/>
      </w:pPr>
      <w:r>
        <w:t xml:space="preserve">SMS campaign, Google Ads scaling, commercial contract outreach</w:t>
      </w:r>
    </w:p>
    <w:p>
      <w:pPr>
        <w:pStyle w:val="BodyText"/>
      </w:pPr>
      <w:r>
        <w:t xml:space="preserve">450,000</w:t>
      </w:r>
    </w:p>
    <w:p>
      <w:pPr>
        <w:pStyle w:val="BodyText"/>
      </w:pPr>
      <w:r>
        <w:t xml:space="preserve">Q4</w:t>
      </w:r>
    </w:p>
    <w:p>
      <w:pPr>
        <w:pStyle w:val="BodyText"/>
      </w:pPr>
      <w:r>
        <w:t xml:space="preserve">The success of this Marketing Plan hinges on deeply understanding Zimbabwe Harare’s electrical pain points. By positioning our company as not just an Electrician service but a safety partner – addressing power instability, fraud concerns, and infrastructure gaps – we will build unmatched loyalty in the Harare market. This isn’t merely about selling repairs; it’s about ensuring every home and business in Zimbabwe Harare has safe, reliable access to electricity. With 100% of our marketing activities rooted in local context and community trust, this Marketing Plan delivers scalable growth while serving a critical need across Harare.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Marketing Plan for Zimbabwe Harare</dc:title>
  <dc:creator/>
  <dc:language>en</dc:language>
  <cp:keywords/>
  <dcterms:created xsi:type="dcterms:W3CDTF">2026-07-23T18:17:14Z</dcterms:created>
  <dcterms:modified xsi:type="dcterms:W3CDTF">2026-07-23T18:17:14Z</dcterms:modified>
</cp:coreProperties>
</file>

<file path=docProps/custom.xml><?xml version="1.0" encoding="utf-8"?>
<Properties xmlns="http://schemas.openxmlformats.org/officeDocument/2006/custom-properties" xmlns:vt="http://schemas.openxmlformats.org/officeDocument/2006/docPropsVTypes"/>
</file>