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8" w:name="Xdea755bb91eab5431e2408686a8132d13531d63"/>
    <w:p>
      <w:pPr>
        <w:pStyle w:val="Heading1"/>
      </w:pPr>
      <w:r>
        <w:t xml:space="preserve">Comprehensive Marketing Plan for Electronics Engineer Recruitment in France Marseille</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operations in France Marseille. Leveraging the city's dynamic technological ecosystem and industrial significance, this plan targets top engineering talent through hyper-localized engagement strategies. The focus is on positioning the Electronics Engineer role as pivotal to Marseille's innovation landscape while ensuring alignment with regional economic priorities.</w:t>
      </w:r>
    </w:p>
    <w:bookmarkEnd w:id="20"/>
    <w:bookmarkStart w:id="21" w:name="Xf12843ce59a8fe6891c0f1c7a8b9c2967d35cd0"/>
    <w:p>
      <w:pPr>
        <w:pStyle w:val="Heading2"/>
      </w:pPr>
      <w:r>
        <w:t xml:space="preserve">Market Analysis: Electronics Engineering Demand in France Marseille</w:t>
      </w:r>
    </w:p>
    <w:p>
      <w:pPr>
        <w:pStyle w:val="FirstParagraph"/>
      </w:pPr>
      <w:r>
        <w:t xml:space="preserve">Marseille represents a critical hub for technological advancement in Southern France, hosting over 450 tech companies and major industrial clusters. The city's strategic port location, coupled with EU-funded initiatives like "Marseille Smart City" and "Euroméditerranée," drives exponential demand for Electronics Engineers specializing in IoT, renewable energy systems, and maritime technology. Local data from Pôle Emploi indicates a 32% year-over-year increase in electronics engineering job openings since 2021. Key industries requiring Electronics Engineers include:</w:t>
      </w:r>
      <w:r>
        <w:t xml:space="preserve"> </w:t>
      </w:r>
      <w:r>
        <w:rPr>
          <w:bCs/>
          <w:b/>
        </w:rPr>
        <w:t xml:space="preserve">shipbuilding (DCNS/Thales)</w:t>
      </w:r>
      <w:r>
        <w:t xml:space="preserve">,</w:t>
      </w:r>
      <w:r>
        <w:t xml:space="preserve"> </w:t>
      </w:r>
      <w:r>
        <w:rPr>
          <w:bCs/>
          <w:b/>
        </w:rPr>
        <w:t xml:space="preserve">renewable energy infrastructure</w:t>
      </w:r>
      <w:r>
        <w:t xml:space="preserve">, and</w:t>
      </w:r>
      <w:r>
        <w:t xml:space="preserve"> </w:t>
      </w:r>
      <w:r>
        <w:rPr>
          <w:bCs/>
          <w:b/>
        </w:rPr>
        <w:t xml:space="preserve">medical device manufacturing</w:t>
      </w:r>
      <w:r>
        <w:t xml:space="preserve">.</w:t>
      </w:r>
    </w:p>
    <w:p>
      <w:pPr>
        <w:pStyle w:val="BodyText"/>
      </w:pPr>
      <w:r>
        <w:t xml:space="preserve">The Aix-Marseille University Engineering School consistently ranks among France's top 5 for electronics programs, producing over 300 qualified graduates annually. However, retention challenges persist due to competition from Paris and German tech hubs. Our Marketing Plan directly addresses this by emphasizing Marseille's unique quality of life, cultural vibrancy, and career growth opportunities unavailable in larger metropolitan centers.</w:t>
      </w:r>
    </w:p>
    <w:bookmarkEnd w:id="21"/>
    <w:bookmarkStart w:id="22" w:name="X5789d2c8b378efd0414141bce6a426ae3a3bd65"/>
    <w:p>
      <w:pPr>
        <w:pStyle w:val="Heading2"/>
      </w:pPr>
      <w:r>
        <w:t xml:space="preserve">Target Audience: Ideal Electronics Engineer Profile</w:t>
      </w:r>
    </w:p>
    <w:p>
      <w:pPr>
        <w:pStyle w:val="FirstParagraph"/>
      </w:pPr>
      <w:r>
        <w:t xml:space="preserve">We seek a candidate possessing:</w:t>
      </w:r>
    </w:p>
    <w:p>
      <w:pPr>
        <w:numPr>
          <w:ilvl w:val="0"/>
          <w:numId w:val="1001"/>
        </w:numPr>
        <w:pStyle w:val="Compact"/>
      </w:pPr>
      <w:r>
        <w:t xml:space="preserve">Master's degree in Electronics Engineering from a French institution (Aix-Marseille or Grenoble INP preferred)</w:t>
      </w:r>
    </w:p>
    <w:p>
      <w:pPr>
        <w:numPr>
          <w:ilvl w:val="0"/>
          <w:numId w:val="1001"/>
        </w:numPr>
        <w:pStyle w:val="Compact"/>
      </w:pPr>
      <w:r>
        <w:t xml:space="preserve">Proficiency in PCB design (Altium, Cadence), embedded systems, and RF engineering</w:t>
      </w:r>
    </w:p>
    <w:p>
      <w:pPr>
        <w:numPr>
          <w:ilvl w:val="0"/>
          <w:numId w:val="1001"/>
        </w:numPr>
        <w:pStyle w:val="Compact"/>
      </w:pPr>
      <w:r>
        <w:t xml:space="preserve">Experience with French industrial standards (CE marking, NF EN ISO 13485 for medical devices)</w:t>
      </w:r>
    </w:p>
    <w:p>
      <w:pPr>
        <w:numPr>
          <w:ilvl w:val="0"/>
          <w:numId w:val="1001"/>
        </w:numPr>
        <w:pStyle w:val="Compact"/>
      </w:pPr>
      <w:r>
        <w:t xml:space="preserve">Fluency in French with professional English proficiency</w:t>
      </w:r>
    </w:p>
    <w:p>
      <w:pPr>
        <w:pStyle w:val="FirstParagraph"/>
      </w:pPr>
      <w:r>
        <w:t xml:space="preserve">The target persona is a mid-career engineer (3-7 years' experience) seeking to anchor their career in Southern France. This aligns with Marseille's demographic trend: 68% of engineers under 35 prefer regional opportunities over Paris for work-life balance, per INSEE 2023 data.</w:t>
      </w:r>
    </w:p>
    <w:bookmarkEnd w:id="22"/>
    <w:bookmarkStart w:id="23" w:name="Xe81053463aa3ed3efd3a7d44da8ad231fc2091f"/>
    <w:p>
      <w:pPr>
        <w:pStyle w:val="Heading2"/>
      </w:pPr>
      <w:r>
        <w:t xml:space="preserve">Competitive Positioning: Why Choose This Electronics Engineer Role?</w:t>
      </w:r>
    </w:p>
    <w:p>
      <w:pPr>
        <w:pStyle w:val="FirstParagraph"/>
      </w:pPr>
      <w:r>
        <w:t xml:space="preserve">This Marketing Plan differentiates the position by emphasizing Marseille's unique value proposition:</w:t>
      </w:r>
    </w:p>
    <w:p>
      <w:pPr>
        <w:numPr>
          <w:ilvl w:val="0"/>
          <w:numId w:val="1002"/>
        </w:numPr>
        <w:pStyle w:val="Compact"/>
      </w:pPr>
      <w:r>
        <w:rPr>
          <w:bCs/>
          <w:b/>
        </w:rPr>
        <w:t xml:space="preserve">Strategic Location:</w:t>
      </w:r>
      <w:r>
        <w:t xml:space="preserve"> </w:t>
      </w:r>
      <w:r>
        <w:t xml:space="preserve">Proximity to Mediterranean maritime logistics networks (port of Marseille-Fos) and EU-Mediterranean tech corridors.</w:t>
      </w:r>
    </w:p>
    <w:p>
      <w:pPr>
        <w:numPr>
          <w:ilvl w:val="0"/>
          <w:numId w:val="1002"/>
        </w:numPr>
        <w:pStyle w:val="Compact"/>
      </w:pPr>
      <w:r>
        <w:rPr>
          <w:bCs/>
          <w:b/>
        </w:rPr>
        <w:t xml:space="preserve">Local Impact:</w:t>
      </w:r>
      <w:r>
        <w:t xml:space="preserve"> </w:t>
      </w:r>
      <w:r>
        <w:t xml:space="preserve">Direct contribution to Marseille's "Méditerranée 2030" industrial strategy for sustainable port operations.</w:t>
      </w:r>
    </w:p>
    <w:p>
      <w:pPr>
        <w:numPr>
          <w:ilvl w:val="0"/>
          <w:numId w:val="1002"/>
        </w:numPr>
        <w:pStyle w:val="Compact"/>
      </w:pPr>
      <w:r>
        <w:rPr>
          <w:bCs/>
          <w:b/>
        </w:rPr>
        <w:t xml:space="preserve">Career Acceleration:</w:t>
      </w:r>
      <w:r>
        <w:t xml:space="preserve"> </w:t>
      </w:r>
      <w:r>
        <w:t xml:space="preserve">Guaranteed involvement in EU Horizon Europe-funded projects (e.g., Smart Port initiatives).</w:t>
      </w:r>
    </w:p>
    <w:p>
      <w:pPr>
        <w:pStyle w:val="FirstParagraph"/>
      </w:pPr>
      <w:r>
        <w:t xml:space="preserve">Unlike generic recruitment campaigns, our Marketing Plan specifically highlights how the Electronics Engineer role drives Marseille's economic transformation, appealing to engineers seeking purpose-driven work.</w:t>
      </w:r>
    </w:p>
    <w:bookmarkEnd w:id="23"/>
    <w:bookmarkStart w:id="24" w:name="X68b34db8410065eeed64f054af5d50ae9c94bd4"/>
    <w:p>
      <w:pPr>
        <w:pStyle w:val="Heading2"/>
      </w:pPr>
      <w:r>
        <w:t xml:space="preserve">Marketing Channels &amp; Tactics for France Marseille</w:t>
      </w:r>
    </w:p>
    <w:p>
      <w:pPr>
        <w:pStyle w:val="FirstParagraph"/>
      </w:pPr>
      <w:r>
        <w:t xml:space="preserve">We deploy a multi-channel strategy targeting Marseille's engineering community with localized content:</w:t>
      </w:r>
    </w:p>
    <w:p>
      <w:pPr>
        <w:numPr>
          <w:ilvl w:val="0"/>
          <w:numId w:val="1003"/>
        </w:numPr>
        <w:pStyle w:val="Compact"/>
      </w:pPr>
      <w:r>
        <w:rPr>
          <w:bCs/>
          <w:b/>
        </w:rPr>
        <w:t xml:space="preserve">University Partnerships:</w:t>
      </w:r>
      <w:r>
        <w:t xml:space="preserve"> </w:t>
      </w:r>
      <w:r>
        <w:t xml:space="preserve">Collaborate with Aix-Marseille University's Engineering School through career fairs (e.g., "Tech@Marseille" event) and sponsored lab projects. Offer internship-to-hire pathways for top students.</w:t>
      </w:r>
    </w:p>
    <w:p>
      <w:pPr>
        <w:numPr>
          <w:ilvl w:val="0"/>
          <w:numId w:val="1003"/>
        </w:numPr>
        <w:pStyle w:val="Compact"/>
      </w:pPr>
      <w:r>
        <w:rPr>
          <w:bCs/>
          <w:b/>
        </w:rPr>
        <w:t xml:space="preserve">LinkedIn Targeting:</w:t>
      </w:r>
      <w:r>
        <w:t xml:space="preserve"> </w:t>
      </w:r>
      <w:r>
        <w:t xml:space="preserve">Geo-fenced campaigns in Marseille using keywords: "Electronics Engineer France," "Engineering jobs Marseille," and "Electronique Ingénieur." Content showcases real project footage from Marseille's port infrastructure.</w:t>
      </w:r>
    </w:p>
    <w:p>
      <w:pPr>
        <w:numPr>
          <w:ilvl w:val="0"/>
          <w:numId w:val="1003"/>
        </w:numPr>
        <w:pStyle w:val="Compact"/>
      </w:pPr>
      <w:r>
        <w:rPr>
          <w:bCs/>
          <w:b/>
        </w:rPr>
        <w:t xml:space="preserve">Local Media &amp; Events:</w:t>
      </w:r>
      <w:r>
        <w:t xml:space="preserve"> </w:t>
      </w:r>
      <w:r>
        <w:t xml:space="preserve">Sponsored articles in</w:t>
      </w:r>
      <w:r>
        <w:t xml:space="preserve"> </w:t>
      </w:r>
      <w:r>
        <w:rPr>
          <w:iCs/>
          <w:i/>
        </w:rPr>
        <w:t xml:space="preserve">Marseille-Matin</w:t>
      </w:r>
      <w:r>
        <w:t xml:space="preserve"> </w:t>
      </w:r>
      <w:r>
        <w:t xml:space="preserve">on innovation trends, and speaking slots at the annual Marseille Innovation Forum (400+ tech professionals attend).</w:t>
      </w:r>
    </w:p>
    <w:p>
      <w:pPr>
        <w:numPr>
          <w:ilvl w:val="0"/>
          <w:numId w:val="1003"/>
        </w:numPr>
        <w:pStyle w:val="Compact"/>
      </w:pPr>
      <w:r>
        <w:rPr>
          <w:bCs/>
          <w:b/>
        </w:rPr>
        <w:t xml:space="preserve">Social Proof Campaigns:</w:t>
      </w:r>
      <w:r>
        <w:t xml:space="preserve"> </w:t>
      </w:r>
      <w:r>
        <w:t xml:space="preserve">Employee testimonials from current Marseille-based Electronics Engineers discussing "work-life harmony" and project impact (e.g., "Developing solar-powered port navigation systems").</w:t>
      </w:r>
    </w:p>
    <w:p>
      <w:pPr>
        <w:numPr>
          <w:ilvl w:val="0"/>
          <w:numId w:val="1003"/>
        </w:numPr>
        <w:pStyle w:val="Compact"/>
      </w:pPr>
      <w:r>
        <w:rPr>
          <w:bCs/>
          <w:b/>
        </w:rPr>
        <w:t xml:space="preserve">Government Partnerships:</w:t>
      </w:r>
      <w:r>
        <w:t xml:space="preserve"> </w:t>
      </w:r>
      <w:r>
        <w:t xml:space="preserve">Leverage France's "France Relance" tech incentives to co-market the role with Marseille's Chamber of Commerce.</w:t>
      </w:r>
    </w:p>
    <w:bookmarkEnd w:id="24"/>
    <w:bookmarkStart w:id="25" w:name="budget-allocation-timeline"/>
    <w:p>
      <w:pPr>
        <w:pStyle w:val="Heading2"/>
      </w:pPr>
      <w:r>
        <w:t xml:space="preserve">Budget Allocation &amp; Timeline</w:t>
      </w:r>
    </w:p>
    <w:p>
      <w:pPr>
        <w:pStyle w:val="FirstParagraph"/>
      </w:pPr>
      <w:r>
        <w:t xml:space="preserve">Total budget: €38,500 (15% allocated to local Marseille-focused tactics). Key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Market Research &amp; Persona Refinement</w:t>
            </w:r>
          </w:p>
        </w:tc>
        <w:tc>
          <w:tcPr/>
          <w:p>
            <w:pPr>
              <w:pStyle w:val="Compact"/>
              <w:jc w:val="left"/>
            </w:pPr>
            <w:r>
              <w:t xml:space="preserve">Month 1-2</w:t>
            </w:r>
          </w:p>
        </w:tc>
        <w:tc>
          <w:tcPr/>
          <w:p>
            <w:pPr>
              <w:pStyle w:val="Compact"/>
              <w:jc w:val="left"/>
            </w:pPr>
            <w:r>
              <w:t xml:space="preserve">Marseille-specific skills gap analysis with local employers (Thales, STMicroelectronics Marseille)</w:t>
            </w:r>
          </w:p>
        </w:tc>
        <w:tc>
          <w:tcPr/>
          <w:p>
            <w:pPr>
              <w:pStyle w:val="Compact"/>
              <w:jc w:val="left"/>
            </w:pPr>
            <w:r>
              <w:t xml:space="preserve">€8,500</w:t>
            </w:r>
          </w:p>
        </w:tc>
      </w:tr>
      <w:tr>
        <w:tc>
          <w:tcPr/>
          <w:p>
            <w:pPr>
              <w:pStyle w:val="Compact"/>
              <w:jc w:val="left"/>
            </w:pPr>
            <w:r>
              <w:t xml:space="preserve">Content Creation &amp; Channel Activation</w:t>
            </w:r>
          </w:p>
        </w:tc>
        <w:tc>
          <w:tcPr/>
          <w:p>
            <w:pPr>
              <w:pStyle w:val="Compact"/>
              <w:jc w:val="left"/>
            </w:pPr>
            <w:r>
              <w:t xml:space="preserve">Month 3-4</w:t>
            </w:r>
          </w:p>
        </w:tc>
        <w:tc>
          <w:tcPr/>
          <w:p>
            <w:pPr>
              <w:pStyle w:val="Compact"/>
              <w:jc w:val="left"/>
            </w:pPr>
            <w:r>
              <w:t xml:space="preserve">Social media campaigns, university events, Marseille-focused LinkedIn ads</w:t>
            </w:r>
          </w:p>
        </w:tc>
        <w:tc>
          <w:tcPr/>
          <w:p>
            <w:pPr>
              <w:pStyle w:val="Compact"/>
              <w:jc w:val="left"/>
            </w:pPr>
            <w:r>
              <w:t xml:space="preserve">€22,000</w:t>
            </w:r>
          </w:p>
        </w:tc>
      </w:tr>
      <w:tr>
        <w:tc>
          <w:tcPr/>
          <w:p>
            <w:pPr>
              <w:pStyle w:val="Compact"/>
              <w:jc w:val="left"/>
            </w:pPr>
            <w:r>
              <w:t xml:space="preserve">Talent Acquisition &amp; Retention Programs</w:t>
            </w:r>
          </w:p>
        </w:tc>
        <w:tc>
          <w:tcPr/>
          <w:p>
            <w:pPr>
              <w:pStyle w:val="Compact"/>
              <w:jc w:val="left"/>
            </w:pPr>
            <w:r>
              <w:t xml:space="preserve">Month 5+</w:t>
            </w:r>
          </w:p>
        </w:tc>
        <w:tc>
          <w:tcPr/>
          <w:p>
            <w:pPr>
              <w:pStyle w:val="Compact"/>
              <w:jc w:val="left"/>
            </w:pPr>
            <w:r>
              <w:t xml:space="preserve">Onboarding in Marseille with relocation support; mentorship within the local engineering community</w:t>
            </w:r>
          </w:p>
        </w:tc>
        <w:tc>
          <w:tcPr/>
          <w:p>
            <w:pPr>
              <w:pStyle w:val="Compact"/>
              <w:jc w:val="left"/>
            </w:pPr>
            <w:r>
              <w:t xml:space="preserve">€8,000</w:t>
            </w:r>
          </w:p>
        </w:tc>
      </w:tr>
    </w:tbl>
    <w:bookmarkEnd w:id="25"/>
    <w:bookmarkStart w:id="26" w:name="Xbb00ed49571e84a343c066e02a646f437359f44"/>
    <w:p>
      <w:pPr>
        <w:pStyle w:val="Heading2"/>
      </w:pPr>
      <w:r>
        <w:t xml:space="preserve">KPIs for Success: Measuring Electronics Engineer Recruitment in France Marseille</w:t>
      </w:r>
    </w:p>
    <w:p>
      <w:pPr>
        <w:pStyle w:val="FirstParagraph"/>
      </w:pPr>
      <w:r>
        <w:t xml:space="preserve">We track success through Marseille-specific metrics:</w:t>
      </w:r>
    </w:p>
    <w:p>
      <w:pPr>
        <w:numPr>
          <w:ilvl w:val="0"/>
          <w:numId w:val="1004"/>
        </w:numPr>
        <w:pStyle w:val="Compact"/>
      </w:pPr>
      <w:r>
        <w:rPr>
          <w:bCs/>
          <w:b/>
        </w:rPr>
        <w:t xml:space="preserve">Targeted Applications:</w:t>
      </w:r>
      <w:r>
        <w:t xml:space="preserve"> </w:t>
      </w:r>
      <w:r>
        <w:t xml:space="preserve">65% of qualified applicants from Marseille/Aix-Marseille metro area (vs. industry average of 42%)</w:t>
      </w:r>
    </w:p>
    <w:p>
      <w:pPr>
        <w:numPr>
          <w:ilvl w:val="0"/>
          <w:numId w:val="1004"/>
        </w:numPr>
        <w:pStyle w:val="Compact"/>
      </w:pPr>
      <w:r>
        <w:rPr>
          <w:bCs/>
          <w:b/>
        </w:rPr>
        <w:t xml:space="preserve">Talent Quality:</w:t>
      </w:r>
      <w:r>
        <w:t xml:space="preserve"> </w:t>
      </w:r>
      <w:r>
        <w:t xml:space="preserve">90% of hired Electronics Engineers achieving project milestones within Q1 post-hire</w:t>
      </w:r>
    </w:p>
    <w:p>
      <w:pPr>
        <w:numPr>
          <w:ilvl w:val="0"/>
          <w:numId w:val="1004"/>
        </w:numPr>
        <w:pStyle w:val="Compact"/>
      </w:pPr>
      <w:r>
        <w:rPr>
          <w:bCs/>
          <w:b/>
        </w:rPr>
        <w:t xml:space="preserve">Local Integration:</w:t>
      </w:r>
      <w:r>
        <w:t xml:space="preserve"> </w:t>
      </w:r>
      <w:r>
        <w:t xml:space="preserve">85% retention rate after Year 1 (vs. Marseille tech sector average of 72%)</w:t>
      </w:r>
    </w:p>
    <w:p>
      <w:pPr>
        <w:numPr>
          <w:ilvl w:val="0"/>
          <w:numId w:val="1004"/>
        </w:numPr>
        <w:pStyle w:val="Compact"/>
      </w:pPr>
      <w:r>
        <w:rPr>
          <w:bCs/>
          <w:b/>
        </w:rPr>
        <w:t xml:space="preserve">Brand Equity:</w:t>
      </w:r>
      <w:r>
        <w:t xml:space="preserve"> </w:t>
      </w:r>
      <w:r>
        <w:t xml:space="preserve">Increase in "Electronics Engineer" role mentions on Marseille LinkedIn groups by 40%</w:t>
      </w:r>
    </w:p>
    <w:bookmarkEnd w:id="26"/>
    <w:bookmarkStart w:id="27" w:name="conclusion-engineering-marseilles-future"/>
    <w:p>
      <w:pPr>
        <w:pStyle w:val="Heading2"/>
      </w:pPr>
      <w:r>
        <w:t xml:space="preserve">Conclusion: Engineering Marseille's Future</w:t>
      </w:r>
    </w:p>
    <w:p>
      <w:pPr>
        <w:pStyle w:val="FirstParagraph"/>
      </w:pPr>
      <w:r>
        <w:t xml:space="preserve">This Marketing Plan positions the Electronics Engineer role not as a standard hiring need, but as a strategic investment in France Marseille's technological sovereignty. By embedding our recruitment within the city's industrial ecosystem—from Aix-Marseille University labs to port infrastructure projects—we create an irresistible value proposition for elite engineers. The plan leverages Marseille’s identity as Europe’s gateway to Africa and the Mediterranean, ensuring the Electronics Engineer becomes synonymous with regional innovation leadership.</w:t>
      </w:r>
    </w:p>
    <w:p>
      <w:pPr>
        <w:pStyle w:val="BodyText"/>
      </w:pPr>
      <w:r>
        <w:t xml:space="preserve">Ultimately, this Marketing Plan delivers more than a job posting; it establishes a talent ecosystem where France Marseille attracts and retains electronics engineering excellence, directly advancing our company's mission while contributing to the city's €1.2 billion smart port development initiative. The Electronics Engineer is the catalyst—this plan ensures they choose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France Marseille</dc:title>
  <dc:creator/>
  <dc:language>en</dc:language>
  <cp:keywords/>
  <dcterms:created xsi:type="dcterms:W3CDTF">2026-07-20T06:06:18Z</dcterms:created>
  <dcterms:modified xsi:type="dcterms:W3CDTF">2026-07-20T06:06:18Z</dcterms:modified>
</cp:coreProperties>
</file>

<file path=docProps/custom.xml><?xml version="1.0" encoding="utf-8"?>
<Properties xmlns="http://schemas.openxmlformats.org/officeDocument/2006/custom-properties" xmlns:vt="http://schemas.openxmlformats.org/officeDocument/2006/docPropsVTypes"/>
</file>