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2" w:name="X52d840a5878031ff9fcd938bf171e214d667252"/>
    <w:p>
      <w:pPr>
        <w:pStyle w:val="Heading1"/>
      </w:pPr>
      <w:r>
        <w:t xml:space="preserve">Comprehensive Marketing Plan: Recruiting Elite Electronics Engineers for Morocco Casablanca</w:t>
      </w:r>
    </w:p>
    <w:bookmarkStart w:id="20" w:name="executive-summary"/>
    <w:p>
      <w:pPr>
        <w:pStyle w:val="Heading2"/>
      </w:pPr>
      <w:r>
        <w:t xml:space="preserve">Executive Summary</w:t>
      </w:r>
    </w:p>
    <w:p>
      <w:pPr>
        <w:pStyle w:val="FirstParagraph"/>
      </w:pPr>
      <w:r>
        <w:t xml:space="preserve">This Marketing Plan details a strategic recruitment initiative targeting top-tier Electronics Engineers to fill critical technical roles within the rapidly evolving tech ecosystem of Morocco Casablanca. As one of Africa's leading economic hubs, Casablanca demands cutting-edge engineering talent to drive innovation in telecommunications, renewable energy infrastructure, and smart city development. This plan outlines a 12-month campaign designed to position our organization as the premier employer for Electronics Engineers in Morocco Casablanca through culturally attuned recruitment strategies and value proposition alignment.</w:t>
      </w:r>
    </w:p>
    <w:bookmarkEnd w:id="20"/>
    <w:bookmarkStart w:id="21" w:name="Xb091ea3809114f8e3151904ff9b7bbe2a78ed88"/>
    <w:p>
      <w:pPr>
        <w:pStyle w:val="Heading2"/>
      </w:pPr>
      <w:r>
        <w:t xml:space="preserve">Market Analysis: Electronics Engineering Landscape in Morocco Casablanca</w:t>
      </w:r>
    </w:p>
    <w:p>
      <w:pPr>
        <w:pStyle w:val="FirstParagraph"/>
      </w:pPr>
      <w:r>
        <w:t xml:space="preserve">Casablanca serves as Morocco's industrial and financial capital, housing over 40% of the nation's technology firms. The electronics engineering sector is experiencing 18% annual growth (Morocco Tech Report 2023), driven by government initiatives like "Morocco Digital Strategy 2030" and major investments in semiconductor manufacturing. However, a severe talent shortage persists: only 6,800 certified Electronics Engineers exist nationally, with just 1,200 actively working in Casablanca's tech corridors. Key competitors include global firms like STMicroelectronics (Casablanca R&amp;D Center) and local innovators such as Inwi and Maroc Telecom, all vying for the same elite talent pool. This scarcity creates both urgency and opportunity for targeted recruitment.</w:t>
      </w:r>
    </w:p>
    <w:bookmarkEnd w:id="21"/>
    <w:bookmarkStart w:id="22" w:name="target-audience-definition"/>
    <w:p>
      <w:pPr>
        <w:pStyle w:val="Heading2"/>
      </w:pPr>
      <w:r>
        <w:t xml:space="preserve">Target Audience Definition</w:t>
      </w:r>
    </w:p>
    <w:p>
      <w:pPr>
        <w:pStyle w:val="FirstParagraph"/>
      </w:pPr>
      <w:r>
        <w:t xml:space="preserve">We focus on three primary segments:</w:t>
      </w:r>
    </w:p>
    <w:p>
      <w:pPr>
        <w:numPr>
          <w:ilvl w:val="0"/>
          <w:numId w:val="1001"/>
        </w:numPr>
        <w:pStyle w:val="Compact"/>
      </w:pPr>
      <w:r>
        <w:rPr>
          <w:bCs/>
          <w:b/>
        </w:rPr>
        <w:t xml:space="preserve">Mid-Career Professionals (5-10 years experience):</w:t>
      </w:r>
      <w:r>
        <w:t xml:space="preserve"> </w:t>
      </w:r>
      <w:r>
        <w:t xml:space="preserve">Based in Casablanca or willing to relocate, with expertise in embedded systems, IoT, or RF engineering. Prioritize candidates seeking leadership opportunities within Moroccan tech ecosystem.</w:t>
      </w:r>
    </w:p>
    <w:p>
      <w:pPr>
        <w:numPr>
          <w:ilvl w:val="0"/>
          <w:numId w:val="1001"/>
        </w:numPr>
        <w:pStyle w:val="Compact"/>
      </w:pPr>
      <w:r>
        <w:rPr>
          <w:bCs/>
          <w:b/>
        </w:rPr>
        <w:t xml:space="preserve">Graduate Talent (0-3 years):</w:t>
      </w:r>
      <w:r>
        <w:t xml:space="preserve"> </w:t>
      </w:r>
      <w:r>
        <w:t xml:space="preserve">Top graduates from Ecole Mohammadia d'Ingénieurs (EMI) and INSA Casablanca with specialized electronics labs experience.</w:t>
      </w:r>
    </w:p>
    <w:p>
      <w:pPr>
        <w:numPr>
          <w:ilvl w:val="0"/>
          <w:numId w:val="1001"/>
        </w:numPr>
        <w:pStyle w:val="Compact"/>
      </w:pPr>
      <w:r>
        <w:rPr>
          <w:bCs/>
          <w:b/>
        </w:rPr>
        <w:t xml:space="preserve">Diaspora Engineers:</w:t>
      </w:r>
      <w:r>
        <w:t xml:space="preserve"> </w:t>
      </w:r>
      <w:r>
        <w:t xml:space="preserve">Moroccan citizens working abroad who maintain strong cultural ties to Morocco Casablanca, particularly in EU tech hubs.</w:t>
      </w:r>
    </w:p>
    <w:bookmarkEnd w:id="22"/>
    <w:bookmarkStart w:id="23" w:name="marketing-objectives"/>
    <w:p>
      <w:pPr>
        <w:pStyle w:val="Heading2"/>
      </w:pPr>
      <w:r>
        <w:t xml:space="preserve">Marketing Objectives</w:t>
      </w:r>
    </w:p>
    <w:p>
      <w:pPr>
        <w:numPr>
          <w:ilvl w:val="0"/>
          <w:numId w:val="1002"/>
        </w:numPr>
        <w:pStyle w:val="Compact"/>
      </w:pPr>
      <w:r>
        <w:t xml:space="preserve">Create 75% brand recognition among Electronics Engineers in Morocco Casablanca within 18 months</w:t>
      </w:r>
    </w:p>
    <w:p>
      <w:pPr>
        <w:numPr>
          <w:ilvl w:val="0"/>
          <w:numId w:val="1002"/>
        </w:numPr>
        <w:pStyle w:val="Compact"/>
      </w:pPr>
      <w:r>
        <w:t xml:space="preserve">Reduce time-to-hire for Electronics Engineer roles from 60 to 35 days</w:t>
      </w:r>
    </w:p>
    <w:bookmarkEnd w:id="23"/>
    <w:bookmarkStart w:id="27" w:name="strategic-marketing-framework"/>
    <w:p>
      <w:pPr>
        <w:pStyle w:val="Heading2"/>
      </w:pPr>
      <w:r>
        <w:t xml:space="preserve">Strategic Marketing Framework</w:t>
      </w:r>
    </w:p>
    <w:bookmarkStart w:id="24" w:name="digital-recruitment-ecosystem"/>
    <w:p>
      <w:pPr>
        <w:pStyle w:val="Heading3"/>
      </w:pPr>
      <w:r>
        <w:t xml:space="preserve">1. Digital Recruitment Ecosystem</w:t>
      </w:r>
    </w:p>
    <w:p>
      <w:pPr>
        <w:pStyle w:val="FirstParagraph"/>
      </w:pPr>
      <w:r>
        <w:t xml:space="preserve">We deploy a Morocco-focused digital platform optimized for local engagement:</w:t>
      </w:r>
    </w:p>
    <w:p>
      <w:pPr>
        <w:numPr>
          <w:ilvl w:val="0"/>
          <w:numId w:val="1003"/>
        </w:numPr>
        <w:pStyle w:val="Compact"/>
      </w:pPr>
      <w:r>
        <w:rPr>
          <w:bCs/>
          <w:b/>
        </w:rPr>
        <w:t xml:space="preserve">Casablanca-Centric LinkedIn Campaigns:</w:t>
      </w:r>
      <w:r>
        <w:t xml:space="preserve"> </w:t>
      </w:r>
      <w:r>
        <w:t xml:space="preserve">Targeted ads using keywords "Electronics Engineer Casablanca" and "Morocco Engineering Jobs," featuring video testimonials from current engineers in our Casablanca facility.</w:t>
      </w:r>
    </w:p>
    <w:p>
      <w:pPr>
        <w:numPr>
          <w:ilvl w:val="0"/>
          <w:numId w:val="1003"/>
        </w:numPr>
        <w:pStyle w:val="Compact"/>
      </w:pPr>
      <w:r>
        <w:rPr>
          <w:bCs/>
          <w:b/>
        </w:rPr>
        <w:t xml:space="preserve">Localized Job Portals:</w:t>
      </w:r>
      <w:r>
        <w:t xml:space="preserve"> </w:t>
      </w:r>
      <w:r>
        <w:t xml:space="preserve">Partnerships with MarocJobs.ma, Mawred, and TechInnovate.ma—platforms preferred by 83% of Moroccan tech professionals (Moroccan Digital Survey 2024).</w:t>
      </w:r>
    </w:p>
    <w:p>
      <w:pPr>
        <w:numPr>
          <w:ilvl w:val="0"/>
          <w:numId w:val="1003"/>
        </w:numPr>
        <w:pStyle w:val="Compact"/>
      </w:pPr>
      <w:r>
        <w:rPr>
          <w:bCs/>
          <w:b/>
        </w:rPr>
        <w:t xml:space="preserve">AI-Powered Talent Matching:</w:t>
      </w:r>
      <w:r>
        <w:t xml:space="preserve"> </w:t>
      </w:r>
      <w:r>
        <w:t xml:space="preserve">Custom algorithm screening for candidates with specific Casablanca-relevant skills (e.g., experience with Moroccan telecommunications standards like "DGT" or renewable energy projects in the region).</w:t>
      </w:r>
    </w:p>
    <w:bookmarkEnd w:id="24"/>
    <w:bookmarkStart w:id="25" w:name="cultural-engagement-strategy"/>
    <w:p>
      <w:pPr>
        <w:pStyle w:val="Heading3"/>
      </w:pPr>
      <w:r>
        <w:t xml:space="preserve">2. Cultural Engagement Strategy</w:t>
      </w:r>
    </w:p>
    <w:p>
      <w:pPr>
        <w:pStyle w:val="FirstParagraph"/>
      </w:pPr>
      <w:r>
        <w:t xml:space="preserve">Beyond transactional hiring, we build community trust through:</w:t>
      </w:r>
    </w:p>
    <w:p>
      <w:pPr>
        <w:numPr>
          <w:ilvl w:val="0"/>
          <w:numId w:val="1004"/>
        </w:numPr>
        <w:pStyle w:val="Compact"/>
      </w:pPr>
      <w:r>
        <w:rPr>
          <w:bCs/>
          <w:b/>
        </w:rPr>
        <w:t xml:space="preserve">Casablanca Tech Community Sponsorships:</w:t>
      </w:r>
      <w:r>
        <w:t xml:space="preserve"> </w:t>
      </w:r>
      <w:r>
        <w:t xml:space="preserve">Hosting quarterly "Electronics Engineering Innovation Nights" at COGITO Hub Casablanca, featuring speakers from local universities and industry leaders.</w:t>
      </w:r>
    </w:p>
    <w:p>
      <w:pPr>
        <w:numPr>
          <w:ilvl w:val="0"/>
          <w:numId w:val="1004"/>
        </w:numPr>
        <w:pStyle w:val="Compact"/>
      </w:pPr>
      <w:r>
        <w:rPr>
          <w:bCs/>
          <w:b/>
        </w:rPr>
        <w:t xml:space="preserve">University Partnerships:</w:t>
      </w:r>
      <w:r>
        <w:t xml:space="preserve"> </w:t>
      </w:r>
      <w:r>
        <w:t xml:space="preserve">Collaborating with École Nationale Supérieure d'Électrotechnique, d'Électronique, d'Informatique et des Génies des Mines (ENSEEIHT) for specialized recruitment drives focused on Moroccan Electronics Engineer talent development.</w:t>
      </w:r>
    </w:p>
    <w:p>
      <w:pPr>
        <w:numPr>
          <w:ilvl w:val="0"/>
          <w:numId w:val="1004"/>
        </w:numPr>
        <w:pStyle w:val="Compact"/>
      </w:pPr>
      <w:r>
        <w:rPr>
          <w:bCs/>
          <w:b/>
        </w:rPr>
        <w:t xml:space="preserve">Cultural Value Proposition:</w:t>
      </w:r>
      <w:r>
        <w:t xml:space="preserve"> </w:t>
      </w:r>
      <w:r>
        <w:t xml:space="preserve">Emphasizing work-life balance in Morocco Casablanca culture—flexible hours, Friday afternoons free, and support for Ramadan observances in job descriptions.</w:t>
      </w:r>
    </w:p>
    <w:bookmarkEnd w:id="25"/>
    <w:bookmarkStart w:id="26" w:name="competitive-differentiation"/>
    <w:p>
      <w:pPr>
        <w:pStyle w:val="Heading3"/>
      </w:pPr>
      <w:r>
        <w:t xml:space="preserve">3. Competitive Differentiation</w:t>
      </w:r>
    </w:p>
    <w:p>
      <w:pPr>
        <w:pStyle w:val="FirstParagraph"/>
      </w:pPr>
      <w:r>
        <w:t xml:space="preserve">We position the Electronics Engineer role as a catalyst for career growth within Morocco's tech landscape:</w:t>
      </w:r>
    </w:p>
    <w:p>
      <w:pPr>
        <w:numPr>
          <w:ilvl w:val="0"/>
          <w:numId w:val="1005"/>
        </w:numPr>
        <w:pStyle w:val="Compact"/>
      </w:pPr>
      <w:r>
        <w:rPr>
          <w:bCs/>
          <w:b/>
        </w:rPr>
        <w:t xml:space="preserve">Local Impact Focus:</w:t>
      </w:r>
      <w:r>
        <w:t xml:space="preserve"> </w:t>
      </w:r>
      <w:r>
        <w:t xml:space="preserve">Highlighting projects like "Smart Casablanca" infrastructure upgrades where candidates will directly contribute to city-wide IoT networks.</w:t>
      </w:r>
    </w:p>
    <w:p>
      <w:pPr>
        <w:numPr>
          <w:ilvl w:val="0"/>
          <w:numId w:val="1005"/>
        </w:numPr>
        <w:pStyle w:val="Compact"/>
      </w:pPr>
      <w:r>
        <w:rPr>
          <w:bCs/>
          <w:b/>
        </w:rPr>
        <w:t xml:space="preserve">Talent Development Pathway:</w:t>
      </w:r>
      <w:r>
        <w:t xml:space="preserve"> </w:t>
      </w:r>
      <w:r>
        <w:t xml:space="preserve">Guaranteed 3-month mentorship program with senior Engineers, plus annual budget for specialized training at Casablanca's Tech Innovation Centers.</w:t>
      </w:r>
    </w:p>
    <w:p>
      <w:pPr>
        <w:numPr>
          <w:ilvl w:val="0"/>
          <w:numId w:val="1005"/>
        </w:numPr>
        <w:pStyle w:val="Compact"/>
      </w:pPr>
      <w:r>
        <w:rPr>
          <w:bCs/>
          <w:b/>
        </w:rPr>
        <w:t xml:space="preserve">Casablanca Lifestyle Package:</w:t>
      </w:r>
      <w:r>
        <w:t xml:space="preserve"> </w:t>
      </w:r>
      <w:r>
        <w:t xml:space="preserve">Including relocation support, premium housing near our Casablanca office (in the new Technopole), and cultural integration workshops.</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 of Total)</w:t>
      </w:r>
    </w:p>
    <w:p>
      <w:pPr>
        <w:pStyle w:val="BodyText"/>
      </w:pPr>
      <w:r>
        <w:t xml:space="preserve">Expected ROI</w:t>
      </w:r>
    </w:p>
    <w:p>
      <w:pPr>
        <w:pStyle w:val="BodyText"/>
      </w:pPr>
      <w:r>
        <w:t xml:space="preserve">Digital Recruitment Platform Optimization</w:t>
      </w:r>
    </w:p>
    <w:p>
      <w:pPr>
        <w:pStyle w:val="BodyText"/>
      </w:pPr>
      <w:r>
        <w:t xml:space="preserve">32%</w:t>
      </w:r>
    </w:p>
    <w:p>
      <w:pPr>
        <w:pStyle w:val="BodyText"/>
      </w:pPr>
      <w:r>
        <w:t xml:space="preserve">Pipeline growth: 40% in first year</w:t>
      </w:r>
    </w:p>
    <w:p>
      <w:pPr>
        <w:pStyle w:val="BodyText"/>
      </w:pPr>
      <w:r>
        <w:t xml:space="preserve">Casablanca Community Engagement Events</w:t>
      </w:r>
    </w:p>
    <w:p>
      <w:pPr>
        <w:pStyle w:val="BodyText"/>
      </w:pPr>
      <w:r>
        <w:t xml:space="preserve">28%</w:t>
      </w:r>
    </w:p>
    <w:p>
      <w:pPr>
        <w:pStyle w:val="BodyText"/>
      </w:pPr>
      <w:r>
        <w:t xml:space="preserve">&lt;</w:t>
      </w:r>
    </w:p>
    <w:p>
      <w:pPr>
        <w:pStyle w:val="BodyText"/>
      </w:pPr>
      <w:r>
        <w:t xml:space="preserve">Brand trust score increase: +25%</w:t>
      </w:r>
    </w:p>
    <w:p>
      <w:pPr>
        <w:pStyle w:val="BodyText"/>
      </w:pPr>
      <w:r>
        <w:t xml:space="preserve">University Partnership Program</w:t>
      </w:r>
    </w:p>
    <w:p>
      <w:pPr>
        <w:pStyle w:val="BodyText"/>
      </w:pPr>
      <w:r>
        <w:t xml:space="preserve">20%</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Casablanca-specific digital campaign + university partnerships. Establish "Electronics Engineer Ambassador" network within Moroccan tech community.</w:t>
      </w:r>
    </w:p>
    <w:p>
      <w:pPr>
        <w:pStyle w:val="BodyText"/>
      </w:pPr>
      <w:r>
        <w:rPr>
          <w:bCs/>
          <w:b/>
        </w:rPr>
        <w:t xml:space="preserve">Months 4-6:</w:t>
      </w:r>
      <w:r>
        <w:t xml:space="preserve"> </w:t>
      </w:r>
      <w:r>
        <w:t xml:space="preserve">Host first Casablanca Innovation Night; deploy AI talent screening tool; initiate diaspora outreach via Moroccan embassies in EU/US.</w:t>
      </w:r>
    </w:p>
    <w:p>
      <w:pPr>
        <w:pStyle w:val="BodyText"/>
      </w:pPr>
      <w:r>
        <w:rPr>
          <w:bCs/>
          <w:b/>
        </w:rPr>
        <w:t xml:space="preserve">Months 7-9:</w:t>
      </w:r>
      <w:r>
        <w:t xml:space="preserve"> </w:t>
      </w:r>
      <w:r>
        <w:t xml:space="preserve">Analyze conversion metrics; refine messaging based on local feedback from Morocco Casablanca candidates.</w:t>
      </w:r>
    </w:p>
    <w:p>
      <w:pPr>
        <w:pStyle w:val="BodyText"/>
      </w:pPr>
      <w:r>
        <w:rPr>
          <w:bCs/>
          <w:b/>
        </w:rPr>
        <w:t xml:space="preserve">Months 10-12:</w:t>
      </w:r>
      <w:r>
        <w:t xml:space="preserve"> </w:t>
      </w:r>
      <w:r>
        <w:t xml:space="preserve">Scale successful tactics; publish "Morocco Casablanca Electronics Engineer Talent Report" to cement thought leadership.</w:t>
      </w:r>
    </w:p>
    <w:bookmarkEnd w:id="29"/>
    <w:bookmarkStart w:id="30" w:name="evaluation-metrics"/>
    <w:p>
      <w:pPr>
        <w:pStyle w:val="Heading2"/>
      </w:pPr>
      <w:r>
        <w:t xml:space="preserve">Evaluation Metrics</w:t>
      </w:r>
    </w:p>
    <w:p>
      <w:pPr>
        <w:numPr>
          <w:ilvl w:val="0"/>
          <w:numId w:val="1006"/>
        </w:numPr>
        <w:pStyle w:val="Compact"/>
      </w:pPr>
      <w:r>
        <w:rPr>
          <w:bCs/>
          <w:b/>
        </w:rPr>
        <w:t xml:space="preserve">Quality of Hire:</w:t>
      </w:r>
      <w:r>
        <w:t xml:space="preserve"> </w:t>
      </w:r>
      <w:r>
        <w:t xml:space="preserve">90% retention rate for Electronics Engineers after 18 months (vs. industry average of 65%)</w:t>
      </w:r>
    </w:p>
    <w:p>
      <w:pPr>
        <w:numPr>
          <w:ilvl w:val="0"/>
          <w:numId w:val="1006"/>
        </w:numPr>
        <w:pStyle w:val="Compact"/>
      </w:pPr>
      <w:r>
        <w:rPr>
          <w:bCs/>
          <w:b/>
        </w:rPr>
        <w:t xml:space="preserve">Cost Per Hire:</w:t>
      </w:r>
      <w:r>
        <w:t xml:space="preserve"> </w:t>
      </w:r>
      <w:r>
        <w:t xml:space="preserve">Reduce by 35% through targeted Morocco Casablanca campaigns vs. traditional job boards</w:t>
      </w:r>
    </w:p>
    <w:p>
      <w:pPr>
        <w:numPr>
          <w:ilvl w:val="0"/>
          <w:numId w:val="1006"/>
        </w:numPr>
        <w:pStyle w:val="Compact"/>
      </w:pPr>
      <w:r>
        <w:rPr>
          <w:bCs/>
          <w:b/>
        </w:rPr>
        <w:t xml:space="preserve">Cultural Integration:</w:t>
      </w:r>
      <w:r>
        <w:t xml:space="preserve"> </w:t>
      </w:r>
      <w:r>
        <w:t xml:space="preserve">Measured via monthly employee engagement surveys focusing on "fit within Morocco Casablanca work culture"</w:t>
      </w:r>
    </w:p>
    <w:bookmarkEnd w:id="30"/>
    <w:bookmarkStart w:id="31" w:name="Xfae9092a0ae910a49db71341a66c194d404847e"/>
    <w:p>
      <w:pPr>
        <w:pStyle w:val="Heading2"/>
      </w:pPr>
      <w:r>
        <w:t xml:space="preserve">Conclusion: Driving Morocco's Electronics Future from Casablanca</w:t>
      </w:r>
    </w:p>
    <w:p>
      <w:pPr>
        <w:pStyle w:val="FirstParagraph"/>
      </w:pPr>
      <w:r>
        <w:t xml:space="preserve">This Marketing Plan transcends conventional recruitment—it establishes a strategic talent pipeline for the future of electronics engineering in Morocco. By deeply understanding the unique professional landscape of Morocco Casablanca, we position our organization not just as an employer, but as a catalyst for national technological advancement. The Electronics Engineer is central to this mission: they will design solutions for Casablanca's smart infrastructure, power renewable energy grids across Morocco, and build the next generation of Moroccan tech innovation. Through culturally intelligent marketing and measurable outcomes focused on Morocco Casablanca's needs, this plan ensures we attract engineers who see their career not merely as a job—but as an investment in Morocco's technological sovereignty.</w:t>
      </w:r>
    </w:p>
    <w:p>
      <w:pPr>
        <w:pStyle w:val="BodyText"/>
      </w:pPr>
      <w:r>
        <w:t xml:space="preserve">As the only Marketing Plan specifically designed for Electronics Engineer recruitment in Morocco Casablanca, this strategy delivers both immediate talent acquisition and long-term market leadership in North Africa's most dynamic tech corridor.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Morocco Casablanca</dc:title>
  <dc:creator/>
  <dc:language>en</dc:language>
  <cp:keywords/>
  <dcterms:created xsi:type="dcterms:W3CDTF">2025-12-11T18:10:54Z</dcterms:created>
  <dcterms:modified xsi:type="dcterms:W3CDTF">2025-12-11T18:10:54Z</dcterms:modified>
</cp:coreProperties>
</file>

<file path=docProps/custom.xml><?xml version="1.0" encoding="utf-8"?>
<Properties xmlns="http://schemas.openxmlformats.org/officeDocument/2006/custom-properties" xmlns:vt="http://schemas.openxmlformats.org/officeDocument/2006/docPropsVTypes"/>
</file>