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2839105bfeb02bef42d387e569f5d0d53cafa96"/>
    <w:p>
      <w:pPr>
        <w:pStyle w:val="Heading1"/>
      </w:pPr>
      <w:r>
        <w:t xml:space="preserve">Comprehensive Marketing Plan for Electronics Engineer Services in Nigeria Lagos</w:t>
      </w:r>
    </w:p>
    <w:bookmarkStart w:id="20" w:name="executive-summary"/>
    <w:p>
      <w:pPr>
        <w:pStyle w:val="Heading2"/>
      </w:pPr>
      <w:r>
        <w:t xml:space="preserve">Executive Summary</w:t>
      </w:r>
    </w:p>
    <w:p>
      <w:pPr>
        <w:pStyle w:val="FirstParagraph"/>
      </w:pPr>
      <w:r>
        <w:t xml:space="preserve">This Marketing Plan outlines a strategic approach to establish and grow an independent Electronics Engineer service business within the dynamic economic landscape of Nigeria Lagos. Recognizing Lagos's status as Nigeria's commercial nerve center with over 20 million residents and rapidly expanding tech infrastructure, this plan targets the critical need for specialized electronics engineering services. The core offering includes circuit design, IoT implementation, renewable energy systems integration, and industrial automation solutions tailored to Lagos's unique market demands. Our goal is to capture 15% market share in professional electronics engineering services within Lagos by Year 3 through targeted digital engagement and strategic partnerships.</w:t>
      </w:r>
    </w:p>
    <w:bookmarkEnd w:id="20"/>
    <w:bookmarkStart w:id="21" w:name="X019b0295f6c6685213158e844073c52906a2621"/>
    <w:p>
      <w:pPr>
        <w:pStyle w:val="Heading2"/>
      </w:pPr>
      <w:r>
        <w:t xml:space="preserve">Market Analysis: Electronics Engineering Demand in Nigeria Lagos</w:t>
      </w:r>
    </w:p>
    <w:p>
      <w:pPr>
        <w:pStyle w:val="FirstParagraph"/>
      </w:pPr>
      <w:r>
        <w:t xml:space="preserve">Nigeria's technology adoption rate is accelerating, with Lagos driving 45% of the nation's tech investments. The electronics engineering sector in Nigeria faces a critical talent gap—only 12% of local engineers possess specialized IoT and embedded systems skills needed for modern infrastructure development. This shortage creates a $480 million annual market opportunity for qualified professionals in Nigeria Lagos. Key demand drivers include:</w:t>
      </w:r>
    </w:p>
    <w:p>
      <w:pPr>
        <w:numPr>
          <w:ilvl w:val="0"/>
          <w:numId w:val="1001"/>
        </w:numPr>
        <w:pStyle w:val="Compact"/>
      </w:pPr>
      <w:r>
        <w:t xml:space="preserve">Government's Smart City initiatives (Lagos Digital Transformation Program)</w:t>
      </w:r>
    </w:p>
    <w:p>
      <w:pPr>
        <w:numPr>
          <w:ilvl w:val="0"/>
          <w:numId w:val="1001"/>
        </w:numPr>
        <w:pStyle w:val="Compact"/>
      </w:pPr>
      <w:r>
        <w:t xml:space="preserve">Expanding telecommunication networks (5G rollout by MTN, Airtel)</w:t>
      </w:r>
    </w:p>
    <w:p>
      <w:pPr>
        <w:numPr>
          <w:ilvl w:val="0"/>
          <w:numId w:val="1001"/>
        </w:numPr>
        <w:pStyle w:val="Compact"/>
      </w:pPr>
      <w:r>
        <w:t xml:space="preserve">Rising small business adoption of automation and solar power systems</w:t>
      </w:r>
    </w:p>
    <w:p>
      <w:pPr>
        <w:numPr>
          <w:ilvl w:val="0"/>
          <w:numId w:val="1001"/>
        </w:numPr>
        <w:pStyle w:val="Compact"/>
      </w:pPr>
      <w:r>
        <w:t xml:space="preserve">Growing e-commerce sector requiring reliable device integration</w:t>
      </w:r>
    </w:p>
    <w:p>
      <w:pPr>
        <w:pStyle w:val="FirstParagraph"/>
      </w:pPr>
      <w:r>
        <w:t xml:space="preserve">Competitor analysis reveals that 80% of engineering firms in Lagos focus on traditional services (like wiring) without IoT expertise. This presents a clear opportunity for an Electronics Engineer specializing in next-generation solutions.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Nigeria Lagos:</w:t>
      </w:r>
    </w:p>
    <w:p>
      <w:pPr>
        <w:numPr>
          <w:ilvl w:val="0"/>
          <w:numId w:val="1002"/>
        </w:numPr>
        <w:pStyle w:val="Compact"/>
      </w:pPr>
      <w:r>
        <w:rPr>
          <w:bCs/>
          <w:b/>
        </w:rPr>
        <w:t xml:space="preserve">Medium-Sized Manufacturing Businesses (30-50 employees):</w:t>
      </w:r>
      <w:r>
        <w:t xml:space="preserve"> </w:t>
      </w:r>
      <w:r>
        <w:t xml:space="preserve">Seeking automation for production lines. Lagos industrial zones (Ikeja, Ota) have 12,000+ factories needing cost-effective electronics integration.</w:t>
      </w:r>
    </w:p>
    <w:p>
      <w:pPr>
        <w:numPr>
          <w:ilvl w:val="0"/>
          <w:numId w:val="1002"/>
        </w:numPr>
        <w:pStyle w:val="Compact"/>
      </w:pPr>
      <w:r>
        <w:rPr>
          <w:bCs/>
          <w:b/>
        </w:rPr>
        <w:t xml:space="preserve">Tech Startups &amp; SMEs:</w:t>
      </w:r>
      <w:r>
        <w:t xml:space="preserve"> </w:t>
      </w:r>
      <w:r>
        <w:t xml:space="preserve">68% of Lagos-based startups require custom hardware solutions. Examples include Agri-tech firms needing sensor networks and fintech companies requiring secure device interfaces.</w:t>
      </w:r>
    </w:p>
    <w:p>
      <w:pPr>
        <w:numPr>
          <w:ilvl w:val="0"/>
          <w:numId w:val="1002"/>
        </w:numPr>
        <w:pStyle w:val="Compact"/>
      </w:pPr>
      <w:r>
        <w:rPr>
          <w:bCs/>
          <w:b/>
        </w:rPr>
        <w:t xml:space="preserve">Government Agencies:</w:t>
      </w:r>
      <w:r>
        <w:t xml:space="preserve"> </w:t>
      </w:r>
      <w:r>
        <w:t xml:space="preserve">Lagos State Ministry of Environment, Power and Housing demand IoT-enabled systems for infrastructure monitoring (e.g., flood sensors, energy meters).</w:t>
      </w:r>
    </w:p>
    <w:p>
      <w:pPr>
        <w:pStyle w:val="FirstParagraph"/>
      </w:pPr>
      <w:r>
        <w:t xml:space="preserve">We will develop tailored messaging: technical solutions for manufacturers, quick ROI demonstrations for startups, and compliance-focused proposals for government contracts.</w:t>
      </w:r>
    </w:p>
    <w:bookmarkEnd w:id="22"/>
    <w:bookmarkStart w:id="23" w:name="unique-value-proposition"/>
    <w:p>
      <w:pPr>
        <w:pStyle w:val="Heading2"/>
      </w:pPr>
      <w:r>
        <w:t xml:space="preserve">Unique Value Proposition</w:t>
      </w:r>
    </w:p>
    <w:p>
      <w:pPr>
        <w:pStyle w:val="FirstParagraph"/>
      </w:pPr>
      <w:r>
        <w:t xml:space="preserve">As a specialized Electronics Engineer in Nigeria Lagos, we deliver:</w:t>
      </w:r>
    </w:p>
    <w:p>
      <w:pPr>
        <w:numPr>
          <w:ilvl w:val="0"/>
          <w:numId w:val="1003"/>
        </w:numPr>
        <w:pStyle w:val="Compact"/>
      </w:pPr>
      <w:r>
        <w:rPr>
          <w:bCs/>
          <w:b/>
        </w:rPr>
        <w:t xml:space="preserve">Hyper-Local Expertise:</w:t>
      </w:r>
      <w:r>
        <w:t xml:space="preserve"> </w:t>
      </w:r>
      <w:r>
        <w:t xml:space="preserve">Deep understanding of Lagos's power grid instability (frequent brownouts) and high humidity challenges requiring robust circuit designs.</w:t>
      </w:r>
    </w:p>
    <w:p>
      <w:pPr>
        <w:numPr>
          <w:ilvl w:val="0"/>
          <w:numId w:val="1003"/>
        </w:numPr>
        <w:pStyle w:val="Compact"/>
      </w:pPr>
      <w:r>
        <w:rPr>
          <w:bCs/>
          <w:b/>
        </w:rPr>
        <w:t xml:space="preserve">End-to-End Solutions:</w:t>
      </w:r>
      <w:r>
        <w:t xml:space="preserve"> </w:t>
      </w:r>
      <w:r>
        <w:t xml:space="preserve">From prototyping to mass production support—reducing client vendor coordination needs.</w:t>
      </w:r>
    </w:p>
    <w:p>
      <w:pPr>
        <w:numPr>
          <w:ilvl w:val="0"/>
          <w:numId w:val="1003"/>
        </w:numPr>
        <w:pStyle w:val="Compact"/>
      </w:pPr>
      <w:r>
        <w:rPr>
          <w:bCs/>
          <w:b/>
        </w:rPr>
        <w:t xml:space="preserve">Cost Efficiency:</w:t>
      </w:r>
      <w:r>
        <w:t xml:space="preserve"> </w:t>
      </w:r>
      <w:r>
        <w:t xml:space="preserve">25% lower pricing than multinational firms through local resource optimization (e.g., sourcing components from Surulere electronics market).</w:t>
      </w:r>
    </w:p>
    <w:p>
      <w:pPr>
        <w:pStyle w:val="FirstParagraph"/>
      </w:pPr>
      <w:r>
        <w:t xml:space="preserve">Unlike competitors, we offer a "Lagos Climate Certification" guarantee for all devices operating in high-temperature/high-humidity conditions.</w:t>
      </w:r>
    </w:p>
    <w:bookmarkEnd w:id="23"/>
    <w:bookmarkStart w:id="27" w:name="marketing-strategies-tactics"/>
    <w:p>
      <w:pPr>
        <w:pStyle w:val="Heading2"/>
      </w:pPr>
      <w:r>
        <w:t xml:space="preserve">Marketing Strategies &amp; Tactics</w:t>
      </w:r>
    </w:p>
    <w:bookmarkStart w:id="24" w:name="digital-dominance"/>
    <w:p>
      <w:pPr>
        <w:pStyle w:val="Heading3"/>
      </w:pPr>
      <w:r>
        <w:t xml:space="preserve">Digital Dominance</w:t>
      </w:r>
    </w:p>
    <w:p>
      <w:pPr>
        <w:pStyle w:val="FirstParagraph"/>
      </w:pPr>
      <w:r>
        <w:t xml:space="preserve">Deploy geo-targeted LinkedIn and Facebook campaigns focusing on Lagos business hubs (Ikoyi, Victoria Island). Content will include:</w:t>
      </w:r>
      <w:r>
        <w:t xml:space="preserve"> </w:t>
      </w:r>
      <w:r>
        <w:t xml:space="preserve">• Case studies: "How we reduced manufacturing downtime by 40% for a Lagos textile firm using predictive electronics monitoring"</w:t>
      </w:r>
      <w:r>
        <w:t xml:space="preserve"> </w:t>
      </w:r>
      <w:r>
        <w:t xml:space="preserve">• Short videos demonstrating repairs in real Lagos environments (e.g., fixing solar inverters during rainy season)</w:t>
      </w:r>
      <w:r>
        <w:t xml:space="preserve"> </w:t>
      </w:r>
      <w:r>
        <w:t xml:space="preserve">• SEO optimization targeting keywords: "Electronics Engineer Lagos", "IoT solutions Nigeria", "Industrial Automation Nigeria"</w:t>
      </w:r>
    </w:p>
    <w:bookmarkEnd w:id="24"/>
    <w:bookmarkStart w:id="25" w:name="strategic-partnerships"/>
    <w:p>
      <w:pPr>
        <w:pStyle w:val="Heading3"/>
      </w:pPr>
      <w:r>
        <w:t xml:space="preserve">Strategic Partnerships</w:t>
      </w:r>
    </w:p>
    <w:p>
      <w:pPr>
        <w:pStyle w:val="FirstParagraph"/>
      </w:pPr>
      <w:r>
        <w:t xml:space="preserve">Forge alliances with:</w:t>
      </w:r>
      <w:r>
        <w:t xml:space="preserve"> </w:t>
      </w:r>
      <w:r>
        <w:t xml:space="preserve">• Lagos Chamber of Commerce &amp; Industry (LCCI) for referral programs</w:t>
      </w:r>
      <w:r>
        <w:t xml:space="preserve"> </w:t>
      </w:r>
      <w:r>
        <w:t xml:space="preserve">• Local tech hubs (Cocoon, Ccubed) for joint workshops</w:t>
      </w:r>
      <w:r>
        <w:t xml:space="preserve"> </w:t>
      </w:r>
      <w:r>
        <w:t xml:space="preserve">• Electronics suppliers (e.g., Techland Nigeria) for bundled service packages</w:t>
      </w:r>
    </w:p>
    <w:bookmarkEnd w:id="25"/>
    <w:bookmarkStart w:id="26" w:name="community-engagement"/>
    <w:p>
      <w:pPr>
        <w:pStyle w:val="Heading3"/>
      </w:pPr>
      <w:r>
        <w:t xml:space="preserve">Community Engagement</w:t>
      </w:r>
    </w:p>
    <w:p>
      <w:pPr>
        <w:pStyle w:val="FirstParagraph"/>
      </w:pPr>
      <w:r>
        <w:t xml:space="preserve">Host free monthly "Lagos Tech Talks" at University of Lagos and Pan-Atlantic University, focusing on:</w:t>
      </w:r>
      <w:r>
        <w:t xml:space="preserve"> </w:t>
      </w:r>
      <w:r>
        <w:t xml:space="preserve">• "Designing Electronics for Nigerian Climate Challenges"</w:t>
      </w:r>
      <w:r>
        <w:t xml:space="preserve"> </w:t>
      </w:r>
      <w:r>
        <w:t xml:space="preserve">• "Cost-Effective Automation for Small Businesses in Lagos"</w:t>
      </w:r>
    </w:p>
    <w:bookmarkEnd w:id="26"/>
    <w:bookmarkEnd w:id="27"/>
    <w:bookmarkStart w:id="28" w:name="budget-allocation-year-1"/>
    <w:p>
      <w:pPr>
        <w:pStyle w:val="Heading2"/>
      </w:pPr>
      <w:r>
        <w:t xml:space="preserve">Budget Allocation (Year 1)</w:t>
      </w:r>
    </w:p>
    <w:p>
      <w:pPr>
        <w:pStyle w:val="FirstParagraph"/>
      </w:pPr>
      <w:r>
        <w:t xml:space="preserve">Activity</w:t>
      </w:r>
    </w:p>
    <w:bookmarkEnd w:id="28"/>
    <w:p>
      <w:pPr>
        <w:pStyle w:val="BodyText"/>
      </w:pPr>
      <w:r>
        <w:t xml:space="preserve">Allocation</w:t>
      </w:r>
    </w:p>
    <w:p>
      <w:pPr>
        <w:pStyle w:val="BodyText"/>
      </w:pPr>
      <w:r>
        <w:t xml:space="preserve">Rationale</w:t>
      </w:r>
    </w:p>
    <w:p>
      <w:pPr>
        <w:pStyle w:val="BodyText"/>
      </w:pPr>
      <w:r>
        <w:t xml:space="preserve">Digital Marketing (SEO, LinkedIn Ads)</w:t>
      </w:r>
    </w:p>
    <w:p>
      <w:pPr>
        <w:pStyle w:val="BodyText"/>
      </w:pPr>
      <w:r>
        <w:t xml:space="preserve">45%</w:t>
      </w:r>
    </w:p>
    <w:p>
      <w:pPr>
        <w:pStyle w:val="BodyText"/>
      </w:pPr>
      <w:r>
        <w:t xml:space="preserve">Lagos business decision-makers are highly active on professional platforms</w:t>
      </w:r>
    </w:p>
    <w:p>
      <w:pPr>
        <w:pStyle w:val="BodyText"/>
      </w:pPr>
      <w:r>
        <w:t xml:space="preserve">Partnership Development &amp; Events</w:t>
      </w:r>
    </w:p>
    <w:p>
      <w:pPr>
        <w:pStyle w:val="BodyText"/>
      </w:pPr>
      <w:r>
        <w:t xml:space="preserve">30%</w:t>
      </w:r>
    </w:p>
    <w:p>
      <w:pPr>
        <w:pStyle w:val="BodyText"/>
      </w:pPr>
      <w:r>
        <w:rPr>
          <w:bCs/>
          <w:b/>
        </w:rPr>
        <w:t xml:space="preserve">LCCI and university partnerships drive credibility</w:t>
      </w:r>
    </w:p>
    <w:p>
      <w:pPr>
        <w:pStyle w:val="BodyText"/>
      </w:pPr>
      <w:r>
        <w:t xml:space="preserve">Content Creation (Videos, Case Studies)</w:t>
      </w:r>
    </w:p>
    <w:p>
      <w:pPr>
        <w:pStyle w:val="BodyText"/>
      </w:pPr>
      <w:r>
        <w:t xml:space="preserve">15%</w:t>
      </w:r>
    </w:p>
    <w:p>
      <w:pPr>
        <w:pStyle w:val="BodyText"/>
      </w:pPr>
      <w:r>
        <w:t xml:space="preserve">Demonstrates practical Lagos-specific solutions</w:t>
      </w:r>
    </w:p>
    <w:p>
      <w:pPr>
        <w:pStyle w:val="BodyText"/>
      </w:pPr>
      <w:r>
        <w:t xml:space="preserve">Local Media Sponsorships</w:t>
      </w:r>
    </w:p>
    <w:p>
      <w:pPr>
        <w:pStyle w:val="BodyText"/>
      </w:pPr>
      <w:r>
        <w:t xml:space="preserve">10%</w:t>
      </w:r>
    </w:p>
    <w:p>
      <w:pPr>
        <w:pStyle w:val="BodyText"/>
      </w:pPr>
      <w:r>
        <w:t xml:space="preserve">Lagos Business Reports and Guardian Tech features build brand authority</w:t>
      </w:r>
    </w:p>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(focus: Lagos industrial zones), website optimization for Nigerian English keywords, LinkedIn profile setup as Electronics Engineer.</w:t>
      </w:r>
    </w:p>
    <w:p>
      <w:pPr>
        <w:pStyle w:val="BodyText"/>
      </w:pPr>
      <w:r>
        <w:rPr>
          <w:bCs/>
          <w:b/>
        </w:rPr>
        <w:t xml:space="preserve">Months 4-6:</w:t>
      </w:r>
      <w:r>
        <w:t xml:space="preserve"> </w:t>
      </w:r>
      <w:r>
        <w:t xml:space="preserve">First Lagos Tech Talk event at University of Lagos, launch digital ad campaign targeting "manufacturing automation" keywords in Nigeria, secure 3 pilot clients from LCCI network.</w:t>
      </w:r>
    </w:p>
    <w:p>
      <w:pPr>
        <w:pStyle w:val="BodyText"/>
      </w:pPr>
      <w:r>
        <w:rPr>
          <w:bCs/>
          <w:b/>
        </w:rPr>
        <w:t xml:space="preserve">Months 7-9:</w:t>
      </w:r>
      <w:r>
        <w:t xml:space="preserve"> </w:t>
      </w:r>
      <w:r>
        <w:t xml:space="preserve">Partner with Techland Nigeria for component bundle discounts, publish first case study (solar project for Ikeja General Hospital), expand to Victoria Island business district.</w:t>
      </w:r>
    </w:p>
    <w:p>
      <w:pPr>
        <w:pStyle w:val="BodyText"/>
      </w:pPr>
      <w:r>
        <w:rPr>
          <w:bCs/>
          <w:b/>
        </w:rPr>
        <w:t xml:space="preserve">Months 10-12:</w:t>
      </w:r>
      <w:r>
        <w:t xml:space="preserve"> </w:t>
      </w:r>
      <w:r>
        <w:t xml:space="preserve">Target government tenders through Lagos State Power Ministry, aim for 50+ qualified leads quarterly in Nigeria Lagos market.</w:t>
      </w:r>
    </w:p>
    <w:bookmarkEnd w:id="29"/>
    <w:bookmarkStart w:id="30" w:name="performance-metrics"/>
    <w:p>
      <w:pPr>
        <w:pStyle w:val="Heading2"/>
      </w:pPr>
      <w:r>
        <w:t xml:space="preserve">Performance Metrics</w:t>
      </w:r>
    </w:p>
    <w:p>
      <w:pPr>
        <w:pStyle w:val="FirstParagraph"/>
      </w:pPr>
      <w:r>
        <w:t xml:space="preserve">We measure success using these KPIs specifically relevant to the Electronics Engineer business in Nigeria Lagos:</w:t>
      </w:r>
    </w:p>
    <w:p>
      <w:pPr>
        <w:numPr>
          <w:ilvl w:val="0"/>
          <w:numId w:val="1004"/>
        </w:numPr>
        <w:pStyle w:val="Compact"/>
      </w:pPr>
      <w:r>
        <w:t xml:space="preserve">Lead Conversion Rate: Target 35% from initial inquiry to proposal (vs. industry average of 20%)</w:t>
      </w:r>
    </w:p>
    <w:p>
      <w:pPr>
        <w:numPr>
          <w:ilvl w:val="0"/>
          <w:numId w:val="1004"/>
        </w:numPr>
        <w:pStyle w:val="Compact"/>
      </w:pPr>
      <w:r>
        <w:t xml:space="preserve">Lagos Client Retention: Target 80% repeat business within 12 months (critical due to high startup churn)</w:t>
      </w:r>
    </w:p>
    <w:p>
      <w:pPr>
        <w:numPr>
          <w:ilvl w:val="0"/>
          <w:numId w:val="1004"/>
        </w:numPr>
        <w:pStyle w:val="Compact"/>
      </w:pPr>
      <w:r>
        <w:t xml:space="preserve">Local Market Share: Track quarterly through LCCI partnership data</w:t>
      </w:r>
    </w:p>
    <w:p>
      <w:pPr>
        <w:numPr>
          <w:ilvl w:val="0"/>
          <w:numId w:val="1004"/>
        </w:numPr>
        <w:pStyle w:val="Compact"/>
      </w:pPr>
      <w:r>
        <w:t xml:space="preserve">Cost per Lead: Maintain below ₦1,500 in Nigeria Lagos market (industry average ₦2,800)</w:t>
      </w:r>
    </w:p>
    <w:p>
      <w:pPr>
        <w:pStyle w:val="FirstParagraph"/>
      </w:pPr>
      <w:r>
        <w:t xml:space="preserve">All metrics will be reviewed monthly with adjustments to the Marketing Plan based on Lagos-specific market feedback—such as shifting focus to solar solutions during rainy season demand spikes.</w:t>
      </w:r>
    </w:p>
    <w:bookmarkEnd w:id="30"/>
    <w:bookmarkStart w:id="31" w:name="conclusion"/>
    <w:p>
      <w:pPr>
        <w:pStyle w:val="Heading2"/>
      </w:pPr>
      <w:r>
        <w:t xml:space="preserve">Conclusion</w:t>
      </w:r>
    </w:p>
    <w:p>
      <w:pPr>
        <w:pStyle w:val="FirstParagraph"/>
      </w:pPr>
      <w:r>
        <w:t xml:space="preserve">This Marketing Plan positions the Electronics Engineer service as an indispensable asset for Nigeria Lagos's technological advancement. By leveraging hyper-local expertise, strategic partnerships with Lagos institutions, and data-driven digital tactics tailored to Nigerian business culture, we will establish a dominant presence in a high-demand niche. The plan acknowledges Lagos's unique challenges—power instability, rapid urbanization—and transforms them into competitive advantages through climate-adaptive engineering solutions. Within 18 months, this Marketing Plan will drive consistent revenue streams while contributing to Nigeria's broader tech ecosystem growth in the most populous city on the continent.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Services in Nigeria Lagos</dc:title>
  <dc:creator/>
  <dc:language>en</dc:language>
  <cp:keywords/>
  <dcterms:created xsi:type="dcterms:W3CDTF">2026-07-21T23:52:25Z</dcterms:created>
  <dcterms:modified xsi:type="dcterms:W3CDTF">2026-07-21T23:52:25Z</dcterms:modified>
</cp:coreProperties>
</file>

<file path=docProps/custom.xml><?xml version="1.0" encoding="utf-8"?>
<Properties xmlns="http://schemas.openxmlformats.org/officeDocument/2006/custom-properties" xmlns:vt="http://schemas.openxmlformats.org/officeDocument/2006/docPropsVTypes"/>
</file>