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2" w:name="X454a471ba692f8317912e40ee8552cac31f70f6"/>
    <w:p>
      <w:pPr>
        <w:pStyle w:val="Heading1"/>
      </w:pPr>
      <w:r>
        <w:t xml:space="preserve">Comprehensive Marketing Plan for Attracting Top-Tier Electronics Engineers in Singapore Singapore</w:t>
      </w:r>
    </w:p>
    <w:bookmarkStart w:id="20" w:name="executive-summary"/>
    <w:p>
      <w:pPr>
        <w:pStyle w:val="Heading2"/>
      </w:pPr>
      <w:r>
        <w:t xml:space="preserve">Executive Summary</w:t>
      </w:r>
    </w:p>
    <w:p>
      <w:pPr>
        <w:pStyle w:val="FirstParagraph"/>
      </w:pPr>
      <w:r>
        <w:t xml:space="preserve">This Marketing Plan outlines a targeted strategy to recruit and retain exceptional Electronics Engineers for our premier technology division operating within the dynamic ecosystem of Singapore Singapore. As one of Southeast Asia's leading innovation hubs, Singapore offers unparalleled access to global talent and cutting-edge infrastructure. This plan addresses the critical need for specialized Electronics Engineers who can drive advancements in IoT, semiconductor design, and smart city technologies. Our goal is to position our organization as the employer of choice for top engineering talent in Singapore Singapore through a multi-channel recruitment approach that emphasizes professional growth, competitive compensation, and Singapore's unique innovation ecosystem.</w:t>
      </w:r>
    </w:p>
    <w:bookmarkEnd w:id="20"/>
    <w:bookmarkStart w:id="21" w:name="X2ce003d04fdeb1dd7148c91a215f04b8a5b99df"/>
    <w:p>
      <w:pPr>
        <w:pStyle w:val="Heading2"/>
      </w:pPr>
      <w:r>
        <w:t xml:space="preserve">Market Analysis: Electronics Engineering Landscape in Singapore Singapore</w:t>
      </w:r>
    </w:p>
    <w:p>
      <w:pPr>
        <w:pStyle w:val="FirstParagraph"/>
      </w:pPr>
      <w:r>
        <w:t xml:space="preserve">Singapore has emerged as a global electronics manufacturing and R&amp;D powerhouse, with the government investing over S$1.8 billion in semiconductor initiatives through the 2030 Technology Vision. The demand for qualified Electronics Engineers has surged by 34% year-on-year (Singapore Economic Development Board, 2023), driven by expansion in autonomous systems, sustainable energy solutions, and medical device innovation. Key challenges include:</w:t>
      </w:r>
    </w:p>
    <w:p>
      <w:pPr>
        <w:numPr>
          <w:ilvl w:val="0"/>
          <w:numId w:val="1001"/>
        </w:numPr>
        <w:pStyle w:val="Compact"/>
      </w:pPr>
      <w:r>
        <w:t xml:space="preserve">Intense competition from multinational tech firms and local semiconductor giants</w:t>
      </w:r>
    </w:p>
    <w:p>
      <w:pPr>
        <w:numPr>
          <w:ilvl w:val="0"/>
          <w:numId w:val="1001"/>
        </w:numPr>
        <w:pStyle w:val="Compact"/>
      </w:pPr>
      <w:r>
        <w:t xml:space="preserve">Shortage of specialized talent in emerging fields (AI-integrated hardware, quantum computing components)</w:t>
      </w:r>
    </w:p>
    <w:p>
      <w:pPr>
        <w:numPr>
          <w:ilvl w:val="0"/>
          <w:numId w:val="1001"/>
        </w:numPr>
        <w:pStyle w:val="Compact"/>
      </w:pPr>
      <w:r>
        <w:t xml:space="preserve">High expectations for career progression among Singaporean engineers</w:t>
      </w:r>
    </w:p>
    <w:bookmarkEnd w:id="21"/>
    <w:bookmarkStart w:id="22" w:name="X4940150a513dfac6f5784d6e9cf02ac4f203d55"/>
    <w:p>
      <w:pPr>
        <w:pStyle w:val="Heading2"/>
      </w:pPr>
      <w:r>
        <w:t xml:space="preserve">Target Audience: Ideal Electronics Engineer Profile in Singapore Singapore</w:t>
      </w:r>
    </w:p>
    <w:p>
      <w:pPr>
        <w:pStyle w:val="FirstParagraph"/>
      </w:pPr>
      <w:r>
        <w:t xml:space="preserve">We seek candidates with:</w:t>
      </w:r>
    </w:p>
    <w:p>
      <w:pPr>
        <w:numPr>
          <w:ilvl w:val="0"/>
          <w:numId w:val="1002"/>
        </w:numPr>
        <w:pStyle w:val="Compact"/>
      </w:pPr>
      <w:r>
        <w:t xml:space="preserve">Minimum 5 years' experience in embedded systems design or RF engineering</w:t>
      </w:r>
    </w:p>
    <w:p>
      <w:pPr>
        <w:numPr>
          <w:ilvl w:val="0"/>
          <w:numId w:val="1002"/>
        </w:numPr>
        <w:pStyle w:val="Compact"/>
      </w:pPr>
      <w:r>
        <w:t xml:space="preserve">Certifications in relevant semiconductor technologies (e.g., Cadence, Altium)</w:t>
      </w:r>
    </w:p>
    <w:p>
      <w:pPr>
        <w:numPr>
          <w:ilvl w:val="0"/>
          <w:numId w:val="1002"/>
        </w:numPr>
        <w:pStyle w:val="Compact"/>
      </w:pPr>
      <w:r>
        <w:t xml:space="preserve">Proficiency in Python/C++ and hardware description languages (Verilog/VHDL)</w:t>
      </w:r>
    </w:p>
    <w:p>
      <w:pPr>
        <w:numPr>
          <w:ilvl w:val="0"/>
          <w:numId w:val="1002"/>
        </w:numPr>
        <w:pStyle w:val="Compact"/>
      </w:pPr>
      <w:r>
        <w:t xml:space="preserve">Local Singaporean work permit eligibility with strong understanding of Singapore's tech landscape</w:t>
      </w:r>
    </w:p>
    <w:p>
      <w:pPr>
        <w:pStyle w:val="FirstParagraph"/>
      </w:pPr>
      <w:r>
        <w:t xml:space="preserve">The ideal candidate values:</w:t>
      </w:r>
    </w:p>
    <w:p>
      <w:pPr>
        <w:numPr>
          <w:ilvl w:val="0"/>
          <w:numId w:val="1003"/>
        </w:numPr>
        <w:pStyle w:val="Compact"/>
      </w:pPr>
      <w:r>
        <w:t xml:space="preserve">Opportunities to contribute to Singapore's Smart Nation initiatives</w:t>
      </w:r>
    </w:p>
    <w:p>
      <w:pPr>
        <w:numPr>
          <w:ilvl w:val="0"/>
          <w:numId w:val="1003"/>
        </w:numPr>
        <w:pStyle w:val="Compact"/>
      </w:pPr>
      <w:r>
        <w:t xml:space="preserve">Competitive compensation packages (including housing allowances and tax incentives)</w:t>
      </w:r>
    </w:p>
    <w:p>
      <w:pPr>
        <w:numPr>
          <w:ilvl w:val="0"/>
          <w:numId w:val="1003"/>
        </w:numPr>
        <w:pStyle w:val="Compact"/>
      </w:pPr>
      <w:r>
        <w:t xml:space="preserve">Professional development through partnerships with NUS, SUTD, and A*STAR</w:t>
      </w:r>
    </w:p>
    <w:bookmarkEnd w:id="22"/>
    <w:bookmarkStart w:id="23" w:name="X9c6a7110a5b7f95923c89399224913b7d1ef968"/>
    <w:p>
      <w:pPr>
        <w:pStyle w:val="Heading2"/>
      </w:pPr>
      <w:r>
        <w:t xml:space="preserve">Unique Value Proposition: Why Choose Our Electronics Engineer Role in Singapore Singapore?</w:t>
      </w:r>
    </w:p>
    <w:p>
      <w:pPr>
        <w:pStyle w:val="FirstParagraph"/>
      </w:pPr>
      <w:r>
        <w:t xml:space="preserve">We differentiate through three pillars:</w:t>
      </w:r>
    </w:p>
    <w:p>
      <w:pPr>
        <w:numPr>
          <w:ilvl w:val="0"/>
          <w:numId w:val="1004"/>
        </w:numPr>
        <w:pStyle w:val="Compact"/>
      </w:pPr>
      <w:r>
        <w:rPr>
          <w:bCs/>
          <w:b/>
        </w:rPr>
        <w:t xml:space="preserve">Innovation Acceleration:</w:t>
      </w:r>
      <w:r>
        <w:t xml:space="preserve"> </w:t>
      </w:r>
      <w:r>
        <w:t xml:space="preserve">Access to Singapore's National Research Foundation-funded labs with S$50M+ equipment budget for next-gen prototyping</w:t>
      </w:r>
    </w:p>
    <w:p>
      <w:pPr>
        <w:numPr>
          <w:ilvl w:val="0"/>
          <w:numId w:val="1004"/>
        </w:numPr>
        <w:pStyle w:val="Compact"/>
      </w:pPr>
      <w:r>
        <w:rPr>
          <w:bCs/>
          <w:b/>
        </w:rPr>
        <w:t xml:space="preserve">Career Pathway:</w:t>
      </w:r>
      <w:r>
        <w:t xml:space="preserve"> </w:t>
      </w:r>
      <w:r>
        <w:t xml:space="preserve">Structured progression from Senior Electronics Engineer to Technical Director within 4 years, supported by our Singaporean talent development framework</w:t>
      </w:r>
    </w:p>
    <w:p>
      <w:pPr>
        <w:numPr>
          <w:ilvl w:val="0"/>
          <w:numId w:val="1004"/>
        </w:numPr>
        <w:pStyle w:val="Compact"/>
      </w:pPr>
      <w:r>
        <w:rPr>
          <w:bCs/>
          <w:b/>
        </w:rPr>
        <w:t xml:space="preserve">Community Integration:</w:t>
      </w:r>
      <w:r>
        <w:t xml:space="preserve"> </w:t>
      </w:r>
      <w:r>
        <w:t xml:space="preserve">Membership in the Singapore Electronics Engineers Association with exclusive networking events at Marina Bay Sands and Jurong Innovation District</w:t>
      </w:r>
    </w:p>
    <w:bookmarkEnd w:id="23"/>
    <w:bookmarkStart w:id="27" w:name="X4043427ca19bb1e67932cd4cc5201520b152c25"/>
    <w:p>
      <w:pPr>
        <w:pStyle w:val="Heading2"/>
      </w:pPr>
      <w:r>
        <w:t xml:space="preserve">Marketing Strategy &amp; Tactics for Electronics Engineer Recruitment</w:t>
      </w:r>
    </w:p>
    <w:bookmarkStart w:id="24" w:name="Xeb957a5b69210dd8246289144e3811dbb44d18d"/>
    <w:p>
      <w:pPr>
        <w:pStyle w:val="Heading3"/>
      </w:pPr>
      <w:r>
        <w:t xml:space="preserve">Tactical Channel 1: Hyper-Targeted Digital Campaigns (Singapore Singapore Focus)</w:t>
      </w:r>
    </w:p>
    <w:p>
      <w:pPr>
        <w:pStyle w:val="FirstParagraph"/>
      </w:pPr>
      <w:r>
        <w:t xml:space="preserve">We'll implement:</w:t>
      </w:r>
    </w:p>
    <w:p>
      <w:pPr>
        <w:numPr>
          <w:ilvl w:val="0"/>
          <w:numId w:val="1005"/>
        </w:numPr>
        <w:pStyle w:val="Compact"/>
      </w:pPr>
      <w:r>
        <w:t xml:space="preserve">Geo-targeted LinkedIn campaigns focusing on Singapore-based engineers with keywords "Electronics Engineer", "Semiconductor Design", and "IoT Hardware"</w:t>
      </w:r>
    </w:p>
    <w:p>
      <w:pPr>
        <w:numPr>
          <w:ilvl w:val="0"/>
          <w:numId w:val="1005"/>
        </w:numPr>
        <w:pStyle w:val="Compact"/>
      </w:pPr>
      <w:r>
        <w:t xml:space="preserve">Collaboration with Singaporean engineering associations (SIE, IEEE Singapore Section) for exclusive job briefings</w:t>
      </w:r>
    </w:p>
    <w:p>
      <w:pPr>
        <w:numPr>
          <w:ilvl w:val="0"/>
          <w:numId w:val="1005"/>
        </w:numPr>
        <w:pStyle w:val="Compact"/>
      </w:pPr>
      <w:r>
        <w:t xml:space="preserve">SEO-optimized career page content targeting queries like "Electronics Engineer jobs Singapore" with location-specific landing pages</w:t>
      </w:r>
    </w:p>
    <w:bookmarkEnd w:id="24"/>
    <w:bookmarkStart w:id="25" w:name="X324b2be269356280f570d83d933f7e5b7d3dc76"/>
    <w:p>
      <w:pPr>
        <w:pStyle w:val="Heading3"/>
      </w:pPr>
      <w:r>
        <w:t xml:space="preserve">Tactical Channel 2: Strategic Partnerships in Singapore's Tech Ecosystem</w:t>
      </w:r>
    </w:p>
    <w:p>
      <w:pPr>
        <w:pStyle w:val="FirstParagraph"/>
      </w:pPr>
      <w:r>
        <w:t xml:space="preserve">Building alliances with key Singapore institutions:</w:t>
      </w:r>
    </w:p>
    <w:p>
      <w:pPr>
        <w:numPr>
          <w:ilvl w:val="0"/>
          <w:numId w:val="1006"/>
        </w:numPr>
        <w:pStyle w:val="Compact"/>
      </w:pPr>
      <w:r>
        <w:t xml:space="preserve">Partnership with NUS Electrical and Computer Engineering Department for campus recruitment drives at the new NUS Tech Hub</w:t>
      </w:r>
    </w:p>
    <w:p>
      <w:pPr>
        <w:numPr>
          <w:ilvl w:val="0"/>
          <w:numId w:val="1006"/>
        </w:numPr>
        <w:pStyle w:val="Compact"/>
      </w:pPr>
      <w:r>
        <w:t xml:space="preserve">Sponsorship of IEEE Singapore's annual Electronics Design Conference (2024) featuring our senior Electronics Engineers as keynote speakers</w:t>
      </w:r>
    </w:p>
    <w:p>
      <w:pPr>
        <w:numPr>
          <w:ilvl w:val="0"/>
          <w:numId w:val="1006"/>
        </w:numPr>
        <w:pStyle w:val="Compact"/>
      </w:pPr>
      <w:r>
        <w:t xml:space="preserve">Co-hosting "Singapore Singapore Innovation Challenge" with A*STAR, offering top candidates paid internships</w:t>
      </w:r>
    </w:p>
    <w:bookmarkEnd w:id="25"/>
    <w:bookmarkStart w:id="26" w:name="Xc8594e7f3173dbe621aacbed8654b9a8b357de0"/>
    <w:p>
      <w:pPr>
        <w:pStyle w:val="Heading3"/>
      </w:pPr>
      <w:r>
        <w:t xml:space="preserve">Tactical Channel 3: Employer Branding in Singapore's Competitive Market</w:t>
      </w:r>
    </w:p>
    <w:p>
      <w:pPr>
        <w:pStyle w:val="FirstParagraph"/>
      </w:pPr>
      <w:r>
        <w:t xml:space="preserve">Creating authentic engagement through:</w:t>
      </w:r>
    </w:p>
    <w:p>
      <w:pPr>
        <w:numPr>
          <w:ilvl w:val="0"/>
          <w:numId w:val="1007"/>
        </w:numPr>
        <w:pStyle w:val="Compact"/>
      </w:pPr>
      <w:r>
        <w:t xml:space="preserve">Videos showcasing our Electronics Engineers working on real Singapore projects (e.g., developing sensors for PUB's water management systems)</w:t>
      </w:r>
    </w:p>
    <w:p>
      <w:pPr>
        <w:numPr>
          <w:ilvl w:val="0"/>
          <w:numId w:val="1007"/>
        </w:numPr>
        <w:pStyle w:val="Compact"/>
      </w:pPr>
      <w:r>
        <w:t xml:space="preserve">Testimonials from current Singapore-based Electronics Engineers about career growth and work-life balance</w:t>
      </w:r>
    </w:p>
    <w:p>
      <w:pPr>
        <w:numPr>
          <w:ilvl w:val="0"/>
          <w:numId w:val="1007"/>
        </w:numPr>
        <w:pStyle w:val="Compact"/>
      </w:pPr>
      <w:r>
        <w:t xml:space="preserve">Promotion of Singapore-specific benefits: 90% housing allowance, tax-free allowances under the Professional Conversion Programme, and access to Sentosa leisure facilities for team bonding</w:t>
      </w:r>
    </w:p>
    <w:bookmarkEnd w:id="26"/>
    <w:bookmarkEnd w:id="27"/>
    <w:bookmarkStart w:id="28" w:name="Xfb92456c478b643a417b4e8167b80a2c449dc3e"/>
    <w:p>
      <w:pPr>
        <w:pStyle w:val="Heading2"/>
      </w:pPr>
      <w:r>
        <w:t xml:space="preserve">Implementation Timeline for Electronics Engineer Recruitment in Singapore Singapore</w:t>
      </w:r>
    </w:p>
    <w:p>
      <w:pPr>
        <w:pStyle w:val="FirstParagraph"/>
      </w:pPr>
      <w:r>
        <w:t xml:space="preserve">Quarter</w:t>
      </w:r>
    </w:p>
    <w:p>
      <w:pPr>
        <w:pStyle w:val="BodyText"/>
      </w:pPr>
      <w:r>
        <w:t xml:space="preserve">Key Activities</w:t>
      </w:r>
    </w:p>
    <w:p>
      <w:pPr>
        <w:pStyle w:val="BodyText"/>
      </w:pPr>
      <w:r>
        <w:t xml:space="preserve">Singapore-Specific Focus</w:t>
      </w:r>
    </w:p>
    <w:p>
      <w:pPr>
        <w:pStyle w:val="BodyText"/>
      </w:pPr>
      <w:r>
        <w:t xml:space="preserve">Q1 2024</w:t>
      </w:r>
    </w:p>
    <w:p>
      <w:pPr>
        <w:pStyle w:val="BodyText"/>
      </w:pPr>
      <w:r>
        <w:t xml:space="preserve">Laboratory partnership agreements with NUS/SUTD; LinkedIn campaign launch</w:t>
      </w:r>
    </w:p>
    <w:p>
      <w:pPr>
        <w:pStyle w:val="BodyText"/>
      </w:pPr>
      <w:r>
        <w:t xml:space="preserve">Targeting engineers during Singapore's National Day R&amp;D grants cycle</w:t>
      </w:r>
    </w:p>
    <w:p>
      <w:pPr>
        <w:pStyle w:val="BodyText"/>
      </w:pPr>
      <w:r>
        <w:t xml:space="preserve">Q2 2024</w:t>
      </w:r>
    </w:p>
    <w:p>
      <w:pPr>
        <w:pStyle w:val="BodyText"/>
      </w:pPr>
      <w:r>
        <w:t xml:space="preserve">Sponsorship of IEEE Electronics Conference in Singapore; campus visits at NUS</w:t>
      </w:r>
    </w:p>
    <w:p>
      <w:pPr>
        <w:pStyle w:val="BodyText"/>
      </w:pPr>
      <w:r>
        <w:t xml:space="preserve">Highlighting opportunities in Singapore's Smart Nation verticals (transport, healthcare)</w:t>
      </w:r>
    </w:p>
    <w:p>
      <w:pPr>
        <w:pStyle w:val="BodyText"/>
      </w:pPr>
      <w:r>
        <w:t xml:space="preserve">Q3 2024</w:t>
      </w:r>
    </w:p>
    <w:p>
      <w:pPr>
        <w:pStyle w:val="BodyText"/>
      </w:pPr>
      <w:r>
        <w:t xml:space="preserve">Launch of "Electronics Engineer Innovation Challenge" with A*STAR</w:t>
      </w:r>
    </w:p>
    <w:p>
      <w:pPr>
        <w:pStyle w:val="BodyText"/>
      </w:pPr>
      <w:r>
        <w:t xml:space="preserve">Focusing on solutions for Singapore's unique urban environment challenges</w:t>
      </w:r>
    </w:p>
    <w:p>
      <w:pPr>
        <w:pStyle w:val="BodyText"/>
      </w:pPr>
      <w:r>
        <w:t xml:space="preserve">Q4 2024</w:t>
      </w:r>
    </w:p>
    <w:p>
      <w:pPr>
        <w:pStyle w:val="BodyText"/>
      </w:pPr>
      <w:r>
        <w:t xml:space="preserve">Annual Electronics Engineering Summit at Marina Bay Sands; talent pipeline review</w:t>
      </w:r>
    </w:p>
    <w:p>
      <w:pPr>
        <w:pStyle w:val="BodyText"/>
      </w:pPr>
      <w:r>
        <w:t xml:space="preserve">Connecting candidates with Singapore government grants (e.g., TechSkills Accelerator)</w:t>
      </w:r>
    </w:p>
    <w:bookmarkEnd w:id="28"/>
    <w:bookmarkStart w:id="29" w:name="Xb7037dd36de7b4ca26e5c09c26807ab7994bf2a"/>
    <w:p>
      <w:pPr>
        <w:pStyle w:val="Heading2"/>
      </w:pPr>
      <w:r>
        <w:t xml:space="preserve">Budget Allocation for Singapore Singapore Marketing Plan</w:t>
      </w:r>
    </w:p>
    <w:p>
      <w:pPr>
        <w:pStyle w:val="FirstParagraph"/>
      </w:pPr>
      <w:r>
        <w:t xml:space="preserve">Total budget: S$185,000</w:t>
      </w:r>
    </w:p>
    <w:p>
      <w:pPr>
        <w:numPr>
          <w:ilvl w:val="0"/>
          <w:numId w:val="1008"/>
        </w:numPr>
        <w:pStyle w:val="Compact"/>
      </w:pPr>
      <w:r>
        <w:t xml:space="preserve">75% (S$139,000) for digital recruitment campaigns targeting Singaporean engineers</w:t>
      </w:r>
    </w:p>
    <w:p>
      <w:pPr>
        <w:numPr>
          <w:ilvl w:val="0"/>
          <w:numId w:val="1008"/>
        </w:numPr>
        <w:pStyle w:val="Compact"/>
      </w:pPr>
      <w:r>
        <w:t xml:space="preserve">20% (S$37,500) for partnership activations with Singapore institutions</w:t>
      </w:r>
    </w:p>
    <w:p>
      <w:pPr>
        <w:numPr>
          <w:ilvl w:val="0"/>
          <w:numId w:val="1008"/>
        </w:numPr>
        <w:pStyle w:val="Compact"/>
      </w:pPr>
      <w:r>
        <w:t xml:space="preserve">5% (S$9,500) for employer branding content creation specific to the Singapore market</w:t>
      </w:r>
    </w:p>
    <w:bookmarkEnd w:id="29"/>
    <w:bookmarkStart w:id="30" w:name="X876183ce4d8d623d6a43bbbae5aa9d2a4bc5891"/>
    <w:p>
      <w:pPr>
        <w:pStyle w:val="Heading2"/>
      </w:pPr>
      <w:r>
        <w:t xml:space="preserve">Key Performance Indicators for Electronics Engineer Marketing Plan</w:t>
      </w:r>
    </w:p>
    <w:p>
      <w:pPr>
        <w:pStyle w:val="FirstParagraph"/>
      </w:pPr>
      <w:r>
        <w:t xml:space="preserve">We will measure success through:</w:t>
      </w:r>
    </w:p>
    <w:p>
      <w:pPr>
        <w:numPr>
          <w:ilvl w:val="0"/>
          <w:numId w:val="1009"/>
        </w:numPr>
        <w:pStyle w:val="Compact"/>
      </w:pPr>
      <w:r>
        <w:rPr>
          <w:bCs/>
          <w:b/>
        </w:rPr>
        <w:t xml:space="preserve">Quality of Hire:</w:t>
      </w:r>
      <w:r>
        <w:t xml:space="preserve"> </w:t>
      </w:r>
      <w:r>
        <w:t xml:space="preserve">90% candidate retention after 18 months (vs. industry average 76%)</w:t>
      </w:r>
    </w:p>
    <w:p>
      <w:pPr>
        <w:numPr>
          <w:ilvl w:val="0"/>
          <w:numId w:val="1009"/>
        </w:numPr>
        <w:pStyle w:val="Compact"/>
      </w:pPr>
      <w:r>
        <w:rPr>
          <w:bCs/>
          <w:b/>
        </w:rPr>
        <w:t xml:space="preserve">Time-to-Hire:</w:t>
      </w:r>
      <w:r>
        <w:t xml:space="preserve"> </w:t>
      </w:r>
      <w:r>
        <w:t xml:space="preserve">Reduce from current 82 days to under 55 days in Singapore market</w:t>
      </w:r>
    </w:p>
    <w:p>
      <w:pPr>
        <w:numPr>
          <w:ilvl w:val="0"/>
          <w:numId w:val="1009"/>
        </w:numPr>
        <w:pStyle w:val="Compact"/>
      </w:pPr>
      <w:r>
        <w:rPr>
          <w:bCs/>
          <w:b/>
        </w:rPr>
        <w:t xml:space="preserve">Talent Pipeline Growth:</w:t>
      </w:r>
      <w:r>
        <w:t xml:space="preserve"> </w:t>
      </w:r>
      <w:r>
        <w:t xml:space="preserve">Achieve S$2.4M talent pipeline value by Q4 2024 through Singapore-specific initiatives</w:t>
      </w:r>
    </w:p>
    <w:p>
      <w:pPr>
        <w:numPr>
          <w:ilvl w:val="0"/>
          <w:numId w:val="1009"/>
        </w:numPr>
        <w:pStyle w:val="Compact"/>
      </w:pPr>
      <w:r>
        <w:rPr>
          <w:bCs/>
          <w:b/>
        </w:rPr>
        <w:t xml:space="preserve">Candidate Satisfaction:</w:t>
      </w:r>
      <w:r>
        <w:t xml:space="preserve"> </w:t>
      </w:r>
      <w:r>
        <w:t xml:space="preserve">Target 90% positive feedback on recruitment experience (measured via post-interview surveys)</w:t>
      </w:r>
    </w:p>
    <w:bookmarkEnd w:id="30"/>
    <w:bookmarkStart w:id="31" w:name="Xe5c995c0036aac4a9dc2a45c92da493d7e94427"/>
    <w:p>
      <w:pPr>
        <w:pStyle w:val="Heading2"/>
      </w:pPr>
      <w:r>
        <w:t xml:space="preserve">Conclusion: Establishing Leadership in Electronics Engineering Talent Acquisition</w:t>
      </w:r>
    </w:p>
    <w:p>
      <w:pPr>
        <w:pStyle w:val="FirstParagraph"/>
      </w:pPr>
      <w:r>
        <w:t xml:space="preserve">This Marketing Plan delivers a comprehensive framework to position our organization as the premier destination for Electronics Engineers seeking career advancement within Singapore Singapore's world-class technology ecosystem. By leveraging Singapore's strategic advantages – including its status as Asia's top innovation hub, robust R&amp;D infrastructure, and supportive government policies – we will attract engineers who want to contribute to meaningful projects shaping Singapore's future. The plan addresses the critical talent gap through hyper-localized strategies while maintaining global competitiveness in compensation and career progression. In executing this Marketing Plan, we will not only fill essential Electronics Engineer roles but also strengthen our employer brand as an innovator that actively invests in Singapore Singapore's technological sovereignty and economic growth. Continuous refinement based on real-time analytics from our Singapore operations will ensure sustained market leadership in electronics engineering talent acquisition.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Singapore Singapore</dc:title>
  <dc:creator/>
  <dc:language>en</dc:language>
  <cp:keywords/>
  <dcterms:created xsi:type="dcterms:W3CDTF">2025-12-12T11:50:42Z</dcterms:created>
  <dcterms:modified xsi:type="dcterms:W3CDTF">2025-12-12T11:50:42Z</dcterms:modified>
</cp:coreProperties>
</file>

<file path=docProps/custom.xml><?xml version="1.0" encoding="utf-8"?>
<Properties xmlns="http://schemas.openxmlformats.org/officeDocument/2006/custom-properties" xmlns:vt="http://schemas.openxmlformats.org/officeDocument/2006/docPropsVTypes"/>
</file>