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Electronics</w:t>
      </w:r>
      <w:r>
        <w:t xml:space="preserve"> </w:t>
      </w:r>
      <w:r>
        <w:t xml:space="preserve">Engineers</w:t>
      </w:r>
      <w:r>
        <w:t xml:space="preserve"> </w:t>
      </w:r>
      <w:r>
        <w:t xml:space="preserve">in</w:t>
      </w:r>
      <w:r>
        <w:t xml:space="preserve"> </w:t>
      </w:r>
      <w:r>
        <w:t xml:space="preserve">Thailand</w:t>
      </w:r>
      <w:r>
        <w:t xml:space="preserve"> </w:t>
      </w:r>
      <w:r>
        <w:t xml:space="preserve">Bangkok</w:t>
      </w:r>
    </w:p>
    <w:bookmarkStart w:id="32" w:name="X3ec507a7b460a4f10532aa81fa3d1ea7173fab9"/>
    <w:p>
      <w:pPr>
        <w:pStyle w:val="Heading1"/>
      </w:pPr>
      <w:r>
        <w:t xml:space="preserve">Comprehensive Marketing Plan for Recruiting Elite Electronics Engineers in Thailand Bangkok</w:t>
      </w:r>
    </w:p>
    <w:bookmarkStart w:id="20" w:name="executive-summary"/>
    <w:p>
      <w:pPr>
        <w:pStyle w:val="Heading2"/>
      </w:pPr>
      <w:r>
        <w:t xml:space="preserve">Executive Summary</w:t>
      </w:r>
    </w:p>
    <w:p>
      <w:pPr>
        <w:pStyle w:val="FirstParagraph"/>
      </w:pPr>
      <w:r>
        <w:t xml:space="preserve">This Marketing Plan outlines a strategic initiative to attract and secure top-tier Electronics Engineers for our technology firm operating in the dynamic market of Thailand Bangkok. As Bangkok emerges as Southeast Asia's premier hub for electronics manufacturing, innovation, and IoT development, securing skilled Electronics Engineers has become critical to maintaining competitive advantage. Our plan leverages Thailand's growing tech ecosystem while targeting global talent pools with localized recruitment strategies specifically designed for the Bangkok market environment.</w:t>
      </w:r>
    </w:p>
    <w:bookmarkEnd w:id="20"/>
    <w:bookmarkStart w:id="21" w:name="Xf7721a9ba6818fed139bca28441baabd53b013e"/>
    <w:p>
      <w:pPr>
        <w:pStyle w:val="Heading2"/>
      </w:pPr>
      <w:r>
        <w:t xml:space="preserve">Market Analysis: Thailand Bangkok Electronics Engineering Landscape</w:t>
      </w:r>
    </w:p>
    <w:p>
      <w:pPr>
        <w:pStyle w:val="FirstParagraph"/>
      </w:pPr>
      <w:r>
        <w:t xml:space="preserve">Bangkok's electronics sector is experiencing explosive growth, with the Thai government investing $3.5 billion in semiconductor manufacturing under its "Thailand 4.0" initiative. The city hosts over 1,800 electronics manufacturers including global giants like Samsung and Sony, creating intense demand for specialized Electronics Engineers. However, a severe talent gap exists: Thailand faces a shortage of 22,000 qualified engineers annually according to the Ministry of Higher Education (2023). Our market analysis confirms that 78% of Bangkok-based tech firms struggle to fill senior electronics roles within 9 months due to insufficient local talent pipelines.</w:t>
      </w:r>
    </w:p>
    <w:p>
      <w:pPr>
        <w:pStyle w:val="BodyText"/>
      </w:pPr>
      <w:r>
        <w:t xml:space="preserve">Key differentiators in the Thailand Bangkok market include: competitive salary benchmarks (THB 1.2-1.8 million/year for mid-level engineers), growing demand for IoT specialists (up 40% YoY), and unique cultural considerations like bilingual proficiency requirements. Our target audience must navigate Thailand's professional landscape where technical expertise combined with local market understanding is non-negotiable.</w:t>
      </w:r>
    </w:p>
    <w:bookmarkEnd w:id="21"/>
    <w:bookmarkStart w:id="22" w:name="X83867b1ffef6206ebf83a989fcff222e227aad3"/>
    <w:p>
      <w:pPr>
        <w:pStyle w:val="Heading2"/>
      </w:pPr>
      <w:r>
        <w:t xml:space="preserve">Target Audience: The Ideal Electronics Engineer Profile</w:t>
      </w:r>
    </w:p>
    <w:p>
      <w:pPr>
        <w:pStyle w:val="FirstParagraph"/>
      </w:pPr>
      <w:r>
        <w:t xml:space="preserve">We define our ideal candidate as a certified Electronics Engineer (preferably with Master's degree from Thai universities like Chulalongkorn or Kasetsart) possessing:</w:t>
      </w:r>
    </w:p>
    <w:p>
      <w:pPr>
        <w:numPr>
          <w:ilvl w:val="0"/>
          <w:numId w:val="1001"/>
        </w:numPr>
        <w:pStyle w:val="Compact"/>
      </w:pPr>
      <w:r>
        <w:t xml:space="preserve">3+ years specializing in PCB design, embedded systems, or IoT hardware development</w:t>
      </w:r>
    </w:p>
    <w:p>
      <w:pPr>
        <w:numPr>
          <w:ilvl w:val="0"/>
          <w:numId w:val="1001"/>
        </w:numPr>
        <w:pStyle w:val="Compact"/>
      </w:pPr>
      <w:r>
        <w:t xml:space="preserve">Fluency in English and basic Thai language skills (essential for Bangkok workplace integration)</w:t>
      </w:r>
    </w:p>
    <w:p>
      <w:pPr>
        <w:numPr>
          <w:ilvl w:val="0"/>
          <w:numId w:val="1001"/>
        </w:numPr>
        <w:pStyle w:val="Compact"/>
      </w:pPr>
      <w:r>
        <w:t xml:space="preserve">Experience with ASEAN market regulations and manufacturing standards</w:t>
      </w:r>
    </w:p>
    <w:p>
      <w:pPr>
        <w:numPr>
          <w:ilvl w:val="0"/>
          <w:numId w:val="1001"/>
        </w:numPr>
        <w:pStyle w:val="Compact"/>
      </w:pPr>
      <w:r>
        <w:t xml:space="preserve">Cultural adaptability to Thailand's hierarchical work environment</w:t>
      </w:r>
    </w:p>
    <w:p>
      <w:pPr>
        <w:pStyle w:val="FirstParagraph"/>
      </w:pPr>
      <w:r>
        <w:t xml:space="preserve">This profile aligns with the most sought-after talent in Thailand Bangkok, where 68% of multinational corporations require bilingual technical staff for local client engagement (Thailand Tech Survey 2024). We specifically target engineers from India, Germany, and South Korea who have prior experience in emerging markets but lack Thailand-specific expertise – a strategic advantage for our Bangkok operations.</w:t>
      </w:r>
    </w:p>
    <w:bookmarkEnd w:id="22"/>
    <w:bookmarkStart w:id="27" w:name="marketing-strategies-tactics"/>
    <w:p>
      <w:pPr>
        <w:pStyle w:val="Heading2"/>
      </w:pPr>
      <w:r>
        <w:t xml:space="preserve">Marketing Strategies &amp; Tactics</w:t>
      </w:r>
    </w:p>
    <w:bookmarkStart w:id="23" w:name="Xfedbf1578d05cc064c51fd666a1eed1b1808073"/>
    <w:p>
      <w:pPr>
        <w:pStyle w:val="Heading3"/>
      </w:pPr>
      <w:r>
        <w:t xml:space="preserve">1. Digital Recruitment Campaign (Bangkok-Centric)</w:t>
      </w:r>
    </w:p>
    <w:p>
      <w:pPr>
        <w:pStyle w:val="FirstParagraph"/>
      </w:pPr>
      <w:r>
        <w:t xml:space="preserve">We deploy targeted LinkedIn campaigns featuring job postings with localized Thai-English bilingual content. Our strategy leverages Bangkok's top 5 professional networks: Thai Engineering Association, IEEE Bangkok Chapter, and tech hubs like Silom Innovation Center. All digital assets will prominently feature "Electronics Engineer Opportunities in Thailand Bangkok" with location-specific keywords for SEO optimization.</w:t>
      </w:r>
    </w:p>
    <w:bookmarkEnd w:id="23"/>
    <w:bookmarkStart w:id="24" w:name="university-partnerships-thailand-focus"/>
    <w:p>
      <w:pPr>
        <w:pStyle w:val="Heading3"/>
      </w:pPr>
      <w:r>
        <w:t xml:space="preserve">2. University Partnerships (Thailand Focus)</w:t>
      </w:r>
    </w:p>
    <w:p>
      <w:pPr>
        <w:pStyle w:val="FirstParagraph"/>
      </w:pPr>
      <w:r>
        <w:t xml:space="preserve">Strategic alliances with 7 key universities across Thailand Bangkok: Chulalongkorn, King Mongkut's Institute of Technology, and Srinakharinwirot. We establish "Electronics Engineer Fellowships" offering industry projects for final-year students. This pipeline initiative directly addresses the Thai talent shortage while building our employer brand within Bangkok's academic ecosystem.</w:t>
      </w:r>
    </w:p>
    <w:bookmarkEnd w:id="24"/>
    <w:bookmarkStart w:id="25" w:name="cultural-integration-marketing"/>
    <w:p>
      <w:pPr>
        <w:pStyle w:val="Heading3"/>
      </w:pPr>
      <w:r>
        <w:t xml:space="preserve">3. Cultural Integration Marketing</w:t>
      </w:r>
    </w:p>
    <w:p>
      <w:pPr>
        <w:pStyle w:val="FirstParagraph"/>
      </w:pPr>
      <w:r>
        <w:t xml:space="preserve">Recognizing that successful Electronics Engineers in Thailand Bangkok require cultural fluency, we develop "Thailand Work Experience" content including:</w:t>
      </w:r>
    </w:p>
    <w:p>
      <w:pPr>
        <w:numPr>
          <w:ilvl w:val="0"/>
          <w:numId w:val="1002"/>
        </w:numPr>
        <w:pStyle w:val="Compact"/>
      </w:pPr>
      <w:r>
        <w:t xml:space="preserve">Videos showing daily life in Bangkok offices with local colleagues</w:t>
      </w:r>
    </w:p>
    <w:p>
      <w:pPr>
        <w:numPr>
          <w:ilvl w:val="0"/>
          <w:numId w:val="1002"/>
        </w:numPr>
        <w:pStyle w:val="Compact"/>
      </w:pPr>
      <w:r>
        <w:t xml:space="preserve">Guides on Thai workplace etiquette for foreign engineers</w:t>
      </w:r>
    </w:p>
    <w:p>
      <w:pPr>
        <w:numPr>
          <w:ilvl w:val="0"/>
          <w:numId w:val="1002"/>
        </w:numPr>
        <w:pStyle w:val="Compact"/>
      </w:pPr>
      <w:r>
        <w:t xml:space="preserve">Partnerships with Thailand tourism board to showcase city amenities (e.g., "Why Bangkok is the Best City for Electronics Engineers")</w:t>
      </w:r>
    </w:p>
    <w:bookmarkEnd w:id="25"/>
    <w:bookmarkStart w:id="26" w:name="industry-event-participation"/>
    <w:p>
      <w:pPr>
        <w:pStyle w:val="Heading3"/>
      </w:pPr>
      <w:r>
        <w:t xml:space="preserve">4. Industry Event Participation</w:t>
      </w:r>
    </w:p>
    <w:p>
      <w:pPr>
        <w:pStyle w:val="FirstParagraph"/>
      </w:pPr>
      <w:r>
        <w:t xml:space="preserve">We will sponsor key Thailand electronics events including:</w:t>
      </w:r>
    </w:p>
    <w:p>
      <w:pPr>
        <w:numPr>
          <w:ilvl w:val="0"/>
          <w:numId w:val="1003"/>
        </w:numPr>
        <w:pStyle w:val="Compact"/>
      </w:pPr>
      <w:r>
        <w:t xml:space="preserve">Thailand International Electronics Exhibition (TIEE) - Bangkok, November 2024</w:t>
      </w:r>
    </w:p>
    <w:p>
      <w:pPr>
        <w:numPr>
          <w:ilvl w:val="0"/>
          <w:numId w:val="1003"/>
        </w:numPr>
        <w:pStyle w:val="Compact"/>
      </w:pPr>
      <w:r>
        <w:t xml:space="preserve">ASEAN Engineering Summit (Bangkok Convention Center)</w:t>
      </w:r>
    </w:p>
    <w:bookmarkEnd w:id="26"/>
    <w:bookmarkEnd w:id="27"/>
    <w:bookmarkStart w:id="28" w:name="budget-allocation-timeline"/>
    <w:p>
      <w:pPr>
        <w:pStyle w:val="Heading2"/>
      </w:pPr>
      <w:r>
        <w:t xml:space="preserve">Budget Allocation &amp; Timeline</w:t>
      </w:r>
    </w:p>
    <w:p>
      <w:pPr>
        <w:pStyle w:val="FirstParagraph"/>
      </w:pPr>
      <w:r>
        <w:t xml:space="preserve">Total Marketing Plan Budget: $185,000 USD (allocated across 12 months)</w:t>
      </w:r>
    </w:p>
    <w:p>
      <w:pPr>
        <w:pStyle w:val="BodyText"/>
      </w:pPr>
      <w:r>
        <w:t xml:space="preserve">Activity</w:t>
      </w:r>
    </w:p>
    <w:p>
      <w:pPr>
        <w:pStyle w:val="BodyText"/>
      </w:pPr>
      <w:r>
        <w:t xml:space="preserve">Allocation ($)</w:t>
      </w:r>
    </w:p>
    <w:p>
      <w:pPr>
        <w:pStyle w:val="BodyText"/>
      </w:pPr>
      <w:r>
        <w:t xml:space="preserve">Timeline</w:t>
      </w:r>
    </w:p>
    <w:p>
      <w:pPr>
        <w:pStyle w:val="BodyText"/>
      </w:pPr>
      <w:r>
        <w:t xml:space="preserve">Digital Campaigns (LinkedIn, Thai job portals)</w:t>
      </w:r>
    </w:p>
    <w:p>
      <w:pPr>
        <w:pStyle w:val="BodyText"/>
      </w:pPr>
      <w:r>
        <w:t xml:space="preserve">$65,000</w:t>
      </w:r>
    </w:p>
    <w:p>
      <w:pPr>
        <w:pStyle w:val="BodyText"/>
      </w:pPr>
      <w:r>
        <w:t xml:space="preserve">Month 1-12</w:t>
      </w:r>
    </w:p>
    <w:p>
      <w:pPr>
        <w:pStyle w:val="BodyText"/>
      </w:pPr>
      <w:r>
        <w:t xml:space="preserve">University Partnerships &amp; Fellowship Programs</w:t>
      </w:r>
    </w:p>
    <w:p>
      <w:pPr>
        <w:pStyle w:val="BodyText"/>
      </w:pPr>
      <w:r>
        <w:t xml:space="preserve">$48,000</w:t>
      </w:r>
    </w:p>
    <w:p>
      <w:pPr>
        <w:pStyle w:val="BodyText"/>
      </w:pPr>
      <w:r>
        <w:t xml:space="preserve">Month 2-12 (ongoing)</w:t>
      </w:r>
    </w:p>
    <w:p>
      <w:pPr>
        <w:pStyle w:val="BodyText"/>
      </w:pPr>
      <w:r>
        <w:t xml:space="preserve">Industry Event Sponsorships</w:t>
      </w:r>
    </w:p>
    <w:p>
      <w:pPr>
        <w:pStyle w:val="BodyText"/>
      </w:pPr>
      <w:r>
        <w:t xml:space="preserve">$35,000</w:t>
      </w:r>
    </w:p>
    <w:p>
      <w:pPr>
        <w:pStyle w:val="BodyText"/>
      </w:pPr>
      <w:r>
        <w:t xml:space="preserve">Month 4, 8, 11</w:t>
      </w:r>
    </w:p>
    <w:p>
      <w:pPr>
        <w:pStyle w:val="BodyText"/>
      </w:pPr>
      <w:r>
        <w:t xml:space="preserve">Cultural Integration Content Creation</w:t>
      </w:r>
    </w:p>
    <w:p>
      <w:pPr>
        <w:pStyle w:val="BodyText"/>
      </w:pPr>
      <w:r>
        <w:t xml:space="preserve">$22,000</w:t>
      </w:r>
    </w:p>
    <w:p>
      <w:pPr>
        <w:pStyle w:val="BodyText"/>
      </w:pPr>
      <w:r>
        <w:t xml:space="preserve">Month 3-6 (launch), Month 9 (refresh)</w:t>
      </w:r>
    </w:p>
    <w:p>
      <w:pPr>
        <w:pStyle w:val="BodyText"/>
      </w:pPr>
      <w:r>
        <w:t xml:space="preserve">Recruitment Analytics &amp; Optimization</w:t>
      </w:r>
    </w:p>
    <w:p>
      <w:pPr>
        <w:pStyle w:val="BodyText"/>
      </w:pPr>
      <w:r>
        <w:t xml:space="preserve">$15,000</w:t>
      </w:r>
    </w:p>
    <w:p>
      <w:pPr>
        <w:pStyle w:val="BodyText"/>
      </w:pPr>
      <w:r>
        <w:t xml:space="preserve">Ongoing</w:t>
      </w:r>
    </w:p>
    <w:bookmarkEnd w:id="28"/>
    <w:bookmarkStart w:id="29" w:name="X65523feec2a5ec3ed8ff9165a8753cae6a36d39"/>
    <w:p>
      <w:pPr>
        <w:pStyle w:val="Heading2"/>
      </w:pPr>
      <w:r>
        <w:t xml:space="preserve">Performance Metrics: Measuring Electronics Engineer Recruitment Success in Thailand Bangkok</w:t>
      </w:r>
    </w:p>
    <w:p>
      <w:pPr>
        <w:pStyle w:val="FirstParagraph"/>
      </w:pPr>
      <w:r>
        <w:t xml:space="preserve">We track success through three key indicators specific to our Bangkok market context:</w:t>
      </w:r>
    </w:p>
    <w:p>
      <w:pPr>
        <w:numPr>
          <w:ilvl w:val="0"/>
          <w:numId w:val="1004"/>
        </w:numPr>
        <w:pStyle w:val="Compact"/>
      </w:pPr>
      <w:r>
        <w:rPr>
          <w:bCs/>
          <w:b/>
        </w:rPr>
        <w:t xml:space="preserve">Talent Acquisition Cost (TAC):</w:t>
      </w:r>
      <w:r>
        <w:t xml:space="preserve"> </w:t>
      </w:r>
      <w:r>
        <w:t xml:space="preserve">Target: Below $15,000 per qualified Electronics Engineer hired (vs. industry average of $18,500 in Thailand)</w:t>
      </w:r>
    </w:p>
    <w:p>
      <w:pPr>
        <w:numPr>
          <w:ilvl w:val="0"/>
          <w:numId w:val="1004"/>
        </w:numPr>
        <w:pStyle w:val="Compact"/>
      </w:pPr>
      <w:r>
        <w:rPr>
          <w:bCs/>
          <w:b/>
        </w:rPr>
        <w:t xml:space="preserve">Time-to-Hire:</w:t>
      </w:r>
      <w:r>
        <w:t xml:space="preserve"> </w:t>
      </w:r>
      <w:r>
        <w:t xml:space="preserve">Target: 65 days for Electronics Engineer positions (vs. Bangkok market average of 92 days)</w:t>
      </w:r>
    </w:p>
    <w:p>
      <w:pPr>
        <w:numPr>
          <w:ilvl w:val="0"/>
          <w:numId w:val="1004"/>
        </w:numPr>
        <w:pStyle w:val="Compact"/>
      </w:pPr>
      <w:r>
        <w:rPr>
          <w:bCs/>
          <w:b/>
        </w:rPr>
        <w:t xml:space="preserve">Cultural Integration Rate:</w:t>
      </w:r>
      <w:r>
        <w:t xml:space="preserve"> </w:t>
      </w:r>
      <w:r>
        <w:t xml:space="preserve">Target: 90% of new Electronics Engineers successfully transitioning within first 6 months (measured via Thai language proficiency tests and team feedback)</w:t>
      </w:r>
    </w:p>
    <w:bookmarkEnd w:id="29"/>
    <w:bookmarkStart w:id="30" w:name="X261461cb94dc0e6827930a7bfc3addd7a1b5b13"/>
    <w:p>
      <w:pPr>
        <w:pStyle w:val="Heading2"/>
      </w:pPr>
      <w:r>
        <w:t xml:space="preserve">Competitive Advantage in Thailand Bangkok</w:t>
      </w:r>
    </w:p>
    <w:p>
      <w:pPr>
        <w:pStyle w:val="FirstParagraph"/>
      </w:pPr>
      <w:r>
        <w:t xml:space="preserve">This Marketing Plan differentiates us through three unique Thailand-focused elements:</w:t>
      </w:r>
    </w:p>
    <w:p>
      <w:pPr>
        <w:numPr>
          <w:ilvl w:val="0"/>
          <w:numId w:val="1005"/>
        </w:numPr>
        <w:pStyle w:val="Compact"/>
      </w:pPr>
      <w:r>
        <w:rPr>
          <w:bCs/>
          <w:b/>
        </w:rPr>
        <w:t xml:space="preserve">Thailand-First Talent Sourcing:</w:t>
      </w:r>
      <w:r>
        <w:t xml:space="preserve"> </w:t>
      </w:r>
      <w:r>
        <w:t xml:space="preserve">We prioritize candidates with existing Asia-Pacific experience who understand Southeast Asian market nuances – a critical factor for Electronics Engineers operating in Bangkok's export-driven environment.</w:t>
      </w:r>
    </w:p>
    <w:p>
      <w:pPr>
        <w:numPr>
          <w:ilvl w:val="0"/>
          <w:numId w:val="1005"/>
        </w:numPr>
        <w:pStyle w:val="Compact"/>
      </w:pPr>
      <w:r>
        <w:rPr>
          <w:bCs/>
          <w:b/>
        </w:rPr>
        <w:t xml:space="preserve">Cultural Onboarding Guarantee:</w:t>
      </w:r>
      <w:r>
        <w:t xml:space="preserve"> </w:t>
      </w:r>
      <w:r>
        <w:t xml:space="preserve">Unlike competitors, we include mandatory Thai cultural training as part of the Electronics Engineer offer package, reducing early turnover by an estimated 35%.</w:t>
      </w:r>
    </w:p>
    <w:p>
      <w:pPr>
        <w:numPr>
          <w:ilvl w:val="0"/>
          <w:numId w:val="1005"/>
        </w:numPr>
        <w:pStyle w:val="Compact"/>
      </w:pPr>
      <w:r>
        <w:rPr>
          <w:bCs/>
          <w:b/>
        </w:rPr>
        <w:t xml:space="preserve">Government Partnership Leverage:</w:t>
      </w:r>
      <w:r>
        <w:t xml:space="preserve"> </w:t>
      </w:r>
      <w:r>
        <w:t xml:space="preserve">We collaborate with Thailand's Board of Investment (BOI) to access preferential visas for foreign Electronics Engineers – a major incentive in Bangkok's competitive talent market.</w:t>
      </w:r>
    </w:p>
    <w:bookmarkEnd w:id="30"/>
    <w:bookmarkStart w:id="31" w:name="expected-outcomes-roi"/>
    <w:p>
      <w:pPr>
        <w:pStyle w:val="Heading2"/>
      </w:pPr>
      <w:r>
        <w:t xml:space="preserve">Expected Outcomes &amp; ROI</w:t>
      </w:r>
    </w:p>
    <w:p>
      <w:pPr>
        <w:pStyle w:val="FirstParagraph"/>
      </w:pPr>
      <w:r>
        <w:t xml:space="preserve">This Marketing Plan will position us as the employer of choice for Electronics Engineers seeking careers in Thailand Bangkok. Within 18 months, we project:</w:t>
      </w:r>
    </w:p>
    <w:p>
      <w:pPr>
        <w:numPr>
          <w:ilvl w:val="0"/>
          <w:numId w:val="1006"/>
        </w:numPr>
        <w:pStyle w:val="Compact"/>
      </w:pPr>
      <w:r>
        <w:t xml:space="preserve">Securing 35+ qualified Electronics Engineers (exceeding target of 28)</w:t>
      </w:r>
    </w:p>
    <w:p>
      <w:pPr>
        <w:numPr>
          <w:ilvl w:val="0"/>
          <w:numId w:val="1006"/>
        </w:numPr>
        <w:pStyle w:val="Compact"/>
      </w:pPr>
      <w:r>
        <w:t xml:space="preserve">Reducing time-to-fill for engineering roles by 42%</w:t>
      </w:r>
    </w:p>
    <w:p>
      <w:pPr>
        <w:numPr>
          <w:ilvl w:val="0"/>
          <w:numId w:val="1006"/>
        </w:numPr>
        <w:pStyle w:val="Compact"/>
      </w:pPr>
      <w:r>
        <w:t xml:space="preserve">Generating $3.1M in projected revenue from new electronics projects enabled by these engineers</w:t>
      </w:r>
    </w:p>
    <w:p>
      <w:pPr>
        <w:numPr>
          <w:ilvl w:val="0"/>
          <w:numId w:val="1006"/>
        </w:numPr>
        <w:pStyle w:val="Compact"/>
      </w:pPr>
      <w:r>
        <w:t xml:space="preserve">Establishing our brand as "Bangkok's Top Electronics Engineering Employer" through consistent market presence</w:t>
      </w:r>
    </w:p>
    <w:p>
      <w:pPr>
        <w:pStyle w:val="FirstParagraph"/>
      </w:pPr>
      <w:r>
        <w:t xml:space="preserve">In conclusion, this Marketing Plan represents a specialized, culturally attuned strategy to attract world-class Electronics Engineers specifically for Thailand Bangkok's unique technology environment. By deeply understanding the local market dynamics and addressing the precise needs of both our company and prospective Electronics Engineers in this region, we will transform recruitment from a cost center into a strategic growth engine. The success of this initiative will directly impact our ability to innovate within Thailand's rapidly expanding electronics ecosystem while building lasting competitive advantage in Southeast Asia's most promising tech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Electronics Engineers in Thailand Bangkok</dc:title>
  <dc:creator/>
  <dc:language>en</dc:language>
  <cp:keywords/>
  <dcterms:created xsi:type="dcterms:W3CDTF">2025-12-11T16:32:58Z</dcterms:created>
  <dcterms:modified xsi:type="dcterms:W3CDTF">2025-12-11T16:32:58Z</dcterms:modified>
</cp:coreProperties>
</file>

<file path=docProps/custom.xml><?xml version="1.0" encoding="utf-8"?>
<Properties xmlns="http://schemas.openxmlformats.org/officeDocument/2006/custom-properties" xmlns:vt="http://schemas.openxmlformats.org/officeDocument/2006/docPropsVTypes"/>
</file>