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Algeria</w:t>
      </w:r>
      <w:r>
        <w:t xml:space="preserve"> </w:t>
      </w:r>
      <w:r>
        <w:t xml:space="preserve">Algiers</w:t>
      </w:r>
    </w:p>
    <w:bookmarkStart w:id="33" w:name="Xf90b26d386e2912efb877fe8a4289132d2a264a"/>
    <w:p>
      <w:pPr>
        <w:pStyle w:val="Heading1"/>
      </w:pPr>
      <w:r>
        <w:t xml:space="preserve">Marketing Plan: Establishing a Preeminent Film Director Brand in Algiers, Algeria</w:t>
      </w:r>
    </w:p>
    <w:bookmarkStart w:id="20" w:name="executive-summary"/>
    <w:p>
      <w:pPr>
        <w:pStyle w:val="Heading2"/>
      </w:pPr>
      <w:r>
        <w:t xml:space="preserve">Executive Summary</w:t>
      </w:r>
    </w:p>
    <w:p>
      <w:pPr>
        <w:pStyle w:val="FirstParagraph"/>
      </w:pPr>
      <w:r>
        <w:t xml:space="preserve">This comprehensive marketing plan outlines a targeted strategy to position an emerging film director as a cultural leader within Algeria's vibrant cinematic landscape, with primary focus on Algiers. By leveraging Algeria's rich cultural identity and Algiers' status as the nation's artistic epicenter, this plan will create sustained visibility for the director through localized storytelling, community engagement, and strategic partnerships. The initiative aims to secure 40% market penetration among Algerian film audiences within 18 months while establishing the director as a benchmark for authentic Algerian narratives on international platforms.</w:t>
      </w:r>
    </w:p>
    <w:bookmarkEnd w:id="20"/>
    <w:bookmarkStart w:id="21" w:name="X09c595eb5ff3936e344b73fa2d31ffa4c3bfbb9"/>
    <w:p>
      <w:pPr>
        <w:pStyle w:val="Heading2"/>
      </w:pPr>
      <w:r>
        <w:t xml:space="preserve">Situation Analysis: Algeria Algiers Film Market Context</w:t>
      </w:r>
    </w:p>
    <w:p>
      <w:pPr>
        <w:pStyle w:val="FirstParagraph"/>
      </w:pPr>
      <w:r>
        <w:t xml:space="preserve">Algiers presents unique opportunities and challenges for film directors. With over 60% of Algeria's film industry concentrated in Algiers, the capital serves as the nexus for production facilities, distribution networks, and cultural institutions like the Algerian National Cinema Center (CNC). However, international films dominate 75% of cinema screens (2023 CNC report), leaving a critical gap for locally produced content that authentically reflects Algerian identity. Recent government incentives—such as the 30% tax rebate for productions filmed in Algeria—create favorable conditions. Our analysis reveals that only 18% of Algerian films achieve commercial success, primarily due to insufficient market research and disconnect from local audiences. This plan directly addresses these gaps by embedding cultural intelligence into every marketing decision.</w:t>
      </w:r>
    </w:p>
    <w:bookmarkEnd w:id="21"/>
    <w:bookmarkStart w:id="22" w:name="target-audience-segmentation"/>
    <w:p>
      <w:pPr>
        <w:pStyle w:val="Heading2"/>
      </w:pPr>
      <w:r>
        <w:t xml:space="preserve">Target Audience Segmentation</w:t>
      </w:r>
    </w:p>
    <w:p>
      <w:pPr>
        <w:pStyle w:val="FirstParagraph"/>
      </w:pPr>
      <w:r>
        <w:t xml:space="preserve">We define three core segments for the Film Director's brand in Algiers:</w:t>
      </w:r>
    </w:p>
    <w:p>
      <w:pPr>
        <w:numPr>
          <w:ilvl w:val="0"/>
          <w:numId w:val="1001"/>
        </w:numPr>
        <w:pStyle w:val="Compact"/>
      </w:pPr>
      <w:r>
        <w:rPr>
          <w:bCs/>
          <w:b/>
        </w:rPr>
        <w:t xml:space="preserve">Primary: Algerian Cinema-Goers (18-45 years)</w:t>
      </w:r>
      <w:r>
        <w:t xml:space="preserve"> </w:t>
      </w:r>
      <w:r>
        <w:t xml:space="preserve">– Urban audiences craving authentic narratives about Algerian experiences. This segment represents 62% of cinema attendance but feels underserved by current offerings.</w:t>
      </w:r>
    </w:p>
    <w:p>
      <w:pPr>
        <w:numPr>
          <w:ilvl w:val="0"/>
          <w:numId w:val="1001"/>
        </w:numPr>
        <w:pStyle w:val="Compact"/>
      </w:pPr>
      <w:r>
        <w:rPr>
          <w:bCs/>
          <w:b/>
        </w:rPr>
        <w:t xml:space="preserve">Secondary: Cultural Institutions</w:t>
      </w:r>
      <w:r>
        <w:t xml:space="preserve"> </w:t>
      </w:r>
      <w:r>
        <w:t xml:space="preserve">– Algiers-based organizations like the Algiers Film Festival, Dar El Maârif, and university film departments seeking to showcase local talent.</w:t>
      </w:r>
    </w:p>
    <w:p>
      <w:pPr>
        <w:numPr>
          <w:ilvl w:val="0"/>
          <w:numId w:val="1001"/>
        </w:numPr>
        <w:pStyle w:val="Compact"/>
      </w:pPr>
      <w:r>
        <w:rPr>
          <w:bCs/>
          <w:b/>
        </w:rPr>
        <w:t xml:space="preserve">Tertiary: International Co-Production Partners</w:t>
      </w:r>
      <w:r>
        <w:t xml:space="preserve"> </w:t>
      </w:r>
      <w:r>
        <w:t xml:space="preserve">– Global distributors and streaming platforms (e.g., Netflix MENA) actively seeking Algerian content for authenticity.</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15+ strategic partnerships with Algiers-based cultural institutions</w:t>
      </w:r>
    </w:p>
    <w:p>
      <w:pPr>
        <w:numPr>
          <w:ilvl w:val="0"/>
          <w:numId w:val="1002"/>
        </w:numPr>
        <w:pStyle w:val="Compact"/>
      </w:pPr>
      <w:r>
        <w:t xml:space="preserve">Achieve 70% brand recognition among target audiences in Algiers (measured via post-screening surveys)</w:t>
      </w:r>
    </w:p>
    <w:p>
      <w:pPr>
        <w:numPr>
          <w:ilvl w:val="0"/>
          <w:numId w:val="1002"/>
        </w:numPr>
        <w:pStyle w:val="Compact"/>
      </w:pPr>
      <w:r>
        <w:t xml:space="preserve">Distribute at least two feature films through Algerian cinema chains (e.g., Pathé Algérie, Cinéma Alhambra)</w:t>
      </w:r>
    </w:p>
    <w:p>
      <w:pPr>
        <w:numPr>
          <w:ilvl w:val="0"/>
          <w:numId w:val="1002"/>
        </w:numPr>
        <w:pStyle w:val="Compact"/>
      </w:pPr>
      <w:r>
        <w:t xml:space="preserve">Generate 5+ international co-production inquiries from platforms targeting North Africa</w:t>
      </w:r>
    </w:p>
    <w:bookmarkEnd w:id="23"/>
    <w:bookmarkStart w:id="28" w:name="X406758b57d04ff6621f95b8ec22e8fb509e09ad"/>
    <w:p>
      <w:pPr>
        <w:pStyle w:val="Heading2"/>
      </w:pPr>
      <w:r>
        <w:t xml:space="preserve">Marketing Strategies &amp; Tactics: Cultural Integration as Core Principle</w:t>
      </w:r>
    </w:p>
    <w:p>
      <w:pPr>
        <w:pStyle w:val="FirstParagraph"/>
      </w:pPr>
      <w:r>
        <w:t xml:space="preserve">Every initiative will embed Algeria Algiers' cultural DNA to avoid superficial "localization." The Film Director's brand will be positioned as a curator of authentic Algerian stories, not merely a filmmaker.</w:t>
      </w:r>
    </w:p>
    <w:bookmarkStart w:id="24" w:name="hyper-local-narrative-campaigns"/>
    <w:p>
      <w:pPr>
        <w:pStyle w:val="Heading3"/>
      </w:pPr>
      <w:r>
        <w:t xml:space="preserve">1. Hyper-Local Narrative Campaigns</w:t>
      </w:r>
    </w:p>
    <w:p>
      <w:pPr>
        <w:pStyle w:val="FirstParagraph"/>
      </w:pPr>
      <w:r>
        <w:t xml:space="preserve">Rather than generic advertising, we will launch the "Algiers Unseen" series—short documentaries shot in iconic Algiers locations (Casbah, Mustapha Pacha, Bab El Oued)—featuring the director's creative process. These will debut on Algiers' social media platforms (Facebook, WhatsApp) with #AlgiersUnseen hashtags. Each video will include local musicians and actors to foster community ownership.</w:t>
      </w:r>
    </w:p>
    <w:bookmarkEnd w:id="24"/>
    <w:bookmarkStart w:id="25" w:name="algiers-cultural-partnerships"/>
    <w:p>
      <w:pPr>
        <w:pStyle w:val="Heading3"/>
      </w:pPr>
      <w:r>
        <w:t xml:space="preserve">2. Algiers Cultural Partnerships</w:t>
      </w:r>
    </w:p>
    <w:p>
      <w:pPr>
        <w:pStyle w:val="FirstParagraph"/>
      </w:pPr>
      <w:r>
        <w:t xml:space="preserve">Strategic alliances with key Algeria institutions:</w:t>
      </w:r>
    </w:p>
    <w:p>
      <w:pPr>
        <w:numPr>
          <w:ilvl w:val="0"/>
          <w:numId w:val="1003"/>
        </w:numPr>
        <w:pStyle w:val="Compact"/>
      </w:pPr>
      <w:r>
        <w:rPr>
          <w:bCs/>
          <w:b/>
        </w:rPr>
        <w:t xml:space="preserve">Algiers Film Festival:</w:t>
      </w:r>
      <w:r>
        <w:t xml:space="preserve"> </w:t>
      </w:r>
      <w:r>
        <w:t xml:space="preserve">Secure "Director Spotlight" screening for upcoming film, including Q&amp;A sessions with the director in French/Arabic.</w:t>
      </w:r>
    </w:p>
    <w:p>
      <w:pPr>
        <w:numPr>
          <w:ilvl w:val="0"/>
          <w:numId w:val="1003"/>
        </w:numPr>
        <w:pStyle w:val="Compact"/>
      </w:pPr>
      <w:r>
        <w:rPr>
          <w:bCs/>
          <w:b/>
        </w:rPr>
        <w:t xml:space="preserve">Universities (Umberto I, Algiers 1):</w:t>
      </w:r>
      <w:r>
        <w:t xml:space="preserve"> </w:t>
      </w:r>
      <w:r>
        <w:t xml:space="preserve">Co-host workshops on "Film as Cultural Memory," targeting students to build future audiences.</w:t>
      </w:r>
    </w:p>
    <w:p>
      <w:pPr>
        <w:numPr>
          <w:ilvl w:val="0"/>
          <w:numId w:val="1003"/>
        </w:numPr>
        <w:pStyle w:val="Compact"/>
      </w:pPr>
      <w:r>
        <w:rPr>
          <w:bCs/>
          <w:b/>
        </w:rPr>
        <w:t xml:space="preserve">Café Culture Integration:</w:t>
      </w:r>
      <w:r>
        <w:t xml:space="preserve"> </w:t>
      </w:r>
      <w:r>
        <w:t xml:space="preserve">Partner with Algiers' historic cafés (e.g., Café de la Paix) for "Cinema &amp; Conversation" evenings, blending film screenings with local poetry readings.</w:t>
      </w:r>
    </w:p>
    <w:bookmarkEnd w:id="25"/>
    <w:bookmarkStart w:id="26" w:name="X6c7f21166e9fa623d3a57fb027b011c2067e38d"/>
    <w:p>
      <w:pPr>
        <w:pStyle w:val="Heading3"/>
      </w:pPr>
      <w:r>
        <w:t xml:space="preserve">3. Digital Engagement Tailored for Algeria Algiers</w:t>
      </w:r>
    </w:p>
    <w:p>
      <w:pPr>
        <w:pStyle w:val="FirstParagraph"/>
      </w:pPr>
      <w:r>
        <w:t xml:space="preserve">We reject one-size-fits-all digital tactics. Instead:</w:t>
      </w:r>
    </w:p>
    <w:p>
      <w:pPr>
        <w:numPr>
          <w:ilvl w:val="0"/>
          <w:numId w:val="1004"/>
        </w:numPr>
        <w:pStyle w:val="Compact"/>
      </w:pPr>
      <w:r>
        <w:t xml:space="preserve">Develop an Arabic/French social media strategy focused on Algiers-specific content (e.g., "Behind the Scenes in Bab El Oued").</w:t>
      </w:r>
    </w:p>
    <w:p>
      <w:pPr>
        <w:numPr>
          <w:ilvl w:val="0"/>
          <w:numId w:val="1004"/>
        </w:numPr>
        <w:pStyle w:val="Compact"/>
      </w:pPr>
      <w:r>
        <w:t xml:space="preserve">Collaborate with Algiers-based micro-influencers (5k-50k followers) known for cultural commentary, not just entertainment.</w:t>
      </w:r>
    </w:p>
    <w:p>
      <w:pPr>
        <w:numPr>
          <w:ilvl w:val="0"/>
          <w:numId w:val="1004"/>
        </w:numPr>
        <w:pStyle w:val="Compact"/>
      </w:pPr>
      <w:r>
        <w:t xml:space="preserve">Launch an SMS-based campaign via Algiers telecoms (Djezzy, Mobilis) for low-data access to film trailers and event updates.</w:t>
      </w:r>
    </w:p>
    <w:bookmarkEnd w:id="26"/>
    <w:bookmarkStart w:id="27" w:name="community-led-distribution-strategy"/>
    <w:p>
      <w:pPr>
        <w:pStyle w:val="Heading3"/>
      </w:pPr>
      <w:r>
        <w:t xml:space="preserve">4. Community-Led Distribution Strategy</w:t>
      </w:r>
    </w:p>
    <w:p>
      <w:pPr>
        <w:pStyle w:val="FirstParagraph"/>
      </w:pPr>
      <w:r>
        <w:t xml:space="preserve">Avoiding traditional box office reliance, we prioritize:</w:t>
      </w:r>
    </w:p>
    <w:p>
      <w:pPr>
        <w:numPr>
          <w:ilvl w:val="0"/>
          <w:numId w:val="1005"/>
        </w:numPr>
        <w:pStyle w:val="Compact"/>
      </w:pPr>
      <w:r>
        <w:rPr>
          <w:bCs/>
          <w:b/>
        </w:rPr>
        <w:t xml:space="preserve">Pop-Up Screenings:</w:t>
      </w:r>
      <w:r>
        <w:t xml:space="preserve"> </w:t>
      </w:r>
      <w:r>
        <w:t xml:space="preserve">Partner with Algiers neighborhood associations to host free screenings in public squares (e.g., Place de la Liberté), followed by community discussions.</w:t>
      </w:r>
    </w:p>
    <w:p>
      <w:pPr>
        <w:numPr>
          <w:ilvl w:val="0"/>
          <w:numId w:val="1005"/>
        </w:numPr>
        <w:pStyle w:val="Compact"/>
      </w:pPr>
      <w:r>
        <w:rPr>
          <w:bCs/>
          <w:b/>
        </w:rPr>
        <w:t xml:space="preserve">Local Theater Alliances:</w:t>
      </w:r>
      <w:r>
        <w:t xml:space="preserve"> </w:t>
      </w:r>
      <w:r>
        <w:t xml:space="preserve">Work with Algiers' historic theaters (Théâtre des Champs-Élysées) for curated film series focused on Algerian social themes.</w:t>
      </w:r>
    </w:p>
    <w:bookmarkEnd w:id="27"/>
    <w:bookmarkEnd w:id="28"/>
    <w:bookmarkStart w:id="29" w:name="Xb7f3535a8a0faff24e66d7297ff7a8e3ca00ec4"/>
    <w:p>
      <w:pPr>
        <w:pStyle w:val="Heading2"/>
      </w:pPr>
      <w:r>
        <w:t xml:space="preserve">Budget Allocation: Algeria-Aligned Investment</w:t>
      </w:r>
    </w:p>
    <w:p>
      <w:pPr>
        <w:pStyle w:val="FirstParagraph"/>
      </w:pPr>
      <w:r>
        <w:t xml:space="preserve">Total Budget: $150,000 (18 months)</w:t>
      </w:r>
    </w:p>
    <w:p>
      <w:pPr>
        <w:pStyle w:val="BodyText"/>
      </w:pPr>
      <w:r>
        <w:t xml:space="preserve">Category</w:t>
      </w:r>
    </w:p>
    <w:p>
      <w:pPr>
        <w:pStyle w:val="BodyText"/>
      </w:pPr>
      <w:r>
        <w:t xml:space="preserve">Allocation</w:t>
      </w:r>
    </w:p>
    <w:p>
      <w:pPr>
        <w:pStyle w:val="BodyText"/>
      </w:pPr>
      <w:r>
        <w:t xml:space="preserve">Rationale for Algeria Algiers Focus</w:t>
      </w:r>
    </w:p>
    <w:p>
      <w:pPr>
        <w:pStyle w:val="BodyText"/>
      </w:pPr>
      <w:r>
        <w:t xml:space="preserve">Cultural Partnerships &amp; Events</w:t>
      </w:r>
    </w:p>
    <w:p>
      <w:pPr>
        <w:pStyle w:val="BodyText"/>
      </w:pPr>
      <w:r>
        <w:t xml:space="preserve">40%</w:t>
      </w:r>
    </w:p>
    <w:p>
      <w:pPr>
        <w:pStyle w:val="BodyText"/>
      </w:pPr>
      <w:r>
        <w:t xml:space="preserve">Funds Algiers-specific venue rentals, local artist collaborations, and festival fees unique to the capital's cultural ecosystem.</w:t>
      </w:r>
    </w:p>
    <w:p>
      <w:pPr>
        <w:pStyle w:val="BodyText"/>
      </w:pPr>
      <w:r>
        <w:t xml:space="preserve">Digital Campaigns (Localized)</w:t>
      </w:r>
    </w:p>
    <w:p>
      <w:pPr>
        <w:pStyle w:val="BodyText"/>
      </w:pPr>
      <w:r>
        <w:t xml:space="preserve">30%</w:t>
      </w:r>
    </w:p>
    <w:p>
      <w:pPr>
        <w:pStyle w:val="BodyText"/>
      </w:pPr>
      <w:r>
        <w:t xml:space="preserve">Allocates resources for Algeria-focused social media ads targeting Algiers IP ranges, not national campaigns.</w:t>
      </w:r>
    </w:p>
    <w:p>
      <w:pPr>
        <w:pStyle w:val="BodyText"/>
      </w:pPr>
      <w:r>
        <w:t xml:space="preserve">Community Screenings &amp; Outreach</w:t>
      </w:r>
    </w:p>
    <w:p>
      <w:pPr>
        <w:pStyle w:val="BodyText"/>
      </w:pPr>
      <w:r>
        <w:t xml:space="preserve">20%</w:t>
      </w:r>
    </w:p>
    <w:p>
      <w:pPr>
        <w:pStyle w:val="BodyText"/>
      </w:pPr>
      <w:r>
        <w:t xml:space="preserve">Funds transport, equipment, and local crew for pop-up events across Algiers neighborhoods.</w:t>
      </w:r>
    </w:p>
    <w:p>
      <w:pPr>
        <w:pStyle w:val="BodyText"/>
      </w:pPr>
      <w:r>
        <w:t xml:space="preserve">Market Research &amp; Analytics</w:t>
      </w:r>
    </w:p>
    <w:p>
      <w:pPr>
        <w:pStyle w:val="BodyText"/>
      </w:pPr>
      <w:r>
        <w:t xml:space="preserve">10%</w:t>
      </w:r>
    </w:p>
    <w:p>
      <w:pPr>
        <w:pStyle w:val="BodyText"/>
      </w:pPr>
      <w:r>
        <w:t xml:space="preserve">Invests in Algerian-specific sentiment analysis tools monitoring Algiers social media trends.</w:t>
      </w:r>
    </w:p>
    <w:bookmarkEnd w:id="29"/>
    <w:bookmarkStart w:id="30" w:name="X251d408a2d789b3bc0650f2285f080a3f89d0c6"/>
    <w:p>
      <w:pPr>
        <w:pStyle w:val="Heading2"/>
      </w:pPr>
      <w:r>
        <w:t xml:space="preserve">Evaluation Metrics: Tracking Cultural Impact</w:t>
      </w:r>
    </w:p>
    <w:p>
      <w:pPr>
        <w:pStyle w:val="FirstParagraph"/>
      </w:pPr>
      <w:r>
        <w:t xml:space="preserve">We move beyond vanity metrics to measure genuine cultural integration:</w:t>
      </w:r>
    </w:p>
    <w:p>
      <w:pPr>
        <w:numPr>
          <w:ilvl w:val="0"/>
          <w:numId w:val="1006"/>
        </w:numPr>
        <w:pStyle w:val="Compact"/>
      </w:pPr>
      <w:r>
        <w:rPr>
          <w:bCs/>
          <w:b/>
        </w:rPr>
        <w:t xml:space="preserve">Algiers-Specific Engagement:</w:t>
      </w:r>
      <w:r>
        <w:t xml:space="preserve"> </w:t>
      </w:r>
      <w:r>
        <w:t xml:space="preserve">Track #AlgiersUnseen hashtag usage in Algiers (via Geotagging analysis)</w:t>
      </w:r>
    </w:p>
    <w:p>
      <w:pPr>
        <w:numPr>
          <w:ilvl w:val="0"/>
          <w:numId w:val="1006"/>
        </w:numPr>
        <w:pStyle w:val="Compact"/>
      </w:pPr>
      <w:r>
        <w:rPr>
          <w:bCs/>
          <w:b/>
        </w:rPr>
        <w:t xml:space="preserve">Cultural Resonance Score:</w:t>
      </w:r>
      <w:r>
        <w:t xml:space="preserve"> </w:t>
      </w:r>
      <w:r>
        <w:t xml:space="preserve">Pre/post-screening surveys measuring audience connection to Algerian themes</w:t>
      </w:r>
    </w:p>
    <w:p>
      <w:pPr>
        <w:numPr>
          <w:ilvl w:val="0"/>
          <w:numId w:val="1006"/>
        </w:numPr>
        <w:pStyle w:val="Compact"/>
      </w:pPr>
      <w:r>
        <w:rPr>
          <w:bCs/>
          <w:b/>
        </w:rPr>
        <w:t xml:space="preserve">Institutional Partnerships Count:</w:t>
      </w:r>
      <w:r>
        <w:t xml:space="preserve"> </w:t>
      </w:r>
      <w:r>
        <w:t xml:space="preserve">Number of confirmed collaborations with Algiers cultural bodies</w:t>
      </w:r>
    </w:p>
    <w:bookmarkEnd w:id="30"/>
    <w:bookmarkStart w:id="31" w:name="Xfc4c54966789bddbe6098b80409e875e18e7bac"/>
    <w:p>
      <w:pPr>
        <w:pStyle w:val="Heading2"/>
      </w:pPr>
      <w:r>
        <w:t xml:space="preserve">Timeline: Phased Implementation in Algiers</w:t>
      </w:r>
    </w:p>
    <w:p>
      <w:pPr>
        <w:pStyle w:val="FirstParagraph"/>
      </w:pPr>
      <w:r>
        <w:rPr>
          <w:bCs/>
          <w:b/>
        </w:rPr>
        <w:t xml:space="preserve">Months 1-3: Cultural Immersion &amp; Partnership Building</w:t>
      </w:r>
    </w:p>
    <w:p>
      <w:pPr>
        <w:pStyle w:val="BodyText"/>
      </w:pPr>
      <w:r>
        <w:t xml:space="preserve">Conduct workshops with Algerian film historians in Algiers, finalize partnerships with CNC and local festivals.</w:t>
      </w:r>
    </w:p>
    <w:p>
      <w:pPr>
        <w:pStyle w:val="BodyText"/>
      </w:pPr>
      <w:r>
        <w:rPr>
          <w:bCs/>
          <w:b/>
        </w:rPr>
        <w:t xml:space="preserve">Months 4-9: Campaign Launch &amp; Community Activation</w:t>
      </w:r>
    </w:p>
    <w:p>
      <w:pPr>
        <w:pStyle w:val="BodyText"/>
      </w:pPr>
      <w:r>
        <w:t xml:space="preserve">Debut "Algiers Unseen" series; host first pop-up screening in Mustapha Pacha; launch university workshops.</w:t>
      </w:r>
    </w:p>
    <w:p>
      <w:pPr>
        <w:pStyle w:val="BodyText"/>
      </w:pPr>
      <w:r>
        <w:rPr>
          <w:bCs/>
          <w:b/>
        </w:rPr>
        <w:t xml:space="preserve">Months 10-18: Sustained Growth &amp; Expansion</w:t>
      </w:r>
    </w:p>
    <w:p>
      <w:pPr>
        <w:pStyle w:val="BodyText"/>
      </w:pPr>
      <w:r>
        <w:t xml:space="preserve">Secure international co-productions based on Algiers success; expand screenings to other Algerian cities using Algiers as the blueprint.</w:t>
      </w:r>
    </w:p>
    <w:bookmarkEnd w:id="31"/>
    <w:bookmarkStart w:id="32" w:name="X3e84ebff6765a506f63a9e5306d6859038a433c"/>
    <w:p>
      <w:pPr>
        <w:pStyle w:val="Heading2"/>
      </w:pPr>
      <w:r>
        <w:t xml:space="preserve">Conclusion: The Director as Algeria's Cultural Catalyst</w:t>
      </w:r>
    </w:p>
    <w:p>
      <w:pPr>
        <w:pStyle w:val="FirstParagraph"/>
      </w:pPr>
      <w:r>
        <w:t xml:space="preserve">This Marketing Plan transforms the Film Director from a creative practitioner into an indispensable cultural asset for Algeria. By anchoring every strategy in Algiers' unique identity—its streets, its stories, its people—we build a sustainable brand that resonates deeper than conventional marketing. The director’s work becomes not just entertainment, but a mirror reflecting Algeria’s soul to Algerians and the world. Success will be measured not only by ticket sales but by the number of Algiers residents who say: "This film understands us." In an era where global cinema often overlooks North Africa, this plan positions the Film Director as Algeria's most authentic voice—proving that in Algiers, great storytelling is always rooted in home.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Algeria Algiers</dc:title>
  <dc:creator/>
  <dc:language>en</dc:language>
  <cp:keywords/>
  <dcterms:created xsi:type="dcterms:W3CDTF">2026-07-21T05:50:25Z</dcterms:created>
  <dcterms:modified xsi:type="dcterms:W3CDTF">2026-07-21T05:50:25Z</dcterms:modified>
</cp:coreProperties>
</file>

<file path=docProps/custom.xml><?xml version="1.0" encoding="utf-8"?>
<Properties xmlns="http://schemas.openxmlformats.org/officeDocument/2006/custom-properties" xmlns:vt="http://schemas.openxmlformats.org/officeDocument/2006/docPropsVTypes"/>
</file>