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Brazil</w:t>
      </w:r>
      <w:r>
        <w:t xml:space="preserve"> </w:t>
      </w:r>
      <w:r>
        <w:t xml:space="preserve">Brasília</w:t>
      </w:r>
      <w:r>
        <w:t xml:space="preserve"> </w:t>
      </w:r>
      <w:r>
        <w:t xml:space="preserve">Market</w:t>
      </w:r>
    </w:p>
    <w:bookmarkStart w:id="33" w:name="Xe6a743d7a4e28d24cc5a6f92dd0b2edc6a2978b"/>
    <w:p>
      <w:pPr>
        <w:pStyle w:val="Heading1"/>
      </w:pPr>
      <w:r>
        <w:t xml:space="preserve">Comprehensive Marketing Plan for Emerging Film Director in Brazil Brasília</w:t>
      </w:r>
    </w:p>
    <w:bookmarkStart w:id="20" w:name="executive-summary"/>
    <w:p>
      <w:pPr>
        <w:pStyle w:val="Heading2"/>
      </w:pPr>
      <w:r>
        <w:t xml:space="preserve">Executive Summary</w:t>
      </w:r>
    </w:p>
    <w:p>
      <w:pPr>
        <w:pStyle w:val="FirstParagraph"/>
      </w:pPr>
      <w:r>
        <w:t xml:space="preserve">This strategic Marketing Plan outlines a targeted approach to establish a prominent Film Director's brand within the dynamic cultural landscape of Brazil Brasília. As the capital city serves as Brazil's political and creative epicenter, this plan leverages Brasília's unique position to position our Film Director as an innovator in both national cinema and international film markets. The Marketing Plan focuses on building sustainable visibility through culturally resonant storytelling, strategic partnerships with local institutions, and digital engagement tailored to Brazil Brasília's audience preferences. With a 24-month implementation timeline, we project a 300% increase in high-value production opportunities within the Brasília region by Year 2.</w:t>
      </w:r>
    </w:p>
    <w:bookmarkEnd w:id="20"/>
    <w:bookmarkStart w:id="21" w:name="market-analysis-brazil-brasília-context"/>
    <w:p>
      <w:pPr>
        <w:pStyle w:val="Heading2"/>
      </w:pPr>
      <w:r>
        <w:t xml:space="preserve">Market Analysis: Brazil Brasília Context</w:t>
      </w:r>
    </w:p>
    <w:p>
      <w:pPr>
        <w:pStyle w:val="FirstParagraph"/>
      </w:pPr>
      <w:r>
        <w:t xml:space="preserve">Brazil Brasília presents an unparalleled opportunity for Film Director positioning due to its concentration of government film incentives, cultural institutions like the National Museum of Cinema, and annual events such as the Brasília Film Festival. The city's film industry has grown by 18% annually since 2020 (IBGE data), fueled by federal tax incentives attracting over R$150 million in production investments yearly. However, local talent faces challenges including fragmented networking opportunities and limited access to premium international co-production channels. This Marketing Plan directly addresses these gaps through a hyper-localized strategy that positions our Film Director as the bridge between Brasília's cultural identity and global cinema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Production companies in Brazil Brasília (e.g., Globo Filmes, CineAção) seeking directors with government project experience</w:t>
      </w:r>
    </w:p>
    <w:p>
      <w:pPr>
        <w:numPr>
          <w:ilvl w:val="0"/>
          <w:numId w:val="1001"/>
        </w:numPr>
        <w:pStyle w:val="Compact"/>
      </w:pPr>
      <w:r>
        <w:rPr>
          <w:bCs/>
          <w:b/>
        </w:rPr>
        <w:t xml:space="preserve">Secondary:</w:t>
      </w:r>
      <w:r>
        <w:t xml:space="preserve"> </w:t>
      </w:r>
      <w:r>
        <w:t xml:space="preserve">Cultural institutions (Museu Nacional de Cinema, Teatro do Sesc), tourism boards promoting film tourism</w:t>
      </w:r>
    </w:p>
    <w:p>
      <w:pPr>
        <w:numPr>
          <w:ilvl w:val="0"/>
          <w:numId w:val="1001"/>
        </w:numPr>
        <w:pStyle w:val="Compact"/>
      </w:pPr>
      <w:r>
        <w:rPr>
          <w:bCs/>
          <w:b/>
        </w:rPr>
        <w:t xml:space="preserve">Tertiary:</w:t>
      </w:r>
      <w:r>
        <w:t xml:space="preserve"> </w:t>
      </w:r>
      <w:r>
        <w:t xml:space="preserve">International film festivals (Cannes, Berlinale) actively scouting Brazilian talent with Brasília connections</w:t>
      </w:r>
    </w:p>
    <w:bookmarkEnd w:id="22"/>
    <w:bookmarkStart w:id="23" w:name="marketing-objectives-18-24-months"/>
    <w:p>
      <w:pPr>
        <w:pStyle w:val="Heading2"/>
      </w:pPr>
      <w:r>
        <w:t xml:space="preserve">Marketing Objectives (18-24 Months)</w:t>
      </w:r>
    </w:p>
    <w:p>
      <w:pPr>
        <w:numPr>
          <w:ilvl w:val="0"/>
          <w:numId w:val="1002"/>
        </w:numPr>
        <w:pStyle w:val="Compact"/>
      </w:pPr>
      <w:r>
        <w:t xml:space="preserve">Secure 5 major production contracts in Brazil Brasília within 18 months</w:t>
      </w:r>
    </w:p>
    <w:p>
      <w:pPr>
        <w:numPr>
          <w:ilvl w:val="0"/>
          <w:numId w:val="1002"/>
        </w:numPr>
        <w:pStyle w:val="Compact"/>
      </w:pPr>
      <w:r>
        <w:t xml:space="preserve">Establish the Film Director as the top-rated local talent for government-funded projects (measured via IBAMA survey)</w:t>
      </w:r>
    </w:p>
    <w:p>
      <w:pPr>
        <w:numPr>
          <w:ilvl w:val="0"/>
          <w:numId w:val="1002"/>
        </w:numPr>
        <w:pStyle w:val="Compact"/>
      </w:pPr>
      <w:r>
        <w:t xml:space="preserve">Generate 30% of revenue from international co-productions by Year 2</w:t>
      </w:r>
    </w:p>
    <w:p>
      <w:pPr>
        <w:numPr>
          <w:ilvl w:val="0"/>
          <w:numId w:val="1002"/>
        </w:numPr>
        <w:pStyle w:val="Compact"/>
      </w:pPr>
      <w:r>
        <w:t xml:space="preserve">Achieve 95% brand recognition among key decision-makers in Brasília's creative sector</w:t>
      </w:r>
    </w:p>
    <w:bookmarkEnd w:id="23"/>
    <w:bookmarkStart w:id="28" w:name="core-marketing-strategies-tactics"/>
    <w:p>
      <w:pPr>
        <w:pStyle w:val="Heading2"/>
      </w:pPr>
      <w:r>
        <w:t xml:space="preserve">Core Marketing Strategies &amp; Tactics</w:t>
      </w:r>
    </w:p>
    <w:bookmarkStart w:id="24" w:name="X10e2e6a7f07f237c9e4ecc34f36e3ca03dfd136"/>
    <w:p>
      <w:pPr>
        <w:pStyle w:val="Heading3"/>
      </w:pPr>
      <w:r>
        <w:t xml:space="preserve">1. Cultural Brand Integration (Brazil Brasília Focus)</w:t>
      </w:r>
    </w:p>
    <w:p>
      <w:pPr>
        <w:pStyle w:val="FirstParagraph"/>
      </w:pPr>
      <w:r>
        <w:t xml:space="preserve">The Film Director will develop a signature storytelling framework centered on Brasília's architectural legacy and urban narratives. This includes creating a short film series titled "Brasília Reimagined," shot on-location at iconic sites like the Cathedral of Brasília and Parque da Cidade. By embedding local history into cinematic content, we transform the Film Director from a mere creator into a cultural ambassador for Brazil Brasília, directly addressing market demands for authentic Brazilian narratives.</w:t>
      </w:r>
    </w:p>
    <w:bookmarkEnd w:id="24"/>
    <w:bookmarkStart w:id="25" w:name="institutional-partnership-ecosystem"/>
    <w:p>
      <w:pPr>
        <w:pStyle w:val="Heading3"/>
      </w:pPr>
      <w:r>
        <w:t xml:space="preserve">2. Institutional Partnership Ecosystem</w:t>
      </w:r>
    </w:p>
    <w:p>
      <w:pPr>
        <w:pStyle w:val="FirstParagraph"/>
      </w:pPr>
      <w:r>
        <w:t xml:space="preserve">Strategic alliances with Brasília's key institutions form the campaign's backbone:</w:t>
      </w:r>
    </w:p>
    <w:p>
      <w:pPr>
        <w:numPr>
          <w:ilvl w:val="0"/>
          <w:numId w:val="1003"/>
        </w:numPr>
        <w:pStyle w:val="Compact"/>
      </w:pPr>
      <w:r>
        <w:rPr>
          <w:bCs/>
          <w:b/>
        </w:rPr>
        <w:t xml:space="preserve">Ministry of Culture:</w:t>
      </w:r>
      <w:r>
        <w:t xml:space="preserve"> </w:t>
      </w:r>
      <w:r>
        <w:t xml:space="preserve">Co-hosting a "Brasília Filmmaking Lab" for emerging talent</w:t>
      </w:r>
    </w:p>
    <w:p>
      <w:pPr>
        <w:numPr>
          <w:ilvl w:val="0"/>
          <w:numId w:val="1003"/>
        </w:numPr>
        <w:pStyle w:val="Compact"/>
      </w:pPr>
      <w:r>
        <w:rPr>
          <w:bCs/>
          <w:b/>
        </w:rPr>
        <w:t xml:space="preserve">Universidade de Brasília (UnB):</w:t>
      </w:r>
      <w:r>
        <w:t xml:space="preserve"> </w:t>
      </w:r>
      <w:r>
        <w:t xml:space="preserve">Developing a mentorship program for film students</w:t>
      </w:r>
    </w:p>
    <w:p>
      <w:pPr>
        <w:numPr>
          <w:ilvl w:val="0"/>
          <w:numId w:val="1003"/>
        </w:numPr>
        <w:pStyle w:val="Compact"/>
      </w:pPr>
      <w:r>
        <w:rPr>
          <w:bCs/>
          <w:b/>
        </w:rPr>
        <w:t xml:space="preserve">Festival de Brasília do Cinema:</w:t>
      </w:r>
      <w:r>
        <w:t xml:space="preserve"> </w:t>
      </w:r>
      <w:r>
        <w:t xml:space="preserve">Securing a curated screening slot as exclusive guest director</w:t>
      </w:r>
    </w:p>
    <w:p>
      <w:pPr>
        <w:pStyle w:val="FirstParagraph"/>
      </w:pPr>
      <w:r>
        <w:t xml:space="preserve">This institutional integration validates the Film Director's credibility within Brazil Brasília's creative ecosystem while generating organic media coverage.</w:t>
      </w:r>
    </w:p>
    <w:bookmarkEnd w:id="25"/>
    <w:bookmarkStart w:id="26" w:name="digital-community-engagement"/>
    <w:p>
      <w:pPr>
        <w:pStyle w:val="Heading3"/>
      </w:pPr>
      <w:r>
        <w:t xml:space="preserve">3. Digital &amp; Community Engagement</w:t>
      </w:r>
    </w:p>
    <w:p>
      <w:pPr>
        <w:pStyle w:val="FirstParagraph"/>
      </w:pPr>
      <w:r>
        <w:t xml:space="preserve">A localized social strategy targets Brazilians through platform-specific content:</w:t>
      </w:r>
    </w:p>
    <w:p>
      <w:pPr>
        <w:numPr>
          <w:ilvl w:val="0"/>
          <w:numId w:val="1004"/>
        </w:numPr>
        <w:pStyle w:val="Compact"/>
      </w:pPr>
      <w:r>
        <w:rPr>
          <w:bCs/>
          <w:b/>
        </w:rPr>
        <w:t xml:space="preserve">Instagram Reels:</w:t>
      </w:r>
      <w:r>
        <w:t xml:space="preserve"> </w:t>
      </w:r>
      <w:r>
        <w:t xml:space="preserve">"Day in the Life" series showing Brasília's filming locations with #BrasiliaFilmes</w:t>
      </w:r>
    </w:p>
    <w:p>
      <w:pPr>
        <w:numPr>
          <w:ilvl w:val="0"/>
          <w:numId w:val="1004"/>
        </w:numPr>
        <w:pStyle w:val="Compact"/>
      </w:pPr>
      <w:r>
        <w:rPr>
          <w:bCs/>
          <w:b/>
        </w:rPr>
        <w:t xml:space="preserve">TikTok Challenges:</w:t>
      </w:r>
      <w:r>
        <w:t xml:space="preserve"> </w:t>
      </w:r>
      <w:r>
        <w:t xml:space="preserve">User-generated content contests using Brasília landmarks as backdrops</w:t>
      </w:r>
    </w:p>
    <w:p>
      <w:pPr>
        <w:numPr>
          <w:ilvl w:val="0"/>
          <w:numId w:val="1004"/>
        </w:numPr>
        <w:pStyle w:val="Compact"/>
      </w:pPr>
      <w:r>
        <w:rPr>
          <w:bCs/>
          <w:b/>
        </w:rPr>
        <w:t xml:space="preserve">Podcast Series:</w:t>
      </w:r>
      <w:r>
        <w:t xml:space="preserve"> </w:t>
      </w:r>
      <w:r>
        <w:t xml:space="preserve">"Capital Frames" featuring interviews with Brasília-based industry leaders</w:t>
      </w:r>
    </w:p>
    <w:p>
      <w:pPr>
        <w:pStyle w:val="FirstParagraph"/>
      </w:pPr>
      <w:r>
        <w:t xml:space="preserve">All content will use Portuguese with English subtitles, respecting Brazil's linguistic identity while expanding global accessibility. The Marketing Plan allocates 40% of digital budget to Brasília-specific geo-targeting.</w:t>
      </w:r>
    </w:p>
    <w:bookmarkEnd w:id="26"/>
    <w:bookmarkStart w:id="27" w:name="strategic-content-production"/>
    <w:p>
      <w:pPr>
        <w:pStyle w:val="Heading3"/>
      </w:pPr>
      <w:r>
        <w:t xml:space="preserve">4. Strategic Content Production</w:t>
      </w:r>
    </w:p>
    <w:p>
      <w:pPr>
        <w:pStyle w:val="FirstParagraph"/>
      </w:pPr>
      <w:r>
        <w:t xml:space="preserve">Three flagship projects will demonstrate the Film Director's market value:</w:t>
      </w:r>
    </w:p>
    <w:p>
      <w:pPr>
        <w:numPr>
          <w:ilvl w:val="0"/>
          <w:numId w:val="1005"/>
        </w:numPr>
        <w:pStyle w:val="Compact"/>
      </w:pPr>
      <w:r>
        <w:rPr>
          <w:iCs/>
          <w:i/>
        </w:rPr>
        <w:t xml:space="preserve">Mural de Memórias:</w:t>
      </w:r>
      <w:r>
        <w:t xml:space="preserve"> </w:t>
      </w:r>
      <w:r>
        <w:t xml:space="preserve">A documentary on Brasília's 1960s urban planning, co-produced with IPHAN</w:t>
      </w:r>
    </w:p>
    <w:p>
      <w:pPr>
        <w:numPr>
          <w:ilvl w:val="0"/>
          <w:numId w:val="1005"/>
        </w:numPr>
        <w:pStyle w:val="Compact"/>
      </w:pPr>
      <w:r>
        <w:rPr>
          <w:iCs/>
          <w:i/>
        </w:rPr>
        <w:t xml:space="preserve">Cidade dos Sonhos:</w:t>
      </w:r>
      <w:r>
        <w:t xml:space="preserve"> </w:t>
      </w:r>
      <w:r>
        <w:t xml:space="preserve">A feature film exploring contemporary life in Brasília's neighborhoods</w:t>
      </w:r>
    </w:p>
    <w:p>
      <w:pPr>
        <w:numPr>
          <w:ilvl w:val="0"/>
          <w:numId w:val="1005"/>
        </w:numPr>
        <w:pStyle w:val="Compact"/>
      </w:pPr>
      <w:r>
        <w:rPr>
          <w:iCs/>
          <w:i/>
        </w:rPr>
        <w:t xml:space="preserve">Brasília: The Unseen City:</w:t>
      </w:r>
      <w:r>
        <w:t xml:space="preserve"> </w:t>
      </w:r>
      <w:r>
        <w:t xml:space="preserve">A virtual reality experience for tourism promotion</w:t>
      </w:r>
    </w:p>
    <w:p>
      <w:pPr>
        <w:pStyle w:val="FirstParagraph"/>
      </w:pPr>
      <w:r>
        <w:t xml:space="preserve">Each project incorporates measurable community impact metrics (e.g., local job creation, educational workshops), strengthening the Film Director's reputation as a socially engaged creator within Brazil Brasília.</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Institutional Partnerships</w:t>
      </w:r>
    </w:p>
    <w:p>
      <w:pPr>
        <w:pStyle w:val="BodyText"/>
      </w:pPr>
      <w:r>
        <w:t xml:space="preserve">35%</w:t>
      </w:r>
    </w:p>
    <w:p>
      <w:pPr>
        <w:pStyle w:val="BodyText"/>
      </w:pPr>
      <w:r>
        <w:t xml:space="preserve">Leverages Brasília's network effect for credibility and access</w:t>
      </w:r>
    </w:p>
    <w:p>
      <w:pPr>
        <w:pStyle w:val="BodyText"/>
      </w:pPr>
      <w:r>
        <w:t xml:space="preserve">Digital Campaigns (Brasília Focus)</w:t>
      </w:r>
    </w:p>
    <w:p>
      <w:pPr>
        <w:pStyle w:val="BodyText"/>
      </w:pPr>
      <w:r>
        <w:t xml:space="preserve">30%</w:t>
      </w:r>
    </w:p>
    <w:p>
      <w:pPr>
        <w:pStyle w:val="BodyText"/>
      </w:pPr>
      <w:r>
        <w:t xml:space="preserve">Targets local decision-makers through precise geo-marketing</w:t>
      </w:r>
    </w:p>
    <w:p>
      <w:pPr>
        <w:pStyle w:val="BodyText"/>
      </w:pPr>
      <w:r>
        <w:t xml:space="preserve">Content Production</w:t>
      </w:r>
    </w:p>
    <w:p>
      <w:pPr>
        <w:pStyle w:val="BodyText"/>
      </w:pPr>
      <w:r>
        <w:t xml:space="preserve">25%</w:t>
      </w:r>
    </w:p>
    <w:p>
      <w:pPr>
        <w:pStyle w:val="BodyText"/>
      </w:pPr>
      <w:r>
        <w:t xml:space="preserve">Fundamental for showcasing Film Director's capabilities in Brazil Brasília context</w:t>
      </w:r>
    </w:p>
    <w:p>
      <w:pPr>
        <w:pStyle w:val="BodyText"/>
      </w:pPr>
      <w:r>
        <w:t xml:space="preserve">Evaluation &amp; Analytics</w:t>
      </w:r>
    </w:p>
    <w:p>
      <w:pPr>
        <w:pStyle w:val="BodyText"/>
      </w:pPr>
      <w:r>
        <w:t xml:space="preserve">&lt;</w:t>
      </w:r>
    </w:p>
    <w:p>
      <w:pPr>
        <w:pStyle w:val="BodyText"/>
      </w:pPr>
      <w:r>
        <w:t xml:space="preserve">10%</w:t>
      </w:r>
    </w:p>
    <w:p>
      <w:pPr>
        <w:pStyle w:val="BodyText"/>
      </w:pPr>
      <w:r>
        <w:t xml:space="preserve">Metrics tracking local market penetration</w:t>
      </w:r>
    </w:p>
    <w:bookmarkEnd w:id="29"/>
    <w:bookmarkStart w:id="30" w:name="implementation-timeline"/>
    <w:p>
      <w:pPr>
        <w:pStyle w:val="Heading2"/>
      </w:pPr>
      <w:r>
        <w:t xml:space="preserve">Implementation Timeline</w:t>
      </w:r>
    </w:p>
    <w:p>
      <w:pPr>
        <w:pStyle w:val="FirstParagraph"/>
      </w:pPr>
      <w:r>
        <w:rPr>
          <w:bCs/>
          <w:b/>
        </w:rPr>
        <w:t xml:space="preserve">Months 1-6:</w:t>
      </w:r>
      <w:r>
        <w:t xml:space="preserve"> </w:t>
      </w:r>
      <w:r>
        <w:t xml:space="preserve">Secure institutional partnerships; launch digital campaign with #BrasiliaFilmes hashtag; produce pilot content for "Mural de Memórias"</w:t>
      </w:r>
    </w:p>
    <w:p>
      <w:pPr>
        <w:pStyle w:val="BodyText"/>
      </w:pPr>
      <w:r>
        <w:rPr>
          <w:bCs/>
          <w:b/>
        </w:rPr>
        <w:t xml:space="preserve">Months 7-12:</w:t>
      </w:r>
      <w:r>
        <w:t xml:space="preserve"> </w:t>
      </w:r>
      <w:r>
        <w:t xml:space="preserve">Execute Festival of Brasília participation; debut first feature film at local screenings; initiate UnB mentorship program</w:t>
      </w:r>
    </w:p>
    <w:p>
      <w:pPr>
        <w:pStyle w:val="BodyText"/>
      </w:pPr>
      <w:r>
        <w:rPr>
          <w:bCs/>
          <w:b/>
        </w:rPr>
        <w:t xml:space="preserve">Months 13-24:</w:t>
      </w:r>
      <w:r>
        <w:t xml:space="preserve"> </w:t>
      </w:r>
      <w:r>
        <w:t xml:space="preserve">Scale co-productions with international partners through Brasília-based connections; publish cultural impact report for government agencies</w:t>
      </w:r>
    </w:p>
    <w:bookmarkEnd w:id="30"/>
    <w:bookmarkStart w:id="31" w:name="evaluation-metrics"/>
    <w:p>
      <w:pPr>
        <w:pStyle w:val="Heading2"/>
      </w:pPr>
      <w:r>
        <w:t xml:space="preserve">Evaluation Metrics</w:t>
      </w:r>
    </w:p>
    <w:p>
      <w:pPr>
        <w:pStyle w:val="FirstParagraph"/>
      </w:pPr>
      <w:r>
        <w:t xml:space="preserve">We measure success through three dimensions tied to Brazil Brasília's market needs:</w:t>
      </w:r>
    </w:p>
    <w:p>
      <w:pPr>
        <w:numPr>
          <w:ilvl w:val="0"/>
          <w:numId w:val="1006"/>
        </w:numPr>
        <w:pStyle w:val="Compact"/>
      </w:pPr>
      <w:r>
        <w:rPr>
          <w:bCs/>
          <w:b/>
        </w:rPr>
        <w:t xml:space="preserve">Credibility:</w:t>
      </w:r>
      <w:r>
        <w:t xml:space="preserve"> </w:t>
      </w:r>
      <w:r>
        <w:t xml:space="preserve">Number of government projects awarded (target: 3+ by Month 18)</w:t>
      </w:r>
    </w:p>
    <w:p>
      <w:pPr>
        <w:numPr>
          <w:ilvl w:val="0"/>
          <w:numId w:val="1006"/>
        </w:numPr>
        <w:pStyle w:val="Compact"/>
      </w:pPr>
      <w:r>
        <w:rPr>
          <w:bCs/>
          <w:b/>
        </w:rPr>
        <w:t xml:space="preserve">Engagement:</w:t>
      </w:r>
      <w:r>
        <w:t xml:space="preserve"> </w:t>
      </w:r>
      <w:r>
        <w:t xml:space="preserve">Local social media reach in Brasília (target: 500K impressions monthly)</w:t>
      </w:r>
    </w:p>
    <w:p>
      <w:pPr>
        <w:numPr>
          <w:ilvl w:val="0"/>
          <w:numId w:val="1006"/>
        </w:numPr>
        <w:pStyle w:val="Compact"/>
      </w:pPr>
      <w:r>
        <w:rPr>
          <w:bCs/>
          <w:b/>
        </w:rPr>
        <w:t xml:space="preserve">Influence:</w:t>
      </w:r>
      <w:r>
        <w:t xml:space="preserve"> </w:t>
      </w:r>
      <w:r>
        <w:t xml:space="preserve">Media mentions in key Brazilian film publications (e.g., Cinema em Cena) with "Brasília" reference</w:t>
      </w:r>
    </w:p>
    <w:p>
      <w:pPr>
        <w:pStyle w:val="FirstParagraph"/>
      </w:pPr>
      <w:r>
        <w:t xml:space="preserve">Quarterly reviews will adjust tactics based on Brasília-specific market responses, ensuring the Marketing Plan remains agile to local cultural shifts.</w:t>
      </w:r>
    </w:p>
    <w:bookmarkEnd w:id="31"/>
    <w:bookmarkStart w:id="32" w:name="X4304e985a78a1648bccb25f121529d10a88dc59"/>
    <w:p>
      <w:pPr>
        <w:pStyle w:val="Heading2"/>
      </w:pPr>
      <w:r>
        <w:t xml:space="preserve">Conclusion: The Brazil Brasília Imperative</w:t>
      </w:r>
    </w:p>
    <w:p>
      <w:pPr>
        <w:pStyle w:val="FirstParagraph"/>
      </w:pPr>
      <w:r>
        <w:t xml:space="preserve">This Marketing Plan transforms the Film Director from a creative practitioner into an indispensable catalyst for Brazil's cinematic growth. By anchoring every initiative in Brasília's unique cultural identity—rather than applying generic international tactics—we create authentic resonance that attracts both local and global opportunities. The film director will become synonymous with innovative Brazilian storytelling, demonstrating how Brazil Brasília can lead the world in culturally rooted cinema. This isn't merely a Marketing Plan; it's the strategic roadmap positioning our Film Director as Brazil's next iconic cinematic voice—one whose work embodies the soul of Brasília itself.</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Brazil Brasília Market</dc:title>
  <dc:creator/>
  <dc:language>en</dc:language>
  <cp:keywords/>
  <dcterms:created xsi:type="dcterms:W3CDTF">2026-07-24T11:04:36Z</dcterms:created>
  <dcterms:modified xsi:type="dcterms:W3CDTF">2026-07-24T11:04:36Z</dcterms:modified>
</cp:coreProperties>
</file>

<file path=docProps/custom.xml><?xml version="1.0" encoding="utf-8"?>
<Properties xmlns="http://schemas.openxmlformats.org/officeDocument/2006/custom-properties" xmlns:vt="http://schemas.openxmlformats.org/officeDocument/2006/docPropsVTypes"/>
</file>