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Naples</w:t>
      </w:r>
    </w:p>
    <w:bookmarkStart w:id="33" w:name="X922495a234e606533326aa1946566f1820da176"/>
    <w:p>
      <w:pPr>
        <w:pStyle w:val="Heading1"/>
      </w:pPr>
      <w:r>
        <w:t xml:space="preserve">Comprehensive Marketing Plan for a Film Director: Establishing a Prominent Presence in Italy Naples</w:t>
      </w:r>
    </w:p>
    <w:bookmarkStart w:id="20" w:name="executive-summary"/>
    <w:p>
      <w:pPr>
        <w:pStyle w:val="Heading2"/>
      </w:pPr>
      <w:r>
        <w:t xml:space="preserve">Executive Summary</w:t>
      </w:r>
    </w:p>
    <w:p>
      <w:pPr>
        <w:pStyle w:val="FirstParagraph"/>
      </w:pPr>
      <w:r>
        <w:t xml:space="preserve">This Marketing Plan outlines strategic initiatives to position an independent Film Director as a leading creative force within the vibrant cultural landscape of Italy Naples. With Naples' rich cinematic heritage and growing film industry, this plan leverages local identity to attract international recognition while building authentic connections with regional audiences. The core objective is to transform the Film Director into a recognizable brand synonymous with Neapolitan storytelling excellence, targeting both domestic Italian markets and global film festivals. Through culturally resonant tactics rooted in Naples' unique aesthetic and traditions, we will establish sustainable growth within 18 months.</w:t>
      </w:r>
    </w:p>
    <w:bookmarkEnd w:id="20"/>
    <w:bookmarkStart w:id="21" w:name="market-analysis-italy-naples-context"/>
    <w:p>
      <w:pPr>
        <w:pStyle w:val="Heading2"/>
      </w:pPr>
      <w:r>
        <w:t xml:space="preserve">Market Analysis: Italy Naples Context</w:t>
      </w:r>
    </w:p>
    <w:p>
      <w:pPr>
        <w:pStyle w:val="FirstParagraph"/>
      </w:pPr>
      <w:r>
        <w:t xml:space="preserve">Naples represents a nexus of cinematic history and contemporary innovation in Italy. As home to legendary directors like Luchino Visconti and Vittorio De Sica, the city maintains a deep-seated film culture where cinema is woven into daily life. Current market analysis reveals:</w:t>
      </w:r>
    </w:p>
    <w:p>
      <w:pPr>
        <w:numPr>
          <w:ilvl w:val="0"/>
          <w:numId w:val="1001"/>
        </w:numPr>
        <w:pStyle w:val="Compact"/>
      </w:pPr>
      <w:r>
        <w:rPr>
          <w:bCs/>
          <w:b/>
        </w:rPr>
        <w:t xml:space="preserve">Local Demand:</w:t>
      </w:r>
      <w:r>
        <w:t xml:space="preserve"> </w:t>
      </w:r>
      <w:r>
        <w:t xml:space="preserve">Growing interest in Neapolitan narratives among residents, fueled by cultural pride and recent projects like "Gomorrah" (2008) that spotlight Naples' social realities.</w:t>
      </w:r>
    </w:p>
    <w:p>
      <w:pPr>
        <w:numPr>
          <w:ilvl w:val="0"/>
          <w:numId w:val="1001"/>
        </w:numPr>
        <w:pStyle w:val="Compact"/>
      </w:pPr>
      <w:r>
        <w:rPr>
          <w:bCs/>
          <w:b/>
        </w:rPr>
        <w:t xml:space="preserve">Industry Growth:</w:t>
      </w:r>
      <w:r>
        <w:t xml:space="preserve"> </w:t>
      </w:r>
      <w:r>
        <w:t xml:space="preserve">Southern Italy's film production incentives (up to 35% tax credits) are attracting major productions, creating ecosystem opportunities for local talent.</w:t>
      </w:r>
    </w:p>
    <w:p>
      <w:pPr>
        <w:numPr>
          <w:ilvl w:val="0"/>
          <w:numId w:val="1001"/>
        </w:numPr>
        <w:pStyle w:val="Compact"/>
      </w:pPr>
      <w:r>
        <w:rPr>
          <w:bCs/>
          <w:b/>
        </w:rPr>
        <w:t xml:space="preserve">Competitive Gap:</w:t>
      </w:r>
      <w:r>
        <w:t xml:space="preserve"> </w:t>
      </w:r>
      <w:r>
        <w:t xml:space="preserve">Limited marketing focus on independent Neapolitan directors despite the city's artistic legacy. Most regional talent lacks professional branding outside Italy.</w:t>
      </w:r>
    </w:p>
    <w:bookmarkEnd w:id="21"/>
    <w:bookmarkStart w:id="22" w:name="Xd75dcc03c62b2e47388b7ccb8ee8b4d31685501"/>
    <w:p>
      <w:pPr>
        <w:pStyle w:val="Heading2"/>
      </w:pPr>
      <w:r>
        <w:t xml:space="preserve">SWOT Analysis for Film Director in Naples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Authentic Neapolitan cultural insight</w:t>
            </w:r>
            <w:r>
              <w:br/>
            </w:r>
            <w:r>
              <w:t xml:space="preserve">- Established local network (film schools, co-ops)</w:t>
            </w:r>
            <w:r>
              <w:br/>
            </w:r>
            <w:r>
              <w:t xml:space="preserve">- Access to unique locations (Vomero hills, historic centers)</w:t>
            </w:r>
          </w:p>
        </w:tc>
        <w:tc>
          <w:tcPr/>
          <w:p>
            <w:pPr>
              <w:pStyle w:val="Compact"/>
              <w:jc w:val="left"/>
            </w:pPr>
            <w:r>
              <w:t xml:space="preserve">- Limited international recognition</w:t>
            </w:r>
            <w:r>
              <w:br/>
            </w:r>
            <w:r>
              <w:t xml:space="preserve">- Budget constraints common in independent filmmaking</w:t>
            </w:r>
            <w:r>
              <w:br/>
            </w:r>
            <w:r>
              <w:t xml:space="preserve">- Competing with established national directors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film incentives for Southern Italy productions</w:t>
            </w:r>
            <w:r>
              <w:br/>
            </w:r>
            <w:r>
              <w:t xml:space="preserve">- Rising global interest in regional storytelling (e.g., "Parasite" effect)</w:t>
            </w:r>
            <w:r>
              <w:br/>
            </w:r>
            <w:r>
              <w:t xml:space="preserve">- Digital platforms enabling direct audience reach</w:t>
            </w:r>
          </w:p>
        </w:tc>
        <w:tc>
          <w:tcPr/>
          <w:p>
            <w:pPr>
              <w:pStyle w:val="Compact"/>
              <w:jc w:val="left"/>
            </w:pPr>
            <w:r>
              <w:t xml:space="preserve">- Intense competition from Rome/Milan-based directors</w:t>
            </w:r>
            <w:r>
              <w:br/>
            </w:r>
            <w:r>
              <w:t xml:space="preserve">- Economic volatility affecting production funding</w:t>
            </w:r>
            <w:r>
              <w:br/>
            </w:r>
            <w:r>
              <w:t xml:space="preserve">- Cultural homogenization threatening local narratives</w:t>
            </w:r>
          </w:p>
        </w:tc>
      </w:tr>
    </w:tbl>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Naples' film community within 12 months.</w:t>
      </w:r>
    </w:p>
    <w:p>
      <w:pPr>
        <w:numPr>
          <w:ilvl w:val="0"/>
          <w:numId w:val="1002"/>
        </w:numPr>
        <w:pStyle w:val="Compact"/>
      </w:pPr>
      <w:r>
        <w:rPr>
          <w:bCs/>
          <w:b/>
        </w:rPr>
        <w:t xml:space="preserve">Audience Expansion:</w:t>
      </w:r>
      <w:r>
        <w:t xml:space="preserve"> </w:t>
      </w:r>
      <w:r>
        <w:t xml:space="preserve">Secure 3 international film festival slots and grow social following by 200% (target: 50k across platforms).</w:t>
      </w:r>
    </w:p>
    <w:p>
      <w:pPr>
        <w:numPr>
          <w:ilvl w:val="0"/>
          <w:numId w:val="1002"/>
        </w:numPr>
        <w:pStyle w:val="Compact"/>
      </w:pPr>
      <w:r>
        <w:rPr>
          <w:bCs/>
          <w:b/>
        </w:rPr>
        <w:t xml:space="preserve">Revenue Growth:</w:t>
      </w:r>
      <w:r>
        <w:t xml:space="preserve"> </w:t>
      </w:r>
      <w:r>
        <w:t xml:space="preserve">Generate €150,000 in project funding through local partnerships and grants by Month 18.</w:t>
      </w:r>
    </w:p>
    <w:bookmarkEnd w:id="23"/>
    <w:bookmarkStart w:id="28" w:name="core-marketing-strategies-tactics"/>
    <w:p>
      <w:pPr>
        <w:pStyle w:val="Heading2"/>
      </w:pPr>
      <w:r>
        <w:t xml:space="preserve">Core Marketing Strategies &amp; Tactics</w:t>
      </w:r>
    </w:p>
    <w:bookmarkStart w:id="24" w:name="X57928bda27b81fb99225f8d43f3256679daf0e7"/>
    <w:p>
      <w:pPr>
        <w:pStyle w:val="Heading3"/>
      </w:pPr>
      <w:r>
        <w:t xml:space="preserve">Cultural Authenticity as the Central Brand Pillar</w:t>
      </w:r>
    </w:p>
    <w:p>
      <w:pPr>
        <w:pStyle w:val="FirstParagraph"/>
      </w:pPr>
      <w:r>
        <w:t xml:space="preserve">The Film Director's identity will be deeply rooted in Naples' essence. All content will showcase:</w:t>
      </w:r>
    </w:p>
    <w:p>
      <w:pPr>
        <w:numPr>
          <w:ilvl w:val="0"/>
          <w:numId w:val="1003"/>
        </w:numPr>
        <w:pStyle w:val="Compact"/>
      </w:pPr>
      <w:r>
        <w:t xml:space="preserve">Neapolitan dialect and local music (e.g., tarantella, pizzica) in promotional materials</w:t>
      </w:r>
    </w:p>
    <w:p>
      <w:pPr>
        <w:numPr>
          <w:ilvl w:val="0"/>
          <w:numId w:val="1003"/>
        </w:numPr>
        <w:pStyle w:val="Compact"/>
      </w:pPr>
      <w:r>
        <w:t xml:space="preserve">Iconic locations: Scenes shot at Spaccanapoli, Castel Sant'Elmo, or Vesuvius foothills</w:t>
      </w:r>
    </w:p>
    <w:p>
      <w:pPr>
        <w:numPr>
          <w:ilvl w:val="0"/>
          <w:numId w:val="1003"/>
        </w:numPr>
        <w:pStyle w:val="Compact"/>
      </w:pPr>
      <w:r>
        <w:t xml:space="preserve">Collaborations with Neapolitan artisans for production design (e.g., traditional ceramic artists)</w:t>
      </w:r>
    </w:p>
    <w:bookmarkEnd w:id="24"/>
    <w:bookmarkStart w:id="25" w:name="hyper-local-naples-engagement"/>
    <w:p>
      <w:pPr>
        <w:pStyle w:val="Heading3"/>
      </w:pPr>
      <w:r>
        <w:t xml:space="preserve">Hyper-Local Naples Engagement</w:t>
      </w:r>
    </w:p>
    <w:p>
      <w:pPr>
        <w:pStyle w:val="FirstParagraph"/>
      </w:pPr>
      <w:r>
        <w:t xml:space="preserve">Targeted initiatives to build community trust:</w:t>
      </w:r>
    </w:p>
    <w:p>
      <w:pPr>
        <w:numPr>
          <w:ilvl w:val="0"/>
          <w:numId w:val="1004"/>
        </w:numPr>
        <w:pStyle w:val="Compact"/>
      </w:pPr>
      <w:r>
        <w:rPr>
          <w:bCs/>
          <w:b/>
        </w:rPr>
        <w:t xml:space="preserve">Naples Film Pop-Up Series:</w:t>
      </w:r>
      <w:r>
        <w:t xml:space="preserve"> </w:t>
      </w:r>
      <w:r>
        <w:t xml:space="preserve">Free screenings in historic piazzas (Spaccanapoli, Piazza del Plebiscito) with post-screening discussions featuring local historians and actors.</w:t>
      </w:r>
    </w:p>
    <w:p>
      <w:pPr>
        <w:numPr>
          <w:ilvl w:val="0"/>
          <w:numId w:val="1004"/>
        </w:numPr>
        <w:pStyle w:val="Compact"/>
      </w:pPr>
      <w:r>
        <w:rPr>
          <w:bCs/>
          <w:b/>
        </w:rPr>
        <w:t xml:space="preserve">University Partnerships:</w:t>
      </w:r>
      <w:r>
        <w:t xml:space="preserve"> </w:t>
      </w:r>
      <w:r>
        <w:t xml:space="preserve">Workshops at L’Accademia di Belle Arti di Napoli and Università degli Studi di Napoli Federico II to mentor students on Neapolitan storytelling.</w:t>
      </w:r>
    </w:p>
    <w:p>
      <w:pPr>
        <w:numPr>
          <w:ilvl w:val="0"/>
          <w:numId w:val="1004"/>
        </w:numPr>
        <w:pStyle w:val="Compact"/>
      </w:pPr>
      <w:r>
        <w:rPr>
          <w:bCs/>
          <w:b/>
        </w:rPr>
        <w:t xml:space="preserve">Neapolitan Culinary Collaborations:</w:t>
      </w:r>
      <w:r>
        <w:t xml:space="preserve"> </w:t>
      </w:r>
      <w:r>
        <w:t xml:space="preserve">Partner with iconic eateries (e.g., Sorbillo, La Sfogliatella) for "Cinema &amp; Coffee" events where audiences watch short films while tasting pizza fritta.</w:t>
      </w:r>
    </w:p>
    <w:bookmarkEnd w:id="25"/>
    <w:bookmarkStart w:id="26" w:name="Xc0ca1b5462defe5980f4e1f1b2cc55ac9f430ee"/>
    <w:p>
      <w:pPr>
        <w:pStyle w:val="Heading3"/>
      </w:pPr>
      <w:r>
        <w:t xml:space="preserve">Digital Strategy: Amplifying the Naples Narrative</w:t>
      </w:r>
    </w:p>
    <w:p>
      <w:pPr>
        <w:pStyle w:val="FirstParagraph"/>
      </w:pPr>
      <w:r>
        <w:t xml:space="preserve">Platform-specific content leveraging Italy Naples' visual identity:</w:t>
      </w:r>
    </w:p>
    <w:p>
      <w:pPr>
        <w:numPr>
          <w:ilvl w:val="0"/>
          <w:numId w:val="1005"/>
        </w:numPr>
        <w:pStyle w:val="Compact"/>
      </w:pPr>
      <w:r>
        <w:rPr>
          <w:bCs/>
          <w:b/>
        </w:rPr>
        <w:t xml:space="preserve">Instagram/TikTok:</w:t>
      </w:r>
      <w:r>
        <w:t xml:space="preserve"> </w:t>
      </w:r>
      <w:r>
        <w:t xml:space="preserve">Short reels showing "A Day in the Life of a Film Director in Naples" – from espresso runs at Sant’Eustachio to location scouting at Via Toledo.</w:t>
      </w:r>
    </w:p>
    <w:p>
      <w:pPr>
        <w:numPr>
          <w:ilvl w:val="0"/>
          <w:numId w:val="1005"/>
        </w:numPr>
        <w:pStyle w:val="Compact"/>
      </w:pPr>
      <w:r>
        <w:rPr>
          <w:bCs/>
          <w:b/>
        </w:rPr>
        <w:t xml:space="preserve">YouTube Series:</w:t>
      </w:r>
      <w:r>
        <w:t xml:space="preserve">"Naples Through My Lens" – documentary-style vlogs exploring neighborhoods that inspired scenes, featuring locals sharing stories.</w:t>
      </w:r>
    </w:p>
    <w:p>
      <w:pPr>
        <w:numPr>
          <w:ilvl w:val="0"/>
          <w:numId w:val="1005"/>
        </w:numPr>
        <w:pStyle w:val="Compact"/>
      </w:pPr>
      <w:r>
        <w:rPr>
          <w:bCs/>
          <w:b/>
        </w:rPr>
        <w:t xml:space="preserve">SEO Optimization:</w:t>
      </w:r>
      <w:r>
        <w:t xml:space="preserve"> </w:t>
      </w:r>
      <w:r>
        <w:t xml:space="preserve">Targeting keywords like "Film Director Italy Naples," "Neapolitan storytelling cinema," and "Independent film Naples."</w:t>
      </w:r>
    </w:p>
    <w:bookmarkEnd w:id="26"/>
    <w:bookmarkStart w:id="27" w:name="strategic-partnerships-in-italy"/>
    <w:p>
      <w:pPr>
        <w:pStyle w:val="Heading3"/>
      </w:pPr>
      <w:r>
        <w:t xml:space="preserve">Strategic Partnerships in Italy</w:t>
      </w:r>
    </w:p>
    <w:p>
      <w:pPr>
        <w:pStyle w:val="FirstParagraph"/>
      </w:pPr>
      <w:r>
        <w:t xml:space="preserve">Cultivating relationships within the Italian film ecosystem:</w:t>
      </w:r>
    </w:p>
    <w:p>
      <w:pPr>
        <w:numPr>
          <w:ilvl w:val="0"/>
          <w:numId w:val="1006"/>
        </w:numPr>
        <w:pStyle w:val="Compact"/>
      </w:pPr>
      <w:r>
        <w:rPr>
          <w:bCs/>
          <w:b/>
        </w:rPr>
        <w:t xml:space="preserve">Regional Film Commissions:</w:t>
      </w:r>
      <w:r>
        <w:t xml:space="preserve"> </w:t>
      </w:r>
      <w:r>
        <w:t xml:space="preserve">Collaborate with Regione Campania’s Cinema &amp; TV department for grant access and promotional support.</w:t>
      </w:r>
    </w:p>
    <w:p>
      <w:pPr>
        <w:numPr>
          <w:ilvl w:val="0"/>
          <w:numId w:val="1006"/>
        </w:numPr>
        <w:pStyle w:val="Compact"/>
      </w:pPr>
      <w:r>
        <w:rPr>
          <w:bCs/>
          <w:b/>
        </w:rPr>
        <w:t xml:space="preserve">Naples Film Festival (NFF):</w:t>
      </w:r>
      <w:r>
        <w:t xml:space="preserve"> </w:t>
      </w:r>
      <w:r>
        <w:t xml:space="preserve">Secure "Official Selection" status and sponsor a "Neapolitan Voice" category for emerging local directors.</w:t>
      </w:r>
    </w:p>
    <w:p>
      <w:pPr>
        <w:numPr>
          <w:ilvl w:val="0"/>
          <w:numId w:val="1006"/>
        </w:numPr>
        <w:pStyle w:val="Compact"/>
      </w:pPr>
      <w:r>
        <w:rPr>
          <w:bCs/>
          <w:b/>
        </w:rPr>
        <w:t xml:space="preserve">Italian Film Distributors:</w:t>
      </w:r>
      <w:r>
        <w:t xml:space="preserve"> </w:t>
      </w:r>
      <w:r>
        <w:t xml:space="preserve">Partner with local distributors like Fandor Italia to showcase works in Naples' historic cinemas (e.g., Cinema Teatro S. Carlo).</w:t>
      </w:r>
    </w:p>
    <w:bookmarkEnd w:id="27"/>
    <w:bookmarkEnd w:id="28"/>
    <w:bookmarkStart w:id="29"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Events &amp; Promotions (Naples)</w:t>
      </w:r>
    </w:p>
    <w:p>
      <w:pPr>
        <w:pStyle w:val="BodyText"/>
      </w:pPr>
      <w:r>
        <w:t xml:space="preserve">€32,000</w:t>
      </w:r>
    </w:p>
    <w:p>
      <w:pPr>
        <w:pStyle w:val="BodyText"/>
      </w:pPr>
      <w:r>
        <w:t xml:space="preserve">Naples Film Pop-Ups, University workshops, culinary partnerships</w:t>
      </w:r>
    </w:p>
    <w:p>
      <w:pPr>
        <w:pStyle w:val="BodyText"/>
      </w:pPr>
      <w:r>
        <w:t xml:space="preserve">Digital Marketing &amp; Content Creation</w:t>
      </w:r>
    </w:p>
    <w:p>
      <w:pPr>
        <w:pStyle w:val="BodyText"/>
      </w:pPr>
      <w:r>
        <w:t xml:space="preserve">€28,000</w:t>
      </w:r>
    </w:p>
    <w:p>
      <w:pPr>
        <w:pStyle w:val="BodyText"/>
      </w:pPr>
      <w:r>
        <w:t xml:space="preserve">&lt;</w:t>
      </w:r>
    </w:p>
    <w:p>
      <w:pPr>
        <w:pStyle w:val="BodyText"/>
      </w:pPr>
      <w:r>
        <w:t xml:space="preserve">Video production, social media ads targeting Italy and global audiences interested in Neapolitan culture</w:t>
      </w:r>
    </w:p>
    <w:p>
      <w:pPr>
        <w:pStyle w:val="BodyText"/>
      </w:pPr>
      <w:r>
        <w:t xml:space="preserve">Festival Submissions &amp; Travel</w:t>
      </w:r>
    </w:p>
    <w:p>
      <w:pPr>
        <w:pStyle w:val="BodyText"/>
      </w:pPr>
      <w:r>
        <w:rPr>
          <w:bCs/>
          <w:b/>
        </w:rPr>
        <w:t xml:space="preserve">€15,000</w:t>
      </w:r>
    </w:p>
    <w:p>
      <w:pPr>
        <w:pStyle w:val="BodyText"/>
      </w:pPr>
      <w:r>
        <w:t xml:space="preserve">Partnership Development (Regional Bodies)</w:t>
      </w:r>
    </w:p>
    <w:p>
      <w:pPr>
        <w:pStyle w:val="BodyText"/>
      </w:pPr>
      <w:r>
        <w:t xml:space="preserve">€10,000</w:t>
      </w:r>
    </w:p>
    <w:p>
      <w:pPr>
        <w:pStyle w:val="BodyText"/>
      </w:pPr>
      <w:r>
        <w:t xml:space="preserve">Naples Film Festival collaboration, Regione Campania grants application support</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Finalize Naples partnerships; launch "Naples Through My Lens" YouTube series; begin university workshops.</w:t>
      </w:r>
    </w:p>
    <w:p>
      <w:pPr>
        <w:numPr>
          <w:ilvl w:val="0"/>
          <w:numId w:val="1007"/>
        </w:numPr>
        <w:pStyle w:val="Compact"/>
      </w:pPr>
      <w:r>
        <w:rPr>
          <w:bCs/>
          <w:b/>
        </w:rPr>
        <w:t xml:space="preserve">Months 4-6:</w:t>
      </w:r>
      <w:r>
        <w:t xml:space="preserve"> </w:t>
      </w:r>
      <w:r>
        <w:t xml:space="preserve">Execute first Naples Film Pop-Up in Spaccanapoli; secure NFF selection; initiate digital ad campaign targeting Italy and US/UK cultural audiences.</w:t>
      </w:r>
    </w:p>
    <w:p>
      <w:pPr>
        <w:numPr>
          <w:ilvl w:val="0"/>
          <w:numId w:val="1007"/>
        </w:numPr>
        <w:pStyle w:val="Compact"/>
      </w:pPr>
      <w:r>
        <w:rPr>
          <w:bCs/>
          <w:b/>
        </w:rPr>
        <w:t xml:space="preserve">Months 7-12:</w:t>
      </w:r>
      <w:r>
        <w:t xml:space="preserve"> </w:t>
      </w:r>
      <w:r>
        <w:t xml:space="preserve">Submit to Cannes Directors’ Fortnight, Venice Biennale; host "Cinema &amp; Coffee" at 5 Naples pizzerias; analyze social metrics for content optimization.</w:t>
      </w:r>
    </w:p>
    <w:p>
      <w:pPr>
        <w:numPr>
          <w:ilvl w:val="0"/>
          <w:numId w:val="1007"/>
        </w:numPr>
        <w:pStyle w:val="Compact"/>
      </w:pPr>
      <w:r>
        <w:rPr>
          <w:bCs/>
          <w:b/>
        </w:rPr>
        <w:t xml:space="preserve">Months 13-18:</w:t>
      </w:r>
      <w:r>
        <w:t xml:space="preserve"> </w:t>
      </w:r>
      <w:r>
        <w:t xml:space="preserve">Scale digital strategy based on engagement; pursue feature film funding through Campania incentives; publish Neapolitan storytelling guide.</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Brand Recognition:</w:t>
      </w:r>
      <w:r>
        <w:t xml:space="preserve"> </w:t>
      </w:r>
      <w:r>
        <w:t xml:space="preserve">Surveys in Naples (target: 70% awareness among film students/industry professionals)</w:t>
      </w:r>
    </w:p>
    <w:p>
      <w:pPr>
        <w:numPr>
          <w:ilvl w:val="0"/>
          <w:numId w:val="1008"/>
        </w:numPr>
        <w:pStyle w:val="Compact"/>
      </w:pPr>
      <w:r>
        <w:rPr>
          <w:bCs/>
          <w:b/>
        </w:rPr>
        <w:t xml:space="preserve">Audience Growth:</w:t>
      </w:r>
      <w:r>
        <w:t xml:space="preserve"> </w:t>
      </w:r>
      <w:r>
        <w:t xml:space="preserve">Social media analytics (follower growth, engagement rate on Neapolitan-themed content)</w:t>
      </w:r>
    </w:p>
    <w:p>
      <w:pPr>
        <w:numPr>
          <w:ilvl w:val="0"/>
          <w:numId w:val="1008"/>
        </w:numPr>
        <w:pStyle w:val="Compact"/>
      </w:pPr>
      <w:r>
        <w:rPr>
          <w:bCs/>
          <w:b/>
        </w:rPr>
        <w:t xml:space="preserve">Economic Impact:</w:t>
      </w:r>
      <w:r>
        <w:t xml:space="preserve"> </w:t>
      </w:r>
      <w:r>
        <w:t xml:space="preserve">Funds secured through regional grants and partnership revenue</w:t>
      </w:r>
    </w:p>
    <w:p>
      <w:pPr>
        <w:numPr>
          <w:ilvl w:val="0"/>
          <w:numId w:val="1008"/>
        </w:numPr>
        <w:pStyle w:val="Compact"/>
      </w:pPr>
      <w:r>
        <w:rPr>
          <w:bCs/>
          <w:b/>
        </w:rPr>
        <w:t xml:space="preserve">Cultural Impact:</w:t>
      </w:r>
      <w:r>
        <w:t xml:space="preserve"> </w:t>
      </w:r>
      <w:r>
        <w:t xml:space="preserve">Media coverage in local outlets (e.g., Il Mattino, NapoliToday) highlighting "Neapolitan storytelling" angle</w:t>
      </w:r>
    </w:p>
    <w:bookmarkEnd w:id="31"/>
    <w:bookmarkStart w:id="32" w:name="X94d335c90c7856cc92b9bb944a1cf886be5874b"/>
    <w:p>
      <w:pPr>
        <w:pStyle w:val="Heading2"/>
      </w:pPr>
      <w:r>
        <w:t xml:space="preserve">Conclusion: Naples as the Creative Catalyst</w:t>
      </w:r>
    </w:p>
    <w:p>
      <w:pPr>
        <w:pStyle w:val="FirstParagraph"/>
      </w:pPr>
      <w:r>
        <w:t xml:space="preserve">This Marketing Plan transforms the Film Director from a regional talent into a cultural ambassador for Italy Naples. By embedding every strategy in the city’s soul – its language, landscapes, and community spirit – we create authentic connections that resonate globally. The focus on Neapolitan identity isn't just marketing; it's an artistic commitment that positions the Film Director as indispensable to Italy's evolving cinematic narrative. Within 18 months, Naples won't just be a location for this director; it will be the heartbeat of their brand, proving that stories rooted in local culture attract universal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Italy Naples</dc:title>
  <dc:creator/>
  <dc:language>en</dc:language>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file>