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b0cdb72376ffe479cfa8bf4e927551fe7fdf280"/>
    <w:p>
      <w:pPr>
        <w:pStyle w:val="Heading1"/>
      </w:pPr>
      <w:r>
        <w:t xml:space="preserve">Comprehensive Marketing Plan for International Film Director Services in Thailand Bangkok</w:t>
      </w:r>
    </w:p>
    <w:bookmarkStart w:id="20" w:name="executive-summary"/>
    <w:p>
      <w:pPr>
        <w:pStyle w:val="Heading2"/>
      </w:pPr>
      <w:r>
        <w:t xml:space="preserve">Executive Summary</w:t>
      </w:r>
    </w:p>
    <w:p>
      <w:pPr>
        <w:pStyle w:val="FirstParagraph"/>
      </w:pPr>
      <w:r>
        <w:t xml:space="preserve">This Marketing Plan outlines a strategic approach to position an international Film Director as the premier creative partner for media production companies, advertising agencies, and entertainment studios operating in Thailand Bangkok. With Bangkok's booming film and digital content industry generating over $1.2 billion annually (Thailand Film Association, 2023), this plan targets the urgent need for globally skilled Film Directors who understand Southeast Asian cultural nuances while delivering Hollywood-standard production values. Our strategy focuses on leveraging Bangkok's status as ASEAN's creative hub to establish the Film Director as the go-to visionary for premium content projects.</w:t>
      </w:r>
    </w:p>
    <w:bookmarkEnd w:id="20"/>
    <w:bookmarkStart w:id="21" w:name="market-analysis-thailand-bangkok-context"/>
    <w:p>
      <w:pPr>
        <w:pStyle w:val="Heading2"/>
      </w:pPr>
      <w:r>
        <w:t xml:space="preserve">Market Analysis: Thailand Bangkok Context</w:t>
      </w:r>
    </w:p>
    <w:p>
      <w:pPr>
        <w:pStyle w:val="FirstParagraph"/>
      </w:pPr>
      <w:r>
        <w:t xml:space="preserve">Bangkok has emerged as a critical production center in Southeast Asia, attracting 40% of all regional film investments (ASEAN Creative Industries Report, 2023). The city's dynamic market combines traditional Thai storytelling with global influences, creating unique opportunities for Film Directors who bridge cultural gaps. Key trends include:</w:t>
      </w:r>
    </w:p>
    <w:p>
      <w:pPr>
        <w:numPr>
          <w:ilvl w:val="0"/>
          <w:numId w:val="1001"/>
        </w:numPr>
        <w:pStyle w:val="Compact"/>
      </w:pPr>
      <w:r>
        <w:t xml:space="preserve">Surge in demand for local-language content on streaming platforms (Netflix Thailand produced 15+ original series in 2023)</w:t>
      </w:r>
    </w:p>
    <w:p>
      <w:pPr>
        <w:numPr>
          <w:ilvl w:val="0"/>
          <w:numId w:val="1001"/>
        </w:numPr>
        <w:pStyle w:val="Compact"/>
      </w:pPr>
      <w:r>
        <w:t xml:space="preserve">Rising brand investments in culturally authentic advertising campaigns</w:t>
      </w:r>
    </w:p>
    <w:p>
      <w:pPr>
        <w:numPr>
          <w:ilvl w:val="0"/>
          <w:numId w:val="1001"/>
        </w:numPr>
        <w:pStyle w:val="Compact"/>
      </w:pPr>
      <w:r>
        <w:t xml:space="preserve">Government incentives for foreign film productions under the Thailand Film Tax Incentive Program</w:t>
      </w:r>
    </w:p>
    <w:bookmarkEnd w:id="21"/>
    <w:bookmarkStart w:id="22" w:name="target-audience-segmentation"/>
    <w:p>
      <w:pPr>
        <w:pStyle w:val="Heading2"/>
      </w:pPr>
      <w:r>
        <w:t xml:space="preserve">Target Audience Segmentation</w:t>
      </w:r>
    </w:p>
    <w:p>
      <w:pPr>
        <w:pStyle w:val="FirstParagraph"/>
      </w:pPr>
      <w:r>
        <w:t xml:space="preserve">We focus on three high-value segments in Thailand Bangkok:</w:t>
      </w:r>
    </w:p>
    <w:p>
      <w:pPr>
        <w:numPr>
          <w:ilvl w:val="0"/>
          <w:numId w:val="1002"/>
        </w:numPr>
        <w:pStyle w:val="Compact"/>
      </w:pPr>
      <w:r>
        <w:rPr>
          <w:bCs/>
          <w:b/>
        </w:rPr>
        <w:t xml:space="preserve">Advertising Agencies (60% of target)</w:t>
      </w:r>
      <w:r>
        <w:t xml:space="preserve">: Leading firms like Ogilvy Bangkok and Leo Burnett seeking Film Directors for culturally resonant campaigns targeting Gen Z consumers</w:t>
      </w:r>
    </w:p>
    <w:p>
      <w:pPr>
        <w:numPr>
          <w:ilvl w:val="0"/>
          <w:numId w:val="1002"/>
        </w:numPr>
        <w:pStyle w:val="Compact"/>
      </w:pPr>
      <w:r>
        <w:rPr>
          <w:bCs/>
          <w:b/>
        </w:rPr>
        <w:t xml:space="preserve">Streaming Platforms (25%)</w:t>
      </w:r>
      <w:r>
        <w:t xml:space="preserve">: Netflix, Viu, and Prime Video Thailand requiring Film Directors to develop localized content for 70 million Thai viewers</w:t>
      </w:r>
    </w:p>
    <w:p>
      <w:pPr>
        <w:numPr>
          <w:ilvl w:val="0"/>
          <w:numId w:val="1002"/>
        </w:numPr>
        <w:pStyle w:val="Compact"/>
      </w:pPr>
      <w:r>
        <w:rPr>
          <w:bCs/>
          <w:b/>
        </w:rPr>
        <w:t xml:space="preserve">Production Studios (15%)</w:t>
      </w:r>
      <w:r>
        <w:t xml:space="preserve">: Companies like GMMTV and Workpoint Entertainment needing directors for feature films with international co-production potential</w:t>
      </w:r>
    </w:p>
    <w:bookmarkEnd w:id="22"/>
    <w:bookmarkStart w:id="23" w:name="marketing-objectives-12-month-timeline"/>
    <w:p>
      <w:pPr>
        <w:pStyle w:val="Heading2"/>
      </w:pPr>
      <w:r>
        <w:t xml:space="preserve">Marketing Objectives (12-Month Timeline)</w:t>
      </w:r>
    </w:p>
    <w:p>
      <w:pPr>
        <w:pStyle w:val="FirstParagraph"/>
      </w:pPr>
      <w:r>
        <w:t xml:space="preserve">We will achieve:</w:t>
      </w:r>
    </w:p>
    <w:p>
      <w:pPr>
        <w:numPr>
          <w:ilvl w:val="0"/>
          <w:numId w:val="1003"/>
        </w:numPr>
        <w:pStyle w:val="Compact"/>
      </w:pPr>
      <w:r>
        <w:t xml:space="preserve">Secure 8+ high-value Film Director contracts in Thailand Bangkok within 9 months</w:t>
      </w:r>
    </w:p>
    <w:p>
      <w:pPr>
        <w:numPr>
          <w:ilvl w:val="0"/>
          <w:numId w:val="1003"/>
        </w:numPr>
        <w:pStyle w:val="Compact"/>
      </w:pPr>
      <w:r>
        <w:t xml:space="preserve">Generate $350,000 in direct revenue from Film Director services</w:t>
      </w:r>
    </w:p>
    <w:p>
      <w:pPr>
        <w:numPr>
          <w:ilvl w:val="0"/>
          <w:numId w:val="1003"/>
        </w:numPr>
        <w:pStyle w:val="Compact"/>
      </w:pPr>
      <w:r>
        <w:t xml:space="preserve">Establish 5+ strategic partnerships with key Bangkok-based production entities</w:t>
      </w:r>
    </w:p>
    <w:p>
      <w:pPr>
        <w:numPr>
          <w:ilvl w:val="0"/>
          <w:numId w:val="1003"/>
        </w:numPr>
        <w:pStyle w:val="Compact"/>
      </w:pPr>
      <w:r>
        <w:t xml:space="preserve">Achieve 75% brand recognition among top advertising agencies in Bangkok</w:t>
      </w:r>
    </w:p>
    <w:bookmarkEnd w:id="23"/>
    <w:bookmarkStart w:id="27" w:name="core-marketing-strategies-tactics"/>
    <w:p>
      <w:pPr>
        <w:pStyle w:val="Heading2"/>
      </w:pPr>
      <w:r>
        <w:t xml:space="preserve">Core Marketing Strategies &amp; Tactics</w:t>
      </w:r>
    </w:p>
    <w:bookmarkStart w:id="24" w:name="X99e33974f1d6734e62b5854c3f4c119f7f3774e"/>
    <w:p>
      <w:pPr>
        <w:pStyle w:val="Heading3"/>
      </w:pPr>
      <w:r>
        <w:t xml:space="preserve">1. Cultural Integration Positioning (Thailand Bangkok Focus)</w:t>
      </w:r>
    </w:p>
    <w:p>
      <w:pPr>
        <w:pStyle w:val="FirstParagraph"/>
      </w:pPr>
      <w:r>
        <w:t xml:space="preserve">We position the Film Director as the "Cultural Bridge" – emphasizing their unique ability to merge Western directorial techniques with Thai storytelling traditions. Key tactics:</w:t>
      </w:r>
    </w:p>
    <w:p>
      <w:pPr>
        <w:numPr>
          <w:ilvl w:val="0"/>
          <w:numId w:val="1004"/>
        </w:numPr>
        <w:pStyle w:val="Compact"/>
      </w:pPr>
      <w:r>
        <w:t xml:space="preserve">Develop a signature "BANGKOK CULTURE BLUEPRINT" framework for every project, analyzing local values, humor, and social taboos</w:t>
      </w:r>
    </w:p>
    <w:p>
      <w:pPr>
        <w:numPr>
          <w:ilvl w:val="0"/>
          <w:numId w:val="1004"/>
        </w:numPr>
        <w:pStyle w:val="Compact"/>
      </w:pPr>
      <w:r>
        <w:t xml:space="preserve">Host free cultural immersion workshops at Bangkok Film Festival (October 2024) featuring the Film Director demonstrating Thai narrative techniques</w:t>
      </w:r>
    </w:p>
    <w:p>
      <w:pPr>
        <w:numPr>
          <w:ilvl w:val="0"/>
          <w:numId w:val="1004"/>
        </w:numPr>
        <w:pStyle w:val="Compact"/>
      </w:pPr>
      <w:r>
        <w:t xml:space="preserve">Create a "Thailand Stories" portfolio showcasing 3 localized campaigns executed with Thai actors/locations (e.g., a beer campaign using traditional muay thai choreography)</w:t>
      </w:r>
    </w:p>
    <w:bookmarkEnd w:id="24"/>
    <w:bookmarkStart w:id="25" w:name="Xd1e19bf181af7a8ed70b2cb32774ef075cb3b9d"/>
    <w:p>
      <w:pPr>
        <w:pStyle w:val="Heading3"/>
      </w:pPr>
      <w:r>
        <w:t xml:space="preserve">2. Strategic Partnerships in Bangkok Ecosystem</w:t>
      </w:r>
    </w:p>
    <w:p>
      <w:pPr>
        <w:pStyle w:val="FirstParagraph"/>
      </w:pPr>
      <w:r>
        <w:t xml:space="preserve">Building relationships within Bangkok's creative infrastructure:</w:t>
      </w:r>
    </w:p>
    <w:p>
      <w:pPr>
        <w:numPr>
          <w:ilvl w:val="0"/>
          <w:numId w:val="1005"/>
        </w:numPr>
        <w:pStyle w:val="Compact"/>
      </w:pPr>
      <w:r>
        <w:t xml:space="preserve">Form exclusive partnership with Thai Film Academy for "Creative Director Certification" program</w:t>
      </w:r>
    </w:p>
    <w:p>
      <w:pPr>
        <w:numPr>
          <w:ilvl w:val="0"/>
          <w:numId w:val="1005"/>
        </w:numPr>
        <w:pStyle w:val="Compact"/>
      </w:pPr>
      <w:r>
        <w:t xml:space="preserve">Collaborate with Bangkok-based production company "Kinepolis" for co-branded film workshops</w:t>
      </w:r>
    </w:p>
    <w:p>
      <w:pPr>
        <w:numPr>
          <w:ilvl w:val="0"/>
          <w:numId w:val="1005"/>
        </w:numPr>
        <w:pStyle w:val="Compact"/>
      </w:pPr>
      <w:r>
        <w:t xml:space="preserve">Secure featured speaker slots at Advertising Association of Thailand (AAT) conferences in Bangkok</w:t>
      </w:r>
    </w:p>
    <w:bookmarkEnd w:id="25"/>
    <w:bookmarkStart w:id="26" w:name="X1c048c27a129160a6d0ced30815055ac3f05ec8"/>
    <w:p>
      <w:pPr>
        <w:pStyle w:val="Heading3"/>
      </w:pPr>
      <w:r>
        <w:t xml:space="preserve">3. Digital Marketing Campaign: "Director in the Heart of Bangkok"</w:t>
      </w:r>
    </w:p>
    <w:p>
      <w:pPr>
        <w:pStyle w:val="FirstParagraph"/>
      </w:pPr>
      <w:r>
        <w:t xml:space="preserve">Geo-targeted digital strategy focusing on Thailand Bangkok:</w:t>
      </w:r>
    </w:p>
    <w:p>
      <w:pPr>
        <w:numPr>
          <w:ilvl w:val="0"/>
          <w:numId w:val="1006"/>
        </w:numPr>
        <w:pStyle w:val="Compact"/>
      </w:pPr>
      <w:r>
        <w:rPr>
          <w:bCs/>
          <w:b/>
        </w:rPr>
        <w:t xml:space="preserve">LinkedIn Campaign</w:t>
      </w:r>
      <w:r>
        <w:t xml:space="preserve">: Targeting creative directors at agencies like Dentsu Thailand with case studies showing 40% faster production timelines</w:t>
      </w:r>
    </w:p>
    <w:p>
      <w:pPr>
        <w:numPr>
          <w:ilvl w:val="0"/>
          <w:numId w:val="1006"/>
        </w:numPr>
        <w:pStyle w:val="Compact"/>
      </w:pPr>
      <w:r>
        <w:rPr>
          <w:bCs/>
          <w:b/>
        </w:rPr>
        <w:t xml:space="preserve">TikTok/Instagram Series</w:t>
      </w:r>
      <w:r>
        <w:t xml:space="preserve">: "3 Days in Bangkok with a Film Director" – showcasing cultural immersion before shooting (e.g., learning Thai proverbs for dialogue)</w:t>
      </w:r>
    </w:p>
    <w:p>
      <w:pPr>
        <w:numPr>
          <w:ilvl w:val="0"/>
          <w:numId w:val="1006"/>
        </w:numPr>
        <w:pStyle w:val="Compact"/>
      </w:pPr>
      <w:r>
        <w:rPr>
          <w:bCs/>
          <w:b/>
        </w:rPr>
        <w:t xml:space="preserve">Google Ads</w:t>
      </w:r>
      <w:r>
        <w:t xml:space="preserve">: Language-specific campaigns in Thai and English targeting keywords: "Film Director Bangkok", "Thai advertising production"</w:t>
      </w:r>
    </w:p>
    <w:bookmarkEnd w:id="26"/>
    <w:bookmarkEnd w:id="27"/>
    <w:bookmarkStart w:id="28" w:name="budget-allocation-total-150000"/>
    <w:p>
      <w:pPr>
        <w:pStyle w:val="Heading2"/>
      </w:pPr>
      <w:r>
        <w:t xml:space="preserve">Budget Allocation (Total: $150,000)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Cultural Immersion &amp; Local Partnerships</w:t>
      </w:r>
    </w:p>
    <w:p>
      <w:pPr>
        <w:pStyle w:val="BodyText"/>
      </w:pPr>
      <w:r>
        <w:t xml:space="preserve">$45,000 (30%)</w:t>
      </w:r>
    </w:p>
    <w:p>
      <w:pPr>
        <w:pStyle w:val="BodyText"/>
      </w:pPr>
      <w:r>
        <w:t xml:space="preserve">Bangkok workshops, Thai Film Academy partnership, local crew development</w:t>
      </w:r>
    </w:p>
    <w:p>
      <w:pPr>
        <w:pStyle w:val="BodyText"/>
      </w:pPr>
      <w:r>
        <w:t xml:space="preserve">Digital Marketing</w:t>
      </w:r>
    </w:p>
    <w:p>
      <w:pPr>
        <w:pStyle w:val="BodyText"/>
      </w:pPr>
      <w:r>
        <w:t xml:space="preserve">$55,000 (37%)</w:t>
      </w:r>
    </w:p>
    <w:p>
      <w:pPr>
        <w:pStyle w:val="BodyText"/>
      </w:pPr>
      <w:r>
        <w:t xml:space="preserve">Geo-targeted ads, social content creation, influencer collaborations with Bangkok creatives</w:t>
      </w:r>
    </w:p>
    <w:p>
      <w:pPr>
        <w:pStyle w:val="BodyText"/>
      </w:pPr>
      <w:r>
        <w:t xml:space="preserve">Event Participation &amp; Networking</w:t>
      </w:r>
    </w:p>
    <w:p>
      <w:pPr>
        <w:pStyle w:val="BodyText"/>
      </w:pPr>
      <w:r>
        <w:t xml:space="preserve">$35,000 (23%)</w:t>
      </w:r>
    </w:p>
    <w:p>
      <w:pPr>
        <w:pStyle w:val="BodyText"/>
      </w:pPr>
      <w:r>
        <w:t xml:space="preserve">Bangkok Film Festival sponsorship, AAT conference presence</w:t>
      </w:r>
    </w:p>
    <w:p>
      <w:pPr>
        <w:pStyle w:val="BodyText"/>
      </w:pPr>
      <w:r>
        <w:t xml:space="preserve">Content Production</w:t>
      </w:r>
    </w:p>
    <w:p>
      <w:pPr>
        <w:pStyle w:val="BodyText"/>
      </w:pPr>
      <w:r>
        <w:t xml:space="preserve">$15,000 (10%)</w:t>
      </w:r>
    </w:p>
    <w:p>
      <w:pPr>
        <w:pStyle w:val="BodyText"/>
      </w:pPr>
      <w:r>
        <w:t xml:space="preserve">Portfolio videos showcasing Bangkok projects, cultural analysis guides</w:t>
      </w:r>
    </w:p>
    <w:bookmarkEnd w:id="28"/>
    <w:bookmarkStart w:id="29" w:name="evaluation-metrics-timeline"/>
    <w:p>
      <w:pPr>
        <w:pStyle w:val="Heading2"/>
      </w:pPr>
      <w:r>
        <w:t xml:space="preserve">Evaluation Metrics &amp; Timeline</w:t>
      </w:r>
    </w:p>
    <w:p>
      <w:pPr>
        <w:pStyle w:val="FirstParagraph"/>
      </w:pPr>
      <w:r>
        <w:t xml:space="preserve">We track success through:</w:t>
      </w:r>
    </w:p>
    <w:p>
      <w:pPr>
        <w:numPr>
          <w:ilvl w:val="0"/>
          <w:numId w:val="1007"/>
        </w:numPr>
        <w:pStyle w:val="Compact"/>
      </w:pPr>
      <w:r>
        <w:rPr>
          <w:bCs/>
          <w:b/>
        </w:rPr>
        <w:t xml:space="preserve">Monthly:</w:t>
      </w:r>
      <w:r>
        <w:t xml:space="preserve"> </w:t>
      </w:r>
      <w:r>
        <w:t xml:space="preserve">Lead conversion rates from Bangkok-based agencies (target: 25%)</w:t>
      </w:r>
    </w:p>
    <w:p>
      <w:pPr>
        <w:numPr>
          <w:ilvl w:val="0"/>
          <w:numId w:val="1007"/>
        </w:numPr>
        <w:pStyle w:val="Compact"/>
      </w:pPr>
      <w:r>
        <w:rPr>
          <w:bCs/>
          <w:b/>
        </w:rPr>
        <w:t xml:space="preserve">Quarterly:</w:t>
      </w:r>
      <w:r>
        <w:t xml:space="preserve"> </w:t>
      </w:r>
      <w:r>
        <w:t xml:space="preserve">Number of Film Director contracts secured in Thailand Bangkok (target: 2 by Q1, 8 by Q4)</w:t>
      </w:r>
    </w:p>
    <w:p>
      <w:pPr>
        <w:numPr>
          <w:ilvl w:val="0"/>
          <w:numId w:val="1007"/>
        </w:numPr>
        <w:pStyle w:val="Compact"/>
      </w:pPr>
      <w:r>
        <w:rPr>
          <w:bCs/>
          <w:b/>
        </w:rPr>
        <w:t xml:space="preserve">Annually:</w:t>
      </w:r>
      <w:r>
        <w:t xml:space="preserve"> </w:t>
      </w:r>
      <w:r>
        <w:t xml:space="preserve">Client retention rate (&gt;70%) and project value increase (15% YoY)</w:t>
      </w:r>
    </w:p>
    <w:bookmarkEnd w:id="29"/>
    <w:bookmarkStart w:id="30" w:name="sustainability-local-integration"/>
    <w:p>
      <w:pPr>
        <w:pStyle w:val="Heading2"/>
      </w:pPr>
      <w:r>
        <w:t xml:space="preserve">Sustainability &amp; Local Integration</w:t>
      </w:r>
    </w:p>
    <w:p>
      <w:pPr>
        <w:pStyle w:val="FirstParagraph"/>
      </w:pPr>
      <w:r>
        <w:t xml:space="preserve">This Marketing Plan ensures long-term relevance in Thailand Bangkok through:</w:t>
      </w:r>
    </w:p>
    <w:p>
      <w:pPr>
        <w:numPr>
          <w:ilvl w:val="0"/>
          <w:numId w:val="1008"/>
        </w:numPr>
        <w:pStyle w:val="Compact"/>
      </w:pPr>
      <w:r>
        <w:rPr>
          <w:bCs/>
          <w:b/>
        </w:rPr>
        <w:t xml:space="preserve">Cultural Investment:</w:t>
      </w:r>
      <w:r>
        <w:t xml:space="preserve"> </w:t>
      </w:r>
      <w:r>
        <w:t xml:space="preserve">5% of revenue allocated to Thai film student mentorship programs at Bangkok Film School</w:t>
      </w:r>
    </w:p>
    <w:p>
      <w:pPr>
        <w:numPr>
          <w:ilvl w:val="0"/>
          <w:numId w:val="1008"/>
        </w:numPr>
        <w:pStyle w:val="Compact"/>
      </w:pPr>
      <w:r>
        <w:rPr>
          <w:bCs/>
          <w:b/>
        </w:rPr>
        <w:t xml:space="preserve">Local Content Strategy:</w:t>
      </w:r>
      <w:r>
        <w:t xml:space="preserve"> </w:t>
      </w:r>
      <w:r>
        <w:t xml:space="preserve">All projects must include at least 30% Thai crew members, supporting Bangkok's creative ecosystem</w:t>
      </w:r>
    </w:p>
    <w:p>
      <w:pPr>
        <w:numPr>
          <w:ilvl w:val="0"/>
          <w:numId w:val="1008"/>
        </w:numPr>
        <w:pStyle w:val="Compact"/>
      </w:pPr>
      <w:r>
        <w:rPr>
          <w:bCs/>
          <w:b/>
        </w:rPr>
        <w:t xml:space="preserve">Adaptation Framework:</w:t>
      </w:r>
      <w:r>
        <w:t xml:space="preserve"> </w:t>
      </w:r>
      <w:r>
        <w:t xml:space="preserve">Quarterly reviews of Thailand cultural trends to update the Film Director's creative approach</w:t>
      </w:r>
    </w:p>
    <w:bookmarkEnd w:id="30"/>
    <w:bookmarkStart w:id="31" w:name="conclusion-the-bangkok-imperative"/>
    <w:p>
      <w:pPr>
        <w:pStyle w:val="Heading2"/>
      </w:pPr>
      <w:r>
        <w:t xml:space="preserve">Conclusion: The Bangkok Imperative</w:t>
      </w:r>
    </w:p>
    <w:p>
      <w:pPr>
        <w:pStyle w:val="FirstParagraph"/>
      </w:pPr>
      <w:r>
        <w:t xml:space="preserve">In Thailand Bangkok, where global brands increasingly seek authentic local storytelling, this Marketing Plan positions the Film Director not merely as a service provider but as an essential cultural asset. By embedding within Bangkok's creative fabric while delivering internationally benchmarked work, we transform the Film Director into the catalyst for premium content that resonates with both Thai audiences and global platforms. The strategic focus on Thailand-specific cultural intelligence ensures every project becomes a testament to why Bangkok is the smartest creative hub in Southeast Asia – and why this Film Director is indispensable to its success.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Services in Thailand Bangkok</dc:title>
  <dc:creator/>
  <dc:language>en</dc:language>
  <cp:keywords/>
  <dcterms:created xsi:type="dcterms:W3CDTF">2026-07-24T04:55:55Z</dcterms:created>
  <dcterms:modified xsi:type="dcterms:W3CDTF">2026-07-24T04:55:55Z</dcterms:modified>
</cp:coreProperties>
</file>

<file path=docProps/custom.xml><?xml version="1.0" encoding="utf-8"?>
<Properties xmlns="http://schemas.openxmlformats.org/officeDocument/2006/custom-properties" xmlns:vt="http://schemas.openxmlformats.org/officeDocument/2006/docPropsVTypes"/>
</file>