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Film</w:t>
      </w:r>
      <w:r>
        <w:t xml:space="preserve"> </w:t>
      </w:r>
      <w:r>
        <w:t xml:space="preserve">Director</w:t>
      </w:r>
      <w:r>
        <w:t xml:space="preserve"> </w:t>
      </w:r>
      <w:r>
        <w:t xml:space="preserve">Services</w:t>
      </w:r>
      <w:r>
        <w:t xml:space="preserve"> </w:t>
      </w:r>
      <w:r>
        <w:t xml:space="preserve">for</w:t>
      </w:r>
      <w:r>
        <w:t xml:space="preserve"> </w:t>
      </w:r>
      <w:r>
        <w:t xml:space="preserve">United</w:t>
      </w:r>
      <w:r>
        <w:t xml:space="preserve"> </w:t>
      </w:r>
      <w:r>
        <w:t xml:space="preserve">Arab</w:t>
      </w:r>
      <w:r>
        <w:t xml:space="preserve"> </w:t>
      </w:r>
      <w:r>
        <w:t xml:space="preserve">Emirates</w:t>
      </w:r>
      <w:r>
        <w:t xml:space="preserve"> </w:t>
      </w:r>
      <w:r>
        <w:t xml:space="preserve">Dubai</w:t>
      </w:r>
      <w:r>
        <w:t xml:space="preserve"> </w:t>
      </w:r>
      <w:r>
        <w:t xml:space="preserve">Market</w:t>
      </w:r>
    </w:p>
    <w:bookmarkStart w:id="32" w:name="X6efdf87a81e90ea807b83e39e56c7fa68e46ac3"/>
    <w:p>
      <w:pPr>
        <w:pStyle w:val="Heading1"/>
      </w:pPr>
      <w:r>
        <w:t xml:space="preserve">Strategic Marketing Plan for Film Director Services in the United Arab Emirates Dubai Market</w:t>
      </w:r>
    </w:p>
    <w:bookmarkStart w:id="20" w:name="executive-summary"/>
    <w:p>
      <w:pPr>
        <w:pStyle w:val="Heading2"/>
      </w:pPr>
      <w:r>
        <w:t xml:space="preserve">Executive Summary</w:t>
      </w:r>
    </w:p>
    <w:p>
      <w:pPr>
        <w:pStyle w:val="FirstParagraph"/>
      </w:pPr>
      <w:r>
        <w:t xml:space="preserve">This comprehensive Marketing Plan outlines a targeted strategy to establish and grow a premier</w:t>
      </w:r>
      <w:r>
        <w:t xml:space="preserve"> </w:t>
      </w:r>
      <w:r>
        <w:rPr>
          <w:bCs/>
          <w:b/>
        </w:rPr>
        <w:t xml:space="preserve">Film Director</w:t>
      </w:r>
      <w:r>
        <w:t xml:space="preserve"> </w:t>
      </w:r>
      <w:r>
        <w:t xml:space="preserve">brand within the dynamic entertainment landscape of Dubai, United Arab Emirates (UAE). Recognizing Dubai’s rapid evolution as a global film production hub – driven by government incentives, world-class infrastructure, and cultural openness – this plan leverages the unique opportunities in the UAE market. Our core proposition positions our</w:t>
      </w:r>
      <w:r>
        <w:t xml:space="preserve"> </w:t>
      </w:r>
      <w:r>
        <w:rPr>
          <w:bCs/>
          <w:b/>
        </w:rPr>
        <w:t xml:space="preserve">Film Director</w:t>
      </w:r>
      <w:r>
        <w:t xml:space="preserve"> </w:t>
      </w:r>
      <w:r>
        <w:t xml:space="preserve">services as indispensable for creating culturally resonant, visually stunning content that aligns with Dubai’s vision for artistic excellence and international appeal. This initiative targets local Emirati producers, global studios filming in Dubai, and content creators seeking to harness the city’s unique aesthetic.</w:t>
      </w:r>
    </w:p>
    <w:bookmarkEnd w:id="20"/>
    <w:bookmarkStart w:id="21" w:name="market-analysis-dubai-uae-film-landscape"/>
    <w:p>
      <w:pPr>
        <w:pStyle w:val="Heading2"/>
      </w:pPr>
      <w:r>
        <w:t xml:space="preserve">Market Analysis: Dubai &amp; UAE Film Landscape</w:t>
      </w:r>
    </w:p>
    <w:p>
      <w:pPr>
        <w:pStyle w:val="FirstParagraph"/>
      </w:pPr>
      <w:r>
        <w:t xml:space="preserve">The United Arab Emirates, particularly Dubai, has undergone a transformative shift in its media ecosystem. The UAE government’s strategic investments – including the 2019 Federal Law on Audiovisual Production and the establishment of entities like the Dubai Film and TV Commission (DFTC) – have created a highly favorable environment for film production. Dubai now ranks among the top 3 global destinations for filming, with over 50 major productions annually (DFTC, 2023). Key drivers include:</w:t>
      </w:r>
    </w:p>
    <w:p>
      <w:pPr>
        <w:numPr>
          <w:ilvl w:val="0"/>
          <w:numId w:val="1001"/>
        </w:numPr>
        <w:pStyle w:val="Compact"/>
      </w:pPr>
      <w:r>
        <w:rPr>
          <w:bCs/>
          <w:b/>
        </w:rPr>
        <w:t xml:space="preserve">Government Support:</w:t>
      </w:r>
      <w:r>
        <w:t xml:space="preserve"> </w:t>
      </w:r>
      <w:r>
        <w:t xml:space="preserve">Streamlined permits (e.g., DFTC’s Film Production License), tax incentives, and the Dubai International Film Festival's global platform.</w:t>
      </w:r>
    </w:p>
    <w:p>
      <w:pPr>
        <w:numPr>
          <w:ilvl w:val="0"/>
          <w:numId w:val="1001"/>
        </w:numPr>
        <w:pStyle w:val="Compact"/>
      </w:pPr>
      <w:r>
        <w:rPr>
          <w:bCs/>
          <w:b/>
        </w:rPr>
        <w:t xml:space="preserve">Cultural Richness &amp; Modernity:</w:t>
      </w:r>
      <w:r>
        <w:t xml:space="preserve"> </w:t>
      </w:r>
      <w:r>
        <w:t xml:space="preserve">Dubai offers unparalleled access to diverse landscapes (deserts, skyscrapers, historic districts) and a multicultural population – ideal for authentic storytelling.</w:t>
      </w:r>
    </w:p>
    <w:p>
      <w:pPr>
        <w:numPr>
          <w:ilvl w:val="0"/>
          <w:numId w:val="1001"/>
        </w:numPr>
        <w:pStyle w:val="Compact"/>
      </w:pPr>
      <w:r>
        <w:rPr>
          <w:bCs/>
          <w:b/>
        </w:rPr>
        <w:t xml:space="preserve">Investment Surge:</w:t>
      </w:r>
      <w:r>
        <w:t xml:space="preserve"> </w:t>
      </w:r>
      <w:r>
        <w:t xml:space="preserve">Record growth in local production companies (e.g., MBC Group, Al Arabiya) and international studios using Dubai as a base for MENA content.</w:t>
      </w:r>
    </w:p>
    <w:bookmarkEnd w:id="21"/>
    <w:bookmarkStart w:id="22" w:name="target-audience"/>
    <w:p>
      <w:pPr>
        <w:pStyle w:val="Heading2"/>
      </w:pPr>
      <w:r>
        <w:t xml:space="preserve">Target Audience</w:t>
      </w:r>
    </w:p>
    <w:p>
      <w:pPr>
        <w:pStyle w:val="FirstParagraph"/>
      </w:pPr>
      <w:r>
        <w:t xml:space="preserve">This Marketing Plan focuses on two primary segments within the Dubai market:</w:t>
      </w:r>
    </w:p>
    <w:p>
      <w:pPr>
        <w:numPr>
          <w:ilvl w:val="0"/>
          <w:numId w:val="1002"/>
        </w:numPr>
        <w:pStyle w:val="Compact"/>
      </w:pPr>
      <w:r>
        <w:rPr>
          <w:bCs/>
          <w:b/>
        </w:rPr>
        <w:t xml:space="preserve">Local Emirati &amp; GCC Production Companies:</w:t>
      </w:r>
      <w:r>
        <w:t xml:space="preserve"> </w:t>
      </w:r>
      <w:r>
        <w:t xml:space="preserve">Seeking culturally authentic, high-quality content for regional distribution (e.g., family dramas, historical narratives). They prioritize directors who understand Emirati sensibilities and can navigate cultural nuances.</w:t>
      </w:r>
    </w:p>
    <w:p>
      <w:pPr>
        <w:numPr>
          <w:ilvl w:val="0"/>
          <w:numId w:val="1002"/>
        </w:numPr>
        <w:pStyle w:val="Compact"/>
      </w:pPr>
      <w:r>
        <w:rPr>
          <w:bCs/>
          <w:b/>
        </w:rPr>
        <w:t xml:space="preserve">International Studios &amp; Streaming Platforms:</w:t>
      </w:r>
      <w:r>
        <w:t xml:space="preserve"> </w:t>
      </w:r>
      <w:r>
        <w:t xml:space="preserve">Producing content for global audiences with Dubai as a key shooting location. They demand directors adept at managing complex logistics, high budgets, and cross-cultural teams within the UAE’s regulatory framework.</w:t>
      </w:r>
    </w:p>
    <w:bookmarkEnd w:id="22"/>
    <w:bookmarkStart w:id="23" w:name="Xc3184ec7a5dac0e6a7b376f086e71f620055df1"/>
    <w:p>
      <w:pPr>
        <w:pStyle w:val="Heading2"/>
      </w:pPr>
      <w:r>
        <w:t xml:space="preserve">Unique Value Proposition (UVP) for Film Director</w:t>
      </w:r>
    </w:p>
    <w:p>
      <w:pPr>
        <w:pStyle w:val="FirstParagraph"/>
      </w:pPr>
      <w:r>
        <w:t xml:space="preserve">Our</w:t>
      </w:r>
      <w:r>
        <w:t xml:space="preserve"> </w:t>
      </w:r>
      <w:r>
        <w:rPr>
          <w:bCs/>
          <w:b/>
        </w:rPr>
        <w:t xml:space="preserve">Film Director</w:t>
      </w:r>
      <w:r>
        <w:t xml:space="preserve"> </w:t>
      </w:r>
      <w:r>
        <w:t xml:space="preserve">delivers a specialized service blend uniquely tailored to Dubai’s market demands:</w:t>
      </w:r>
    </w:p>
    <w:p>
      <w:pPr>
        <w:numPr>
          <w:ilvl w:val="0"/>
          <w:numId w:val="1003"/>
        </w:numPr>
        <w:pStyle w:val="Compact"/>
      </w:pPr>
      <w:r>
        <w:rPr>
          <w:iCs/>
          <w:i/>
        </w:rPr>
        <w:t xml:space="preserve">Cultural Intelligence:</w:t>
      </w:r>
      <w:r>
        <w:t xml:space="preserve"> </w:t>
      </w:r>
      <w:r>
        <w:t xml:space="preserve">Deep understanding of Emirati traditions, storytelling norms, and content sensitivities – ensuring authentic narratives that resonate locally while appealing globally.</w:t>
      </w:r>
    </w:p>
    <w:p>
      <w:pPr>
        <w:numPr>
          <w:ilvl w:val="0"/>
          <w:numId w:val="1003"/>
        </w:numPr>
        <w:pStyle w:val="Compact"/>
      </w:pPr>
      <w:r>
        <w:rPr>
          <w:iCs/>
          <w:i/>
        </w:rPr>
        <w:t xml:space="preserve">Dubai Production Expertise:</w:t>
      </w:r>
      <w:r>
        <w:t xml:space="preserve"> </w:t>
      </w:r>
      <w:r>
        <w:t xml:space="preserve">Proven ability to navigate DFTC regulations, secure permits swiftly, leverage Dubai’s iconic locations (Burj Khalifa, Palm Jumeirah), and manage diverse international crews within UAE guidelines.</w:t>
      </w:r>
    </w:p>
    <w:p>
      <w:pPr>
        <w:numPr>
          <w:ilvl w:val="0"/>
          <w:numId w:val="1003"/>
        </w:numPr>
        <w:pStyle w:val="Compact"/>
      </w:pPr>
      <w:r>
        <w:rPr>
          <w:iCs/>
          <w:i/>
        </w:rPr>
        <w:t xml:space="preserve">Visually Distinctive Style:</w:t>
      </w:r>
      <w:r>
        <w:t xml:space="preserve"> </w:t>
      </w:r>
      <w:r>
        <w:t xml:space="preserve">A signature cinematic approach that transforms Dubai’s juxtaposed landscapes (ancient souks vs. futuristic skyline) into compelling visual storytelling assets.</w:t>
      </w:r>
    </w:p>
    <w:bookmarkEnd w:id="23"/>
    <w:bookmarkStart w:id="27" w:name="marketing-sales-strategy"/>
    <w:p>
      <w:pPr>
        <w:pStyle w:val="Heading2"/>
      </w:pPr>
      <w:r>
        <w:t xml:space="preserve">Marketing &amp; Sales Strategy</w:t>
      </w:r>
    </w:p>
    <w:p>
      <w:pPr>
        <w:pStyle w:val="FirstParagraph"/>
      </w:pPr>
      <w:r>
        <w:t xml:space="preserve">To penetrate the United Arab Emirates Dubai film market, we deploy an integrated strategy:</w:t>
      </w:r>
    </w:p>
    <w:bookmarkStart w:id="24" w:name="digital-content-marketing-core-focus"/>
    <w:p>
      <w:pPr>
        <w:pStyle w:val="Heading3"/>
      </w:pPr>
      <w:r>
        <w:t xml:space="preserve">1. Digital &amp; Content Marketing (Core Focus)</w:t>
      </w:r>
    </w:p>
    <w:p>
      <w:pPr>
        <w:numPr>
          <w:ilvl w:val="0"/>
          <w:numId w:val="1004"/>
        </w:numPr>
        <w:pStyle w:val="Compact"/>
      </w:pPr>
      <w:r>
        <w:rPr>
          <w:bCs/>
          <w:b/>
        </w:rPr>
        <w:t xml:space="preserve">Localized Website:</w:t>
      </w:r>
      <w:r>
        <w:t xml:space="preserve"> </w:t>
      </w:r>
      <w:r>
        <w:t xml:space="preserve">SEO-optimized for "Film Director Dubai," "UAE Film Production Services," and "Cultural Storytelling Director UAE." Features case studies of Dubai-shot projects.</w:t>
      </w:r>
    </w:p>
    <w:p>
      <w:pPr>
        <w:numPr>
          <w:ilvl w:val="0"/>
          <w:numId w:val="1004"/>
        </w:numPr>
        <w:pStyle w:val="Compact"/>
      </w:pPr>
      <w:r>
        <w:rPr>
          <w:bCs/>
          <w:b/>
        </w:rPr>
        <w:t xml:space="preserve">Social Media Campaigns:</w:t>
      </w:r>
      <w:r>
        <w:t xml:space="preserve"> </w:t>
      </w:r>
      <w:r>
        <w:t xml:space="preserve">LinkedIn targeting producers; Instagram showcasing Dubai location reels. Content highlights cultural insights ("Why a Film Director in Dubai Needs to Understand Ramadan Storytelling").</w:t>
      </w:r>
    </w:p>
    <w:p>
      <w:pPr>
        <w:numPr>
          <w:ilvl w:val="0"/>
          <w:numId w:val="1004"/>
        </w:numPr>
        <w:pStyle w:val="Compact"/>
      </w:pPr>
      <w:r>
        <w:rPr>
          <w:bCs/>
          <w:b/>
        </w:rPr>
        <w:t xml:space="preserve">Partnerships with DFTC &amp; Festivals:</w:t>
      </w:r>
      <w:r>
        <w:t xml:space="preserve"> </w:t>
      </w:r>
      <w:r>
        <w:t xml:space="preserve">Sponsorship of Dubai International Film Festival (DIFF) events, offering workshops on "Filming Authentically in the UAE."</w:t>
      </w:r>
    </w:p>
    <w:bookmarkEnd w:id="24"/>
    <w:bookmarkStart w:id="25" w:name="relationship-building-in-dubai"/>
    <w:p>
      <w:pPr>
        <w:pStyle w:val="Heading3"/>
      </w:pPr>
      <w:r>
        <w:t xml:space="preserve">2. Relationship Building in Dubai</w:t>
      </w:r>
    </w:p>
    <w:p>
      <w:pPr>
        <w:numPr>
          <w:ilvl w:val="0"/>
          <w:numId w:val="1005"/>
        </w:numPr>
        <w:pStyle w:val="Compact"/>
      </w:pPr>
      <w:r>
        <w:rPr>
          <w:bCs/>
          <w:b/>
        </w:rPr>
        <w:t xml:space="preserve">Industry Events:</w:t>
      </w:r>
      <w:r>
        <w:t xml:space="preserve"> </w:t>
      </w:r>
      <w:r>
        <w:t xml:space="preserve">Active participation at Gulf Film Market (Dubai) and Arab Film Festival to network with producers.</w:t>
      </w:r>
    </w:p>
    <w:p>
      <w:pPr>
        <w:numPr>
          <w:ilvl w:val="0"/>
          <w:numId w:val="1005"/>
        </w:numPr>
        <w:pStyle w:val="Compact"/>
      </w:pPr>
      <w:r>
        <w:rPr>
          <w:bCs/>
          <w:b/>
        </w:rPr>
        <w:t xml:space="preserve">Collaborative Projects:</w:t>
      </w:r>
      <w:r>
        <w:t xml:space="preserve"> </w:t>
      </w:r>
      <w:r>
        <w:t xml:space="preserve">Co-producing short films with emerging Emirati talent, showcasing the director’s ability to mentor while delivering quality content.</w:t>
      </w:r>
    </w:p>
    <w:p>
      <w:pPr>
        <w:numPr>
          <w:ilvl w:val="0"/>
          <w:numId w:val="1005"/>
        </w:numPr>
        <w:pStyle w:val="Compact"/>
      </w:pPr>
      <w:r>
        <w:rPr>
          <w:bCs/>
          <w:b/>
        </w:rPr>
        <w:t xml:space="preserve">Client Testimonials:</w:t>
      </w:r>
      <w:r>
        <w:t xml:space="preserve"> </w:t>
      </w:r>
      <w:r>
        <w:t xml:space="preserve">Showcasing success stories like "Film Director for MBC Group’s Award-Winning Ramadan Series (2023)" – a Dubai-specific achievement.</w:t>
      </w:r>
    </w:p>
    <w:bookmarkEnd w:id="25"/>
    <w:bookmarkStart w:id="26" w:name="pricing-service-structure"/>
    <w:p>
      <w:pPr>
        <w:pStyle w:val="Heading3"/>
      </w:pPr>
      <w:r>
        <w:t xml:space="preserve">3. Pricing &amp; Service Structure</w:t>
      </w:r>
    </w:p>
    <w:p>
      <w:pPr>
        <w:pStyle w:val="FirstParagraph"/>
      </w:pPr>
      <w:r>
        <w:t xml:space="preserve">Premium tiered pricing reflecting Dubai’s market:</w:t>
      </w:r>
    </w:p>
    <w:p>
      <w:pPr>
        <w:numPr>
          <w:ilvl w:val="0"/>
          <w:numId w:val="1006"/>
        </w:numPr>
        <w:pStyle w:val="Compact"/>
      </w:pPr>
      <w:r>
        <w:rPr>
          <w:bCs/>
          <w:b/>
        </w:rPr>
        <w:t xml:space="preserve">Standard Package:</w:t>
      </w:r>
      <w:r>
        <w:t xml:space="preserve"> </w:t>
      </w:r>
      <w:r>
        <w:t xml:space="preserve">$15,000+ for short films/documentaries in Dubai (includes location scouting, cultural consultation).</w:t>
      </w:r>
    </w:p>
    <w:p>
      <w:pPr>
        <w:numPr>
          <w:ilvl w:val="0"/>
          <w:numId w:val="1006"/>
        </w:numPr>
        <w:pStyle w:val="Compact"/>
      </w:pPr>
      <w:r>
        <w:rPr>
          <w:bCs/>
          <w:b/>
        </w:rPr>
        <w:t xml:space="preserve">Premium Package:</w:t>
      </w:r>
      <w:r>
        <w:t xml:space="preserve"> </w:t>
      </w:r>
      <w:r>
        <w:t xml:space="preserve">$50,000+ for feature-length productions (adds DFTC liaison services and UAE cultural compliance audits).</w:t>
      </w:r>
    </w:p>
    <w:bookmarkEnd w:id="26"/>
    <w:bookmarkEnd w:id="27"/>
    <w:bookmarkStart w:id="28" w:name="implementation-timeline"/>
    <w:p>
      <w:pPr>
        <w:pStyle w:val="Heading2"/>
      </w:pPr>
      <w:r>
        <w:t xml:space="preserve">Implementation Timeline</w:t>
      </w:r>
    </w:p>
    <w:p>
      <w:pPr>
        <w:pStyle w:val="FirstParagraph"/>
      </w:pPr>
      <w:r>
        <w:rPr>
          <w:bCs/>
          <w:b/>
        </w:rPr>
        <w:t xml:space="preserve">Months 1-3:</w:t>
      </w:r>
      <w:r>
        <w:t xml:space="preserve"> </w:t>
      </w:r>
      <w:r>
        <w:t xml:space="preserve">Website launch, DFTC partnership outreach, first DIFF workshop.</w:t>
      </w:r>
      <w:r>
        <w:t xml:space="preserve"> </w:t>
      </w:r>
      <w:r>
        <w:rPr>
          <w:bCs/>
          <w:b/>
        </w:rPr>
        <w:t xml:space="preserve">Months 4-6:</w:t>
      </w:r>
      <w:r>
        <w:t xml:space="preserve"> </w:t>
      </w:r>
      <w:r>
        <w:t xml:space="preserve">Secure 2 major local producer contracts (e.g., for Emirati drama series).</w:t>
      </w:r>
      <w:r>
        <w:t xml:space="preserve"> </w:t>
      </w:r>
      <w:r>
        <w:rPr>
          <w:bCs/>
          <w:b/>
        </w:rPr>
        <w:t xml:space="preserve">Months 7-12:</w:t>
      </w:r>
      <w:r>
        <w:t xml:space="preserve"> </w:t>
      </w:r>
      <w:r>
        <w:t xml:space="preserve">Expand to international studio clients; target one Netflix/Disney+ production shooting in Dubai.</w:t>
      </w:r>
    </w:p>
    <w:bookmarkEnd w:id="28"/>
    <w:bookmarkStart w:id="29" w:name="budget-allocation"/>
    <w:p>
      <w:pPr>
        <w:pStyle w:val="Heading2"/>
      </w:pPr>
      <w:r>
        <w:t xml:space="preserve">Budget Allocation</w:t>
      </w:r>
    </w:p>
    <w:p>
      <w:pPr>
        <w:pStyle w:val="FirstParagraph"/>
      </w:pPr>
      <w:r>
        <w:t xml:space="preserve">Initial investment of $40,000 allocated as follows:</w:t>
      </w:r>
    </w:p>
    <w:p>
      <w:pPr>
        <w:numPr>
          <w:ilvl w:val="0"/>
          <w:numId w:val="1007"/>
        </w:numPr>
        <w:pStyle w:val="Compact"/>
      </w:pPr>
      <w:r>
        <w:t xml:space="preserve">65% Digital Marketing &amp; Website (SEO, targeted ads for "Film Director Dubai")</w:t>
      </w:r>
    </w:p>
    <w:p>
      <w:pPr>
        <w:numPr>
          <w:ilvl w:val="0"/>
          <w:numId w:val="1007"/>
        </w:numPr>
        <w:pStyle w:val="Compact"/>
      </w:pPr>
      <w:r>
        <w:t xml:space="preserve">20% Industry Events &amp; Networking (DIFF participation, Gulf Film Market booth)</w:t>
      </w:r>
    </w:p>
    <w:p>
      <w:pPr>
        <w:numPr>
          <w:ilvl w:val="0"/>
          <w:numId w:val="1007"/>
        </w:numPr>
        <w:pStyle w:val="Compact"/>
      </w:pPr>
      <w:r>
        <w:t xml:space="preserve">15% Content Production (Dubai location showcase reels, client case study videos)</w:t>
      </w:r>
    </w:p>
    <w:bookmarkEnd w:id="29"/>
    <w:bookmarkStart w:id="30" w:name="X0bc457e7231845cc53ce2090f22818f475c8db0"/>
    <w:p>
      <w:pPr>
        <w:pStyle w:val="Heading2"/>
      </w:pPr>
      <w:r>
        <w:t xml:space="preserve">KPIs for Success in United Arab Emirates Dubai</w:t>
      </w:r>
    </w:p>
    <w:p>
      <w:pPr>
        <w:pStyle w:val="FirstParagraph"/>
      </w:pPr>
      <w:r>
        <w:t xml:space="preserve">Measuring progress within the UAE Dubai context:</w:t>
      </w:r>
    </w:p>
    <w:p>
      <w:pPr>
        <w:numPr>
          <w:ilvl w:val="0"/>
          <w:numId w:val="1008"/>
        </w:numPr>
        <w:pStyle w:val="Compact"/>
      </w:pPr>
      <w:r>
        <w:rPr>
          <w:bCs/>
          <w:b/>
        </w:rPr>
        <w:t xml:space="preserve">Client Acquisition:</w:t>
      </w:r>
      <w:r>
        <w:t xml:space="preserve"> </w:t>
      </w:r>
      <w:r>
        <w:t xml:space="preserve">5+ contracts secured in Year 1 (3 local, 2 international).</w:t>
      </w:r>
    </w:p>
    <w:p>
      <w:pPr>
        <w:numPr>
          <w:ilvl w:val="0"/>
          <w:numId w:val="1008"/>
        </w:numPr>
        <w:pStyle w:val="Compact"/>
      </w:pPr>
      <w:r>
        <w:rPr>
          <w:bCs/>
          <w:b/>
        </w:rPr>
        <w:t xml:space="preserve">Dubai Market Recognition:</w:t>
      </w:r>
      <w:r>
        <w:t xml:space="preserve"> </w:t>
      </w:r>
      <w:r>
        <w:t xml:space="preserve">Featured speaker at DFTC industry roundtables by Month 9.</w:t>
      </w:r>
    </w:p>
    <w:p>
      <w:pPr>
        <w:numPr>
          <w:ilvl w:val="0"/>
          <w:numId w:val="1008"/>
        </w:numPr>
        <w:pStyle w:val="Compact"/>
      </w:pPr>
      <w:r>
        <w:rPr>
          <w:bCs/>
          <w:b/>
        </w:rPr>
        <w:t xml:space="preserve">Cultural Impact:</w:t>
      </w:r>
      <w:r>
        <w:t xml:space="preserve"> </w:t>
      </w:r>
      <w:r>
        <w:t xml:space="preserve">Minimum of 2 projects winning awards at Dubai Film Festival.</w:t>
      </w:r>
    </w:p>
    <w:p>
      <w:pPr>
        <w:numPr>
          <w:ilvl w:val="0"/>
          <w:numId w:val="1008"/>
        </w:numPr>
        <w:pStyle w:val="Compact"/>
      </w:pPr>
      <w:r>
        <w:rPr>
          <w:bCs/>
          <w:b/>
        </w:rPr>
        <w:t xml:space="preserve">Brand Visibility:</w:t>
      </w:r>
      <w:r>
        <w:t xml:space="preserve"> </w:t>
      </w:r>
      <w:r>
        <w:t xml:space="preserve">Top 3 search result for "Film Director UAE" within 12 months.</w:t>
      </w:r>
    </w:p>
    <w:bookmarkEnd w:id="30"/>
    <w:bookmarkStart w:id="31" w:name="conclusion"/>
    <w:p>
      <w:pPr>
        <w:pStyle w:val="Heading2"/>
      </w:pPr>
      <w:r>
        <w:t xml:space="preserve">Conclusion</w:t>
      </w:r>
    </w:p>
    <w:p>
      <w:pPr>
        <w:pStyle w:val="FirstParagraph"/>
      </w:pPr>
      <w:r>
        <w:t xml:space="preserve">The United Arab Emirates, and specifically Dubai, presents an unprecedented opportunity for a specialized</w:t>
      </w:r>
      <w:r>
        <w:t xml:space="preserve"> </w:t>
      </w:r>
      <w:r>
        <w:rPr>
          <w:bCs/>
          <w:b/>
        </w:rPr>
        <w:t xml:space="preserve">Film Director</w:t>
      </w:r>
      <w:r>
        <w:t xml:space="preserve">. This Marketing Plan leverages Dubai’s strategic position as a global film nexus to position our director brand at the forefront of culturally intelligent, visually spectacular content creation. By embedding cultural expertise within every project and aligning with UAE government initiatives like "UAE Vision 2030 for Arts &amp; Culture," this strategy ensures sustainable growth in a market where storytelling is increasingly vital to Dubai’s global identity. Success means not just securing projects, but becoming the definitive</w:t>
      </w:r>
      <w:r>
        <w:t xml:space="preserve"> </w:t>
      </w:r>
      <w:r>
        <w:rPr>
          <w:bCs/>
          <w:b/>
        </w:rPr>
        <w:t xml:space="preserve">Film Director</w:t>
      </w:r>
      <w:r>
        <w:t xml:space="preserve"> </w:t>
      </w:r>
      <w:r>
        <w:t xml:space="preserve">choice for those seeking to harness the magic of Dubai on screen.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Film Director Services for United Arab Emirates Dubai Market</dc:title>
  <dc:creator/>
  <dc:language>en</dc:language>
  <cp:keywords/>
  <dcterms:created xsi:type="dcterms:W3CDTF">2026-07-24T13:17:33Z</dcterms:created>
  <dcterms:modified xsi:type="dcterms:W3CDTF">2026-07-24T13:17:33Z</dcterms:modified>
</cp:coreProperties>
</file>

<file path=docProps/custom.xml><?xml version="1.0" encoding="utf-8"?>
<Properties xmlns="http://schemas.openxmlformats.org/officeDocument/2006/custom-properties" xmlns:vt="http://schemas.openxmlformats.org/officeDocument/2006/docPropsVTypes"/>
</file>