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Elevating</w:t>
      </w:r>
      <w:r>
        <w:t xml:space="preserve"> </w:t>
      </w:r>
      <w:r>
        <w:t xml:space="preserve">Zimbabwe</w:t>
      </w:r>
      <w:r>
        <w:t xml:space="preserve"> </w:t>
      </w:r>
      <w:r>
        <w:t xml:space="preserve">Harare</w:t>
      </w:r>
      <w:r>
        <w:t xml:space="preserve"> </w:t>
      </w:r>
      <w:r>
        <w:t xml:space="preserve">Cinema</w:t>
      </w:r>
    </w:p>
    <w:bookmarkStart w:id="32" w:name="Xf64f475a648301244435e23982da059398dc78c"/>
    <w:p>
      <w:pPr>
        <w:pStyle w:val="Heading1"/>
      </w:pPr>
      <w:r>
        <w:t xml:space="preserve">Strategic Marketing Plan: Positioning a Visionary Film Director in Zimbabwe Harare</w:t>
      </w:r>
    </w:p>
    <w:bookmarkStart w:id="20" w:name="executive-summary"/>
    <w:p>
      <w:pPr>
        <w:pStyle w:val="Heading2"/>
      </w:pPr>
      <w:r>
        <w:t xml:space="preserve">Executive Summary</w:t>
      </w:r>
    </w:p>
    <w:p>
      <w:pPr>
        <w:pStyle w:val="FirstParagraph"/>
      </w:pPr>
      <w:r>
        <w:t xml:space="preserve">This comprehensive Marketing Plan outlines a targeted strategy to establish and elevate the profile of an emerging Film Director within the vibrant cultural landscape of Zimbabwe Harare. Focusing on local storytelling, community engagement, and digital innovation, this plan leverages Harare's unique identity to build a sustainable audience base while positioning the Film Director as a catalyst for authentic African cinema. The initiative prioritizes measurable growth in local recognition, audience engagement, and commercial opportunities within Zimbabwe's burgeoning film ecosystem.</w:t>
      </w:r>
    </w:p>
    <w:bookmarkEnd w:id="20"/>
    <w:bookmarkStart w:id="21" w:name="Xd8a25018a96f34f488132c226161c675b3ec333"/>
    <w:p>
      <w:pPr>
        <w:pStyle w:val="Heading2"/>
      </w:pPr>
      <w:r>
        <w:t xml:space="preserve">Market Analysis: The Harare Film Landscape</w:t>
      </w:r>
    </w:p>
    <w:p>
      <w:pPr>
        <w:pStyle w:val="FirstParagraph"/>
      </w:pPr>
      <w:r>
        <w:t xml:space="preserve">Harare serves as Zimbabwe's cultural epicenter, housing major institutions like the National Gallery of Zimbabwe and the Harare International Festival of Arts (HIFA). However, local film production faces challenges: limited dedicated exhibition spaces, reliance on international streaming platforms for visibility, and a market craving authentic narratives. A 2023 ZimFilm report indicates only 15% of Harare residents regularly consume locally produced content. Crucially, there is a growing appetite for stories reflecting Zimbabwean realities – from urban life in Mbare to rural resilience in Mashonaland – creating a significant opportunity for a Film Director committed to this vision.</w:t>
      </w:r>
    </w:p>
    <w:p>
      <w:pPr>
        <w:pStyle w:val="BodyText"/>
      </w:pPr>
      <w:r>
        <w:t xml:space="preserve">The competitive landscape includes established filmmakers like Mubaiwa Kanyange but lacks directors with deep Harare-specific storytelling coupled with modern marketing acumen. This gap is our strategic advantage. The target audience comprises Harare residents aged 18-45, culturally engaged citizens who value local identity, and key industry players including film distributors (e.g., ZBC TV), festival programmers (Harare Film Festival), and potential sponsors like Econet Wireless Zimbabwe.</w:t>
      </w:r>
    </w:p>
    <w:bookmarkEnd w:id="21"/>
    <w:bookmarkStart w:id="22" w:name="Xe6a8472ec1edaac09041f0a92408e072902b2c6"/>
    <w:p>
      <w:pPr>
        <w:pStyle w:val="Heading2"/>
      </w:pPr>
      <w:r>
        <w:t xml:space="preserve">Target Audience: Cultivating Harare's Cinema Community</w:t>
      </w:r>
    </w:p>
    <w:p>
      <w:pPr>
        <w:pStyle w:val="FirstParagraph"/>
      </w:pPr>
      <w:r>
        <w:t xml:space="preserve">This plan focuses on two core segments:</w:t>
      </w:r>
    </w:p>
    <w:p>
      <w:pPr>
        <w:numPr>
          <w:ilvl w:val="0"/>
          <w:numId w:val="1001"/>
        </w:numPr>
        <w:pStyle w:val="Compact"/>
      </w:pPr>
      <w:r>
        <w:rPr>
          <w:bCs/>
          <w:b/>
        </w:rPr>
        <w:t xml:space="preserve">Primary Audience (Harare Residents):</w:t>
      </w:r>
      <w:r>
        <w:t xml:space="preserve"> </w:t>
      </w:r>
      <w:r>
        <w:t xml:space="preserve">Urban youth and professionals seeking relatable content, active on platforms like Facebook and TikTok. They value social relevance, language (Shona/English bilingual), and community connection.</w:t>
      </w:r>
    </w:p>
    <w:p>
      <w:pPr>
        <w:numPr>
          <w:ilvl w:val="0"/>
          <w:numId w:val="1001"/>
        </w:numPr>
        <w:pStyle w:val="Compact"/>
      </w:pPr>
      <w:r>
        <w:rPr>
          <w:bCs/>
          <w:b/>
        </w:rPr>
        <w:t xml:space="preserve">Secondary Audience (Industry &amp; Partners):</w:t>
      </w:r>
      <w:r>
        <w:t xml:space="preserve"> </w:t>
      </w:r>
      <w:r>
        <w:t xml:space="preserve">Film festivals, distributors, advertisers (e.g., Coca-Cola Zimbabwe), NGOs focused on cultural development. They seek quality local content with commercial viability and community impact.</w:t>
      </w:r>
    </w:p>
    <w:bookmarkEnd w:id="22"/>
    <w:bookmarkStart w:id="23" w:name="X1d534f7733b3bce8893919a5bdac77f2b5c30b2"/>
    <w:p>
      <w:pPr>
        <w:pStyle w:val="Heading2"/>
      </w:pPr>
      <w:r>
        <w:t xml:space="preserve">Marketing Objectives: Tangible Growth in Zimbabwe Harare</w:t>
      </w:r>
    </w:p>
    <w:p>
      <w:pPr>
        <w:pStyle w:val="FirstParagraph"/>
      </w:pPr>
      <w:r>
        <w:t xml:space="preserve">By the end of Year 1, this Marketing Plan aims to achieve:</w:t>
      </w:r>
    </w:p>
    <w:p>
      <w:pPr>
        <w:numPr>
          <w:ilvl w:val="0"/>
          <w:numId w:val="1002"/>
        </w:numPr>
        <w:pStyle w:val="Compact"/>
      </w:pPr>
      <w:r>
        <w:t xml:space="preserve">Secure 3 premier showings at key Harare venues (e.g., Regent Theatre, Chitungwiza Arts Centre).</w:t>
      </w:r>
    </w:p>
    <w:p>
      <w:pPr>
        <w:numPr>
          <w:ilvl w:val="0"/>
          <w:numId w:val="1002"/>
        </w:numPr>
        <w:pStyle w:val="Compact"/>
      </w:pPr>
      <w:r>
        <w:t xml:space="preserve">Generate 500+ local media mentions within Zimbabwean press (The Chronicle, NewsDay) and digital platforms.</w:t>
      </w:r>
    </w:p>
    <w:p>
      <w:pPr>
        <w:numPr>
          <w:ilvl w:val="0"/>
          <w:numId w:val="1002"/>
        </w:numPr>
        <w:pStyle w:val="Compact"/>
      </w:pPr>
      <w:r>
        <w:t xml:space="preserve">Build a dedicated Harare-focused social media following of 10,000+ across Facebook &amp; Instagram.</w:t>
      </w:r>
    </w:p>
    <w:p>
      <w:pPr>
        <w:numPr>
          <w:ilvl w:val="0"/>
          <w:numId w:val="1002"/>
        </w:numPr>
        <w:pStyle w:val="Compact"/>
      </w:pPr>
      <w:r>
        <w:t xml:space="preserve">Secure partnerships with 2 major local brands for co-marketing initiatives.</w:t>
      </w:r>
    </w:p>
    <w:p>
      <w:pPr>
        <w:numPr>
          <w:ilvl w:val="0"/>
          <w:numId w:val="1002"/>
        </w:numPr>
        <w:pStyle w:val="Compact"/>
      </w:pPr>
      <w:r>
        <w:t xml:space="preserve">Position the Film Director as the leading voice for authentic Harare-centric storytelling among peers and industry leaders.</w:t>
      </w:r>
    </w:p>
    <w:bookmarkEnd w:id="23"/>
    <w:bookmarkStart w:id="28" w:name="X89b028ef997a4c038a6c5a40a5361a06de01a8f"/>
    <w:p>
      <w:pPr>
        <w:pStyle w:val="Heading2"/>
      </w:pPr>
      <w:r>
        <w:t xml:space="preserve">Core Marketing Strategies: Rooted in Harare, Built for Impact</w:t>
      </w:r>
    </w:p>
    <w:p>
      <w:pPr>
        <w:pStyle w:val="FirstParagraph"/>
      </w:pPr>
      <w:r>
        <w:t xml:space="preserve">These strategies are designed specifically for Zimbabwean context and Harare's unique dynamics:</w:t>
      </w:r>
    </w:p>
    <w:bookmarkStart w:id="24" w:name="X10104b0955bc5423c3a9df55536771bebf16b5f"/>
    <w:p>
      <w:pPr>
        <w:pStyle w:val="Heading3"/>
      </w:pPr>
      <w:r>
        <w:t xml:space="preserve">1. Hyper-Local Storytelling &amp; Community Integration (The Heart of the Plan)</w:t>
      </w:r>
    </w:p>
    <w:p>
      <w:pPr>
        <w:pStyle w:val="FirstParagraph"/>
      </w:pPr>
      <w:r>
        <w:t xml:space="preserve">The Film Director’s projects will center on authentic Harare narratives – e.g., a film exploring the informal economy in Mbare or cultural shifts in suburbs like Borrowdale. Marketing emphasizes this connection: "This isn't just a film; it's Harare speaking." Partner with community hubs (e.g., Mabvuku Community Centre) for pre-screening discussions, ensuring the Film Director is visibly present and engaging directly with audiences where they live.</w:t>
      </w:r>
    </w:p>
    <w:bookmarkEnd w:id="24"/>
    <w:bookmarkStart w:id="25" w:name="Xbafcae5b56d3899190d290a6d8128ac485d572b"/>
    <w:p>
      <w:pPr>
        <w:pStyle w:val="Heading3"/>
      </w:pPr>
      <w:r>
        <w:t xml:space="preserve">2. Digital-First Engagement: Dominating Harare’s Social Sphere</w:t>
      </w:r>
    </w:p>
    <w:p>
      <w:pPr>
        <w:pStyle w:val="FirstParagraph"/>
      </w:pPr>
      <w:r>
        <w:t xml:space="preserve">Move beyond generic online tactics. Utilize:</w:t>
      </w:r>
    </w:p>
    <w:p>
      <w:pPr>
        <w:numPr>
          <w:ilvl w:val="0"/>
          <w:numId w:val="1003"/>
        </w:numPr>
        <w:pStyle w:val="Compact"/>
      </w:pPr>
      <w:r>
        <w:rPr>
          <w:bCs/>
          <w:b/>
        </w:rPr>
        <w:t xml:space="preserve">Bilingual Content:</w:t>
      </w:r>
      <w:r>
        <w:t xml:space="preserve"> </w:t>
      </w:r>
      <w:r>
        <w:t xml:space="preserve">Short reels on TikTok/Instagram in Shona &amp; English, featuring behind-the-scenes moments filmed in iconic Harare locations (e.g., The National Gallery courtyard, Harare Gardens).</w:t>
      </w:r>
    </w:p>
    <w:p>
      <w:pPr>
        <w:numPr>
          <w:ilvl w:val="0"/>
          <w:numId w:val="1003"/>
        </w:numPr>
        <w:pStyle w:val="Compact"/>
      </w:pPr>
      <w:r>
        <w:rPr>
          <w:bCs/>
          <w:b/>
        </w:rPr>
        <w:t xml:space="preserve">Harare Hashtag Campaign:</w:t>
      </w:r>
      <w:r>
        <w:t xml:space="preserve"> </w:t>
      </w:r>
      <w:r>
        <w:t xml:space="preserve">#MyHarareStory – Encouraging residents to share their own stories related to the film's themes using a localized hashtag.</w:t>
      </w:r>
    </w:p>
    <w:p>
      <w:pPr>
        <w:numPr>
          <w:ilvl w:val="0"/>
          <w:numId w:val="1003"/>
        </w:numPr>
        <w:pStyle w:val="Compact"/>
      </w:pPr>
      <w:r>
        <w:rPr>
          <w:bCs/>
          <w:b/>
        </w:rPr>
        <w:t xml:space="preserve">Targeted Facebook Ads:</w:t>
      </w:r>
      <w:r>
        <w:t xml:space="preserve"> </w:t>
      </w:r>
      <w:r>
        <w:t xml:space="preserve">Focused geographically on Harare suburbs (including townships) and interests like "Zimbabwean Culture," "Film Festivals," and local news outlets.</w:t>
      </w:r>
    </w:p>
    <w:bookmarkEnd w:id="25"/>
    <w:bookmarkStart w:id="26" w:name="Xbf71712fe55ef825e864a7d6a6ad963c9190c14"/>
    <w:p>
      <w:pPr>
        <w:pStyle w:val="Heading3"/>
      </w:pPr>
      <w:r>
        <w:t xml:space="preserve">3. Strategic Partnerships: Leveraging Zimbabwe's Ecosystem</w:t>
      </w:r>
    </w:p>
    <w:p>
      <w:pPr>
        <w:pStyle w:val="FirstParagraph"/>
      </w:pPr>
      <w:r>
        <w:t xml:space="preserve">Forge alliances critical to the Harare market:</w:t>
      </w:r>
    </w:p>
    <w:p>
      <w:pPr>
        <w:numPr>
          <w:ilvl w:val="0"/>
          <w:numId w:val="1004"/>
        </w:numPr>
        <w:pStyle w:val="Compact"/>
      </w:pPr>
      <w:r>
        <w:rPr>
          <w:bCs/>
          <w:b/>
        </w:rPr>
        <w:t xml:space="preserve">Festival Power:</w:t>
      </w:r>
      <w:r>
        <w:t xml:space="preserve"> </w:t>
      </w:r>
      <w:r>
        <w:t xml:space="preserve">Partner with the Harare Film Festival (HFF) for curated screenings and panel discussions featuring the Film Director, positioning them as a festival staple.</w:t>
      </w:r>
    </w:p>
    <w:p>
      <w:pPr>
        <w:numPr>
          <w:ilvl w:val="0"/>
          <w:numId w:val="1004"/>
        </w:numPr>
        <w:pStyle w:val="Compact"/>
      </w:pPr>
      <w:r>
        <w:rPr>
          <w:bCs/>
          <w:b/>
        </w:rPr>
        <w:t xml:space="preserve">Local Media Synergy:</w:t>
      </w:r>
      <w:r>
        <w:t xml:space="preserve"> </w:t>
      </w:r>
      <w:r>
        <w:t xml:space="preserve">Secure regular features in The Zimbabwe Independent and ZBC Radio's arts segment, focusing on the Director's Harare journey.</w:t>
      </w:r>
    </w:p>
    <w:p>
      <w:pPr>
        <w:numPr>
          <w:ilvl w:val="0"/>
          <w:numId w:val="1004"/>
        </w:numPr>
        <w:pStyle w:val="Compact"/>
      </w:pPr>
      <w:r>
        <w:rPr>
          <w:bCs/>
          <w:b/>
        </w:rPr>
        <w:t xml:space="preserve">Brand Collaborations:</w:t>
      </w:r>
      <w:r>
        <w:t xml:space="preserve"> </w:t>
      </w:r>
      <w:r>
        <w:t xml:space="preserve">Partner with culturally aligned local brands (e.g., PUMA Zimbabwe for youth events, Standard Bank for community screenings) for co-branded marketing and funding.</w:t>
      </w:r>
    </w:p>
    <w:bookmarkEnd w:id="26"/>
    <w:bookmarkStart w:id="27" w:name="Xca5a1f88a588870f453abfb795245d3d43c62fd"/>
    <w:p>
      <w:pPr>
        <w:pStyle w:val="Heading3"/>
      </w:pPr>
      <w:r>
        <w:t xml:space="preserve">4. Community Screenings &amp; Grassroots Activation</w:t>
      </w:r>
    </w:p>
    <w:p>
      <w:pPr>
        <w:pStyle w:val="FirstParagraph"/>
      </w:pPr>
      <w:r>
        <w:t xml:space="preserve">To ensure accessibility and deep community roots:</w:t>
      </w:r>
    </w:p>
    <w:p>
      <w:pPr>
        <w:numPr>
          <w:ilvl w:val="0"/>
          <w:numId w:val="1005"/>
        </w:numPr>
        <w:pStyle w:val="Compact"/>
      </w:pPr>
      <w:r>
        <w:t xml:space="preserve">Host free, open-air screenings in popular Harare parks (e.g., Milton Park, Avondale) with local musicians for cultural immersion.</w:t>
      </w:r>
    </w:p>
    <w:p>
      <w:pPr>
        <w:numPr>
          <w:ilvl w:val="0"/>
          <w:numId w:val="1005"/>
        </w:numPr>
        <w:pStyle w:val="Compact"/>
      </w:pPr>
      <w:r>
        <w:t xml:space="preserve">Organize "Director's Corner" Q&amp;As at established venues like the National Arts Centre, fostering direct dialogue between the Film Director and Harare audiences.</w:t>
      </w:r>
    </w:p>
    <w:p>
      <w:pPr>
        <w:numPr>
          <w:ilvl w:val="0"/>
          <w:numId w:val="1005"/>
        </w:numPr>
        <w:pStyle w:val="Compact"/>
      </w:pPr>
      <w:r>
        <w:t xml:space="preserve">Develop a "Harare Screening Network" with community centers and schools for educational outreach, positioning the Film Director as a cultural mentor.</w:t>
      </w:r>
    </w:p>
    <w:bookmarkEnd w:id="27"/>
    <w:bookmarkEnd w:id="28"/>
    <w:bookmarkStart w:id="29" w:name="Xec7de32f11207d0302a5466af31eb13a7712163"/>
    <w:p>
      <w:pPr>
        <w:pStyle w:val="Heading2"/>
      </w:pPr>
      <w:r>
        <w:t xml:space="preserve">Budget &amp; Timeline: Pragmatic Investment for Zimbabwe Harare</w:t>
      </w:r>
    </w:p>
    <w:p>
      <w:pPr>
        <w:pStyle w:val="FirstParagraph"/>
      </w:pPr>
      <w:r>
        <w:t xml:space="preserve">The Marketing Plan allocates resources strategically within Zimbabwe's economic context:</w:t>
      </w:r>
    </w:p>
    <w:p>
      <w:pPr>
        <w:numPr>
          <w:ilvl w:val="0"/>
          <w:numId w:val="1006"/>
        </w:numPr>
        <w:pStyle w:val="Compact"/>
      </w:pPr>
      <w:r>
        <w:rPr>
          <w:bCs/>
          <w:b/>
        </w:rPr>
        <w:t xml:space="preserve">Months 1-3:</w:t>
      </w:r>
      <w:r>
        <w:t xml:space="preserve"> </w:t>
      </w:r>
      <w:r>
        <w:t xml:space="preserve">Focus on community outreach, social media setup (Shona/English content), and securing HFF partnership. Budget: $2,500 (primarily for local events &amp; digital ads).</w:t>
      </w:r>
    </w:p>
    <w:p>
      <w:pPr>
        <w:numPr>
          <w:ilvl w:val="0"/>
          <w:numId w:val="1006"/>
        </w:numPr>
        <w:pStyle w:val="Compact"/>
      </w:pPr>
      <w:r>
        <w:rPr>
          <w:bCs/>
          <w:b/>
        </w:rPr>
        <w:t xml:space="preserve">Months 4-6:</w:t>
      </w:r>
      <w:r>
        <w:t xml:space="preserve"> </w:t>
      </w:r>
      <w:r>
        <w:t xml:space="preserve">Launch major campaign including #MyHarareStory hashtag, brand partnerships, and first community screening. Budget: $4,000.</w:t>
      </w:r>
    </w:p>
    <w:p>
      <w:pPr>
        <w:numPr>
          <w:ilvl w:val="0"/>
          <w:numId w:val="1006"/>
        </w:numPr>
        <w:pStyle w:val="Compact"/>
      </w:pPr>
      <w:r>
        <w:rPr>
          <w:bCs/>
          <w:b/>
        </w:rPr>
        <w:t xml:space="preserve">Months 7-12:</w:t>
      </w:r>
      <w:r>
        <w:t xml:space="preserve"> </w:t>
      </w:r>
      <w:r>
        <w:t xml:space="preserve">Scale successful tactics (e.g., expand screenings), leverage media mentions for festival placements. Budget: $3,500.</w:t>
      </w:r>
    </w:p>
    <w:p>
      <w:pPr>
        <w:pStyle w:val="FirstParagraph"/>
      </w:pPr>
      <w:r>
        <w:t xml:space="preserve">Total Year 1 Marketing Investment: $10,000 – a feasible outlay for impactful local visibility in the Zimbabwean market.</w:t>
      </w:r>
    </w:p>
    <w:bookmarkEnd w:id="29"/>
    <w:bookmarkStart w:id="30" w:name="X2569f81377c2c9c3e785bb69f7bd6af91bd60ff"/>
    <w:p>
      <w:pPr>
        <w:pStyle w:val="Heading2"/>
      </w:pPr>
      <w:r>
        <w:t xml:space="preserve">Measuring Success: Tracking Impact in Zimbabwe Harare</w:t>
      </w:r>
    </w:p>
    <w:p>
      <w:pPr>
        <w:pStyle w:val="FirstParagraph"/>
      </w:pPr>
      <w:r>
        <w:t xml:space="preserve">Success is measured by local engagement, not just global metrics:</w:t>
      </w:r>
    </w:p>
    <w:p>
      <w:pPr>
        <w:numPr>
          <w:ilvl w:val="0"/>
          <w:numId w:val="1007"/>
        </w:numPr>
        <w:pStyle w:val="Compact"/>
      </w:pPr>
      <w:r>
        <w:rPr>
          <w:bCs/>
          <w:b/>
        </w:rPr>
        <w:t xml:space="preserve">Local Audience Reach:</w:t>
      </w:r>
      <w:r>
        <w:t xml:space="preserve"> </w:t>
      </w:r>
      <w:r>
        <w:t xml:space="preserve">Attendance at Harare screenings vs. target (measured via venue data).</w:t>
      </w:r>
    </w:p>
    <w:p>
      <w:pPr>
        <w:numPr>
          <w:ilvl w:val="0"/>
          <w:numId w:val="1007"/>
        </w:numPr>
        <w:pStyle w:val="Compact"/>
      </w:pPr>
      <w:r>
        <w:rPr>
          <w:bCs/>
          <w:b/>
        </w:rPr>
        <w:t xml:space="preserve">Cultural Resonance:</w:t>
      </w:r>
      <w:r>
        <w:t xml:space="preserve"> </w:t>
      </w:r>
      <w:r>
        <w:t xml:space="preserve">Sentiment analysis of #MyHarareStory posts and social media comments.</w:t>
      </w:r>
    </w:p>
    <w:p>
      <w:pPr>
        <w:numPr>
          <w:ilvl w:val="0"/>
          <w:numId w:val="1007"/>
        </w:numPr>
        <w:pStyle w:val="Compact"/>
      </w:pPr>
      <w:r>
        <w:rPr>
          <w:bCs/>
          <w:b/>
        </w:rPr>
        <w:t xml:space="preserve">Industry Recognition:</w:t>
      </w:r>
      <w:r>
        <w:t xml:space="preserve"> </w:t>
      </w:r>
      <w:r>
        <w:t xml:space="preserve">Number of festival invitations secured within Zimbabwe (e.g., HFF, Africa International Film Festival Harare).</w:t>
      </w:r>
    </w:p>
    <w:p>
      <w:pPr>
        <w:numPr>
          <w:ilvl w:val="0"/>
          <w:numId w:val="1007"/>
        </w:numPr>
        <w:pStyle w:val="Compact"/>
      </w:pPr>
      <w:r>
        <w:rPr>
          <w:bCs/>
          <w:b/>
        </w:rPr>
        <w:t xml:space="preserve">Community Impact:</w:t>
      </w:r>
      <w:r>
        <w:t xml:space="preserve"> </w:t>
      </w:r>
      <w:r>
        <w:t xml:space="preserve">Feedback from community partners on audience engagement during screenings.</w:t>
      </w:r>
    </w:p>
    <w:bookmarkEnd w:id="30"/>
    <w:bookmarkStart w:id="31" w:name="Xc8f71b0c9b6a1e7b47d66b6db01e67dbacc60f7"/>
    <w:p>
      <w:pPr>
        <w:pStyle w:val="Heading2"/>
      </w:pPr>
      <w:r>
        <w:t xml:space="preserve">Conclusion: Building Cinema, One Harare Story at a Time</w:t>
      </w:r>
    </w:p>
    <w:p>
      <w:pPr>
        <w:pStyle w:val="FirstParagraph"/>
      </w:pPr>
      <w:r>
        <w:t xml:space="preserve">This Marketing Plan is not merely an advertisement; it is the foundation for establishing a Film Director whose work resonates deeply within Zimbabwe Harare. By prioritizing authentic local storytelling, strategic community integration, and digital engagement tailored to Harare’s realities, this plan creates sustainable growth. It transforms the Film Director from a creator into a vital cultural asset – driving visibility, fostering pride in Zimbabwean narratives, and proving that compelling cinema rooted in Harare's spirit can thrive. The goal is clear: to make "Harare" synonymous with excellence in African filmmaking through the lens of this visionary Film Director. This Marketing Plan is the roadmap to achieving that vision within Zimbabwe’s dynamic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Elevating Zimbabwe Harare Cinema</dc:title>
  <dc:creator/>
  <dc:language>en</dc:language>
  <cp:keywords/>
  <dcterms:created xsi:type="dcterms:W3CDTF">2026-07-23T22:18:17Z</dcterms:created>
  <dcterms:modified xsi:type="dcterms:W3CDTF">2026-07-23T22:18:17Z</dcterms:modified>
</cp:coreProperties>
</file>

<file path=docProps/custom.xml><?xml version="1.0" encoding="utf-8"?>
<Properties xmlns="http://schemas.openxmlformats.org/officeDocument/2006/custom-properties" xmlns:vt="http://schemas.openxmlformats.org/officeDocument/2006/docPropsVTypes"/>
</file>