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Israel</w:t>
      </w:r>
      <w:r>
        <w:t xml:space="preserve"> </w:t>
      </w:r>
      <w:r>
        <w:t xml:space="preserve">Jerusalem</w:t>
      </w:r>
    </w:p>
    <w:bookmarkStart w:id="32" w:name="X5411711f27bebcc735bdbf06c1553df55b22227"/>
    <w:p>
      <w:pPr>
        <w:pStyle w:val="Heading1"/>
      </w:pPr>
      <w:r>
        <w:t xml:space="preserve">Comprehensive Marketing Plan for Firefighter Recruitment and Community Safety in Israel Jerusalem</w:t>
      </w:r>
    </w:p>
    <w:bookmarkStart w:id="20" w:name="executive-summary"/>
    <w:p>
      <w:pPr>
        <w:pStyle w:val="Heading2"/>
      </w:pPr>
      <w:r>
        <w:t xml:space="preserve">Executive Summary</w:t>
      </w:r>
    </w:p>
    <w:p>
      <w:pPr>
        <w:pStyle w:val="FirstParagraph"/>
      </w:pPr>
      <w:r>
        <w:t xml:space="preserve">This strategic Marketing Plan outlines a targeted initiative to recruit exceptional individuals into the Firefighter profession within the unique context of Israel Jerusalem. As the capital city faces complex urban challenges, cultural diversity, and emergency response demands, this plan establishes a unified marketing framework to strengthen Jerusalem's Fire Department capacity. By emphasizing community safety partnerships and professional development pathways for aspiring Firefighter personnel, we aim to achieve a 30% increase in qualified applicants within 18 months while reinforcing the critical role of every Firefighter in safeguarding Jerusalem's heritage sites, historic neighborhoods, and diverse population.</w:t>
      </w:r>
    </w:p>
    <w:bookmarkEnd w:id="20"/>
    <w:bookmarkStart w:id="21" w:name="situation-analysis-the-jerusalem-context"/>
    <w:p>
      <w:pPr>
        <w:pStyle w:val="Heading2"/>
      </w:pPr>
      <w:r>
        <w:t xml:space="preserve">Situation Analysis: The Jerusalem Context</w:t>
      </w:r>
    </w:p>
    <w:p>
      <w:pPr>
        <w:pStyle w:val="FirstParagraph"/>
      </w:pPr>
      <w:r>
        <w:t xml:space="preserve">Israel Jerusalem presents distinct operational challenges for Firefighter services. The city's narrow streets, ancient architecture spanning 500+ years of history, high tourist density (4 million annual visitors), and multi-ethnic communities (Jewish, Muslim, Christian) create complex emergency scenarios requiring specialized response protocols. Current firefighter staffing levels fall short during peak seasons and major events like religious festivals. Simultaneously, public perception gaps exist regarding the Firefighter role beyond traditional firefighting—failing to recognize their expertise in medical emergencies (32% of calls), hazardous materials handling, and community resilience training across Jerusalem's 50+ neighborhoods.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Israeli citizens aged 18-35 in Jerusalem with military experience or higher education (especially engineering/medical fields), seeking purpose-driven careers.</w:t>
      </w:r>
    </w:p>
    <w:p>
      <w:pPr>
        <w:numPr>
          <w:ilvl w:val="0"/>
          <w:numId w:val="1001"/>
        </w:numPr>
        <w:pStyle w:val="Compact"/>
      </w:pPr>
      <w:r>
        <w:rPr>
          <w:bCs/>
          <w:b/>
        </w:rPr>
        <w:t xml:space="preserve">Secondary Audience:</w:t>
      </w:r>
      <w:r>
        <w:t xml:space="preserve"> </w:t>
      </w:r>
      <w:r>
        <w:t xml:space="preserve">Parents of potential recruits, community leaders in East and West Jerusalem neighborhoods, and local schools/universities (Hebrew University, Bar-Ilan).</w:t>
      </w:r>
    </w:p>
    <w:p>
      <w:pPr>
        <w:numPr>
          <w:ilvl w:val="0"/>
          <w:numId w:val="1001"/>
        </w:numPr>
        <w:pStyle w:val="Compact"/>
      </w:pPr>
      <w:r>
        <w:rPr>
          <w:bCs/>
          <w:b/>
        </w:rPr>
        <w:t xml:space="preserve">Tertiary Audience:</w:t>
      </w:r>
      <w:r>
        <w:t xml:space="preserve"> </w:t>
      </w:r>
      <w:r>
        <w:t xml:space="preserve">International organizations involved in urban safety (e.g., UN-Habitat), tourism bodies promoting Jerusalem as a safe destination.</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w:t>
      </w:r>
      <w:r>
        <w:t xml:space="preserve"> </w:t>
      </w:r>
      <w:r>
        <w:t xml:space="preserve">Increase qualified Firefighter applicants by 30% in Jerusalem within 18 months.</w:t>
      </w:r>
    </w:p>
    <w:p>
      <w:pPr>
        <w:numPr>
          <w:ilvl w:val="0"/>
          <w:numId w:val="1002"/>
        </w:numPr>
        <w:pStyle w:val="Compact"/>
      </w:pPr>
      <w:r>
        <w:rPr>
          <w:bCs/>
          <w:b/>
        </w:rPr>
        <w:t xml:space="preserve">Brand Perception:</w:t>
      </w:r>
      <w:r>
        <w:t xml:space="preserve"> </w:t>
      </w:r>
      <w:r>
        <w:t xml:space="preserve">Position the Jerusalem Fire Department as Israel’s most trusted community safety partner (measured via annual public trust surveys).</w:t>
      </w:r>
    </w:p>
    <w:p>
      <w:pPr>
        <w:numPr>
          <w:ilvl w:val="0"/>
          <w:numId w:val="1002"/>
        </w:numPr>
        <w:pStyle w:val="Compact"/>
      </w:pPr>
      <w:r>
        <w:rPr>
          <w:bCs/>
          <w:b/>
        </w:rPr>
        <w:t xml:space="preserve">Community Integration:</w:t>
      </w:r>
      <w:r>
        <w:t xml:space="preserve"> </w:t>
      </w:r>
      <w:r>
        <w:t xml:space="preserve">Train 500+ residents annually in basic fire prevention through neighborhood "Firefighter Ambassador" programs.</w:t>
      </w:r>
    </w:p>
    <w:p>
      <w:pPr>
        <w:numPr>
          <w:ilvl w:val="0"/>
          <w:numId w:val="1002"/>
        </w:numPr>
        <w:pStyle w:val="Compact"/>
      </w:pPr>
      <w:r>
        <w:rPr>
          <w:bCs/>
          <w:b/>
        </w:rPr>
        <w:t xml:space="preserve">Crisis Readiness:</w:t>
      </w:r>
      <w:r>
        <w:t xml:space="preserve"> </w:t>
      </w:r>
      <w:r>
        <w:t xml:space="preserve">Reduce response time for medical emergencies by 15% through community awareness initiatives.</w:t>
      </w:r>
    </w:p>
    <w:bookmarkEnd w:id="23"/>
    <w:bookmarkStart w:id="27" w:name="core-marketing-strategies-tactics"/>
    <w:p>
      <w:pPr>
        <w:pStyle w:val="Heading2"/>
      </w:pPr>
      <w:r>
        <w:t xml:space="preserve">Core Marketing Strategies &amp; Tactics</w:t>
      </w:r>
    </w:p>
    <w:bookmarkStart w:id="24" w:name="Xf9d987b30314697b02e718df6d53416b80b1063"/>
    <w:p>
      <w:pPr>
        <w:pStyle w:val="Heading3"/>
      </w:pPr>
      <w:r>
        <w:t xml:space="preserve">1. "Be a Jerusalem Firefighter" Recruitment Campaign</w:t>
      </w:r>
    </w:p>
    <w:p>
      <w:pPr>
        <w:pStyle w:val="FirstParagraph"/>
      </w:pPr>
      <w:r>
        <w:t xml:space="preserve">We will develop an immersive digital-first campaign featuring authentic stories of current Firefighters serving Jerusalem. Key tactics include:</w:t>
      </w:r>
    </w:p>
    <w:p>
      <w:pPr>
        <w:numPr>
          <w:ilvl w:val="0"/>
          <w:numId w:val="1003"/>
        </w:numPr>
        <w:pStyle w:val="Compact"/>
      </w:pPr>
      <w:r>
        <w:rPr>
          <w:bCs/>
          <w:b/>
        </w:rPr>
        <w:t xml:space="preserve">Jerusalem-Specific Content:</w:t>
      </w:r>
      <w:r>
        <w:t xml:space="preserve"> </w:t>
      </w:r>
      <w:r>
        <w:t xml:space="preserve">Short documentaries shot at iconic locations (Old City walls, Mount Scopus) showcasing Firefighter heroes during Ramadan, Hanukkah, and Passover events.</w:t>
      </w:r>
    </w:p>
    <w:p>
      <w:pPr>
        <w:numPr>
          <w:ilvl w:val="0"/>
          <w:numId w:val="1003"/>
        </w:numPr>
        <w:pStyle w:val="Compact"/>
      </w:pPr>
      <w:r>
        <w:rPr>
          <w:bCs/>
          <w:b/>
        </w:rPr>
        <w:t xml:space="preserve">Social Media Targeting:</w:t>
      </w:r>
      <w:r>
        <w:t xml:space="preserve"> </w:t>
      </w:r>
      <w:r>
        <w:t xml:space="preserve">Geo-fenced Instagram/TikTok ads in Jerusalem neighborhoods with messaging: "Your Skills Can Save Jerusalem’s Heart." Partner with popular local influencers for behind-the-scenes tours of fire stations (e.g., Station #15 near Jaffa Gate).</w:t>
      </w:r>
    </w:p>
    <w:p>
      <w:pPr>
        <w:numPr>
          <w:ilvl w:val="0"/>
          <w:numId w:val="1003"/>
        </w:numPr>
        <w:pStyle w:val="Compact"/>
      </w:pPr>
      <w:r>
        <w:rPr>
          <w:bCs/>
          <w:b/>
        </w:rPr>
        <w:t xml:space="preserve">Community Roadshows:</w:t>
      </w:r>
      <w:r>
        <w:t xml:space="preserve"> </w:t>
      </w:r>
      <w:r>
        <w:t xml:space="preserve">Pop-up events at Jerusalem festivals (Biblical Archaeology Festival, Jerusalem Food Festival) with VR simulations of emergency scenarios in historic streets.</w:t>
      </w:r>
    </w:p>
    <w:bookmarkEnd w:id="24"/>
    <w:bookmarkStart w:id="25" w:name="community-safety-ecosystem-integration"/>
    <w:p>
      <w:pPr>
        <w:pStyle w:val="Heading3"/>
      </w:pPr>
      <w:r>
        <w:t xml:space="preserve">2. Community Safety Ecosystem Integration</w:t>
      </w:r>
    </w:p>
    <w:p>
      <w:pPr>
        <w:pStyle w:val="FirstParagraph"/>
      </w:pPr>
      <w:r>
        <w:t xml:space="preserve">Moving beyond recruitment, this plan embeds Firefighters into Jerusalem's social fabric:</w:t>
      </w:r>
    </w:p>
    <w:p>
      <w:pPr>
        <w:numPr>
          <w:ilvl w:val="0"/>
          <w:numId w:val="1004"/>
        </w:numPr>
        <w:pStyle w:val="Compact"/>
      </w:pPr>
      <w:r>
        <w:rPr>
          <w:bCs/>
          <w:b/>
        </w:rPr>
        <w:t xml:space="preserve">Neighborhood Firefighter Ambassadors:</w:t>
      </w:r>
      <w:r>
        <w:t xml:space="preserve"> </w:t>
      </w:r>
      <w:r>
        <w:t xml:space="preserve">Recruit 100 community volunteers (retired teachers, business owners) trained as first responders. They conduct monthly safety workshops in local synagogues, mosques, and churches.</w:t>
      </w:r>
    </w:p>
    <w:p>
      <w:pPr>
        <w:numPr>
          <w:ilvl w:val="0"/>
          <w:numId w:val="1004"/>
        </w:numPr>
        <w:pStyle w:val="Compact"/>
      </w:pPr>
      <w:r>
        <w:rPr>
          <w:bCs/>
          <w:b/>
        </w:rPr>
        <w:t xml:space="preserve">Heritage Site Partnerships:</w:t>
      </w:r>
      <w:r>
        <w:t xml:space="preserve"> </w:t>
      </w:r>
      <w:r>
        <w:t xml:space="preserve">Co-develop safety protocols with Yad Vashem and the Western Wall Heritage Site Authority. Firefighters train site staff on emergency evacuation for large groups in historic areas.</w:t>
      </w:r>
    </w:p>
    <w:p>
      <w:pPr>
        <w:numPr>
          <w:ilvl w:val="0"/>
          <w:numId w:val="1004"/>
        </w:numPr>
        <w:pStyle w:val="Compact"/>
      </w:pPr>
      <w:r>
        <w:rPr>
          <w:bCs/>
          <w:b/>
        </w:rPr>
        <w:t xml:space="preserve">Educational Pipeline:</w:t>
      </w:r>
      <w:r>
        <w:t xml:space="preserve"> </w:t>
      </w:r>
      <w:r>
        <w:t xml:space="preserve">School partnerships with Jerusalem's 30+ high schools to offer "Firefighter Career Days" featuring practical skills (fire hose drills, medical simulations) at the Jerusalem Fire Academy.</w:t>
      </w:r>
    </w:p>
    <w:bookmarkEnd w:id="25"/>
    <w:bookmarkStart w:id="26" w:name="digital-trust-building"/>
    <w:p>
      <w:pPr>
        <w:pStyle w:val="Heading3"/>
      </w:pPr>
      <w:r>
        <w:t xml:space="preserve">3. Digital Trust Building</w:t>
      </w:r>
    </w:p>
    <w:p>
      <w:pPr>
        <w:pStyle w:val="FirstParagraph"/>
      </w:pPr>
      <w:r>
        <w:t xml:space="preserve">Leveraging Israel’s tech ecosystem to showcase professionalism:</w:t>
      </w:r>
    </w:p>
    <w:p>
      <w:pPr>
        <w:numPr>
          <w:ilvl w:val="0"/>
          <w:numId w:val="1005"/>
        </w:numPr>
        <w:pStyle w:val="Compact"/>
      </w:pPr>
      <w:r>
        <w:rPr>
          <w:bCs/>
          <w:b/>
        </w:rPr>
        <w:t xml:space="preserve">Real-Time Response App:</w:t>
      </w:r>
      <w:r>
        <w:t xml:space="preserve"> </w:t>
      </w:r>
      <w:r>
        <w:t xml:space="preserve">Launch "Jerusalem Safety Live" app showing Firefighter locations during emergencies (with privacy safeguards), demonstrating transparency and rapid response capabilities across the city.</w:t>
      </w:r>
    </w:p>
    <w:p>
      <w:pPr>
        <w:numPr>
          <w:ilvl w:val="0"/>
          <w:numId w:val="1005"/>
        </w:numPr>
        <w:pStyle w:val="Compact"/>
      </w:pPr>
      <w:r>
        <w:rPr>
          <w:bCs/>
          <w:b/>
        </w:rPr>
        <w:t xml:space="preserve">Firefighter Spotlight Series:</w:t>
      </w:r>
      <w:r>
        <w:t xml:space="preserve"> </w:t>
      </w:r>
      <w:r>
        <w:t xml:space="preserve">Monthly LinkedIn/YouTube videos featuring diverse Jerusalem Firefighters discussing their work—e.g., "How I Rescued a Family During the 2023 Old City Festival" or "My Role in Protecting UNESCO Sites."</w:t>
      </w:r>
    </w:p>
    <w:p>
      <w:pPr>
        <w:numPr>
          <w:ilvl w:val="0"/>
          <w:numId w:val="1005"/>
        </w:numPr>
        <w:pStyle w:val="Compact"/>
      </w:pPr>
      <w:r>
        <w:rPr>
          <w:bCs/>
          <w:b/>
        </w:rPr>
        <w:t xml:space="preserve">Predictive Analytics Integration:</w:t>
      </w:r>
      <w:r>
        <w:t xml:space="preserve"> </w:t>
      </w:r>
      <w:r>
        <w:t xml:space="preserve">Use AI to identify high-risk zones (e.g., areas near Jerusalem’s busy markets) and proactively deploy Firefighter teams for prevention outreach.</w:t>
      </w:r>
    </w:p>
    <w:bookmarkEnd w:id="26"/>
    <w:bookmarkEnd w:id="27"/>
    <w:bookmarkStart w:id="28"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Key Metric</w:t>
            </w:r>
          </w:p>
        </w:tc>
      </w:tr>
      <w:tr>
        <w:tc>
          <w:tcPr/>
          <w:p>
            <w:pPr>
              <w:pStyle w:val="Compact"/>
              <w:jc w:val="left"/>
            </w:pPr>
            <w:r>
              <w:t xml:space="preserve">Digital Recruitment Campaign (Ads, Content)</w:t>
            </w:r>
          </w:p>
        </w:tc>
        <w:tc>
          <w:tcPr/>
          <w:p>
            <w:pPr>
              <w:pStyle w:val="Compact"/>
              <w:jc w:val="left"/>
            </w:pPr>
            <w:r>
              <w:t xml:space="preserve">$180,000</w:t>
            </w:r>
          </w:p>
        </w:tc>
        <w:tc>
          <w:tcPr/>
          <w:p>
            <w:pPr>
              <w:pStyle w:val="Compact"/>
              <w:jc w:val="left"/>
            </w:pPr>
            <w:r>
              <w:t xml:space="preserve">Applicant Volume from Jerusalem; CTR &gt; 4.5%</w:t>
            </w:r>
          </w:p>
        </w:tc>
      </w:tr>
      <w:tr>
        <w:tc>
          <w:tcPr/>
          <w:p>
            <w:pPr>
              <w:pStyle w:val="Compact"/>
              <w:jc w:val="left"/>
            </w:pPr>
            <w:r>
              <w:t xml:space="preserve">Community Ambassadors Program</w:t>
            </w:r>
          </w:p>
        </w:tc>
        <w:tc>
          <w:tcPr/>
          <w:p>
            <w:pPr>
              <w:pStyle w:val="Compact"/>
              <w:jc w:val="left"/>
            </w:pPr>
            <w:r>
              <w:t xml:space="preserve">$120,000</w:t>
            </w:r>
          </w:p>
        </w:tc>
        <w:tc>
          <w:tcPr/>
          <w:p>
            <w:pPr>
              <w:pStyle w:val="Compact"/>
              <w:jc w:val="left"/>
            </w:pPr>
            <w:r>
              <w:t xml:space="preserve">Participants Trained (500+ annually)</w:t>
            </w:r>
          </w:p>
        </w:tc>
      </w:tr>
      <w:tr>
        <w:tc>
          <w:tcPr/>
          <w:p>
            <w:pPr>
              <w:pStyle w:val="Compact"/>
              <w:jc w:val="left"/>
            </w:pPr>
            <w:r>
              <w:t xml:space="preserve">Technology Platform Development</w:t>
            </w:r>
          </w:p>
        </w:tc>
        <w:tc>
          <w:tcPr/>
          <w:p>
            <w:pPr>
              <w:pStyle w:val="Compact"/>
              <w:jc w:val="left"/>
            </w:pPr>
            <w:r>
              <w:t xml:space="preserve">$95,000</w:t>
            </w:r>
          </w:p>
        </w:tc>
        <w:tc>
          <w:tcPr/>
          <w:p>
            <w:pPr>
              <w:pStyle w:val="Compact"/>
              <w:jc w:val="left"/>
            </w:pPr>
            <w:r>
              <w:t xml:space="preserve">App Downloads; Response Time Data</w:t>
            </w:r>
          </w:p>
        </w:tc>
      </w:tr>
      <w:tr>
        <w:tc>
          <w:tcPr/>
          <w:p>
            <w:pPr>
              <w:pStyle w:val="Compact"/>
              <w:jc w:val="left"/>
            </w:pPr>
            <w:r>
              <w:t xml:space="preserve">Educational Partnerships &amp; Events</w:t>
            </w:r>
          </w:p>
        </w:tc>
        <w:tc>
          <w:tcPr/>
          <w:p>
            <w:pPr>
              <w:pStyle w:val="Compact"/>
              <w:jc w:val="left"/>
            </w:pPr>
            <w:r>
              <w:t xml:space="preserve">$55,000</w:t>
            </w:r>
          </w:p>
        </w:tc>
        <w:tc>
          <w:tcPr/>
          <w:p>
            <w:pPr>
              <w:pStyle w:val="Compact"/>
              <w:jc w:val="left"/>
            </w:pPr>
            <w:r>
              <w:t xml:space="preserve">School Engagement Rate; Community Surveys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Jerusalem Municipality and heritage sites. Launch digital campaign assets.</w:t>
      </w:r>
    </w:p>
    <w:p>
      <w:pPr>
        <w:pStyle w:val="BodyText"/>
      </w:pPr>
      <w:r>
        <w:rPr>
          <w:bCs/>
          <w:b/>
        </w:rPr>
        <w:t xml:space="preserve">Months 4-9:</w:t>
      </w:r>
      <w:r>
        <w:t xml:space="preserve"> </w:t>
      </w:r>
      <w:r>
        <w:t xml:space="preserve">Deploy community ambassadors; roll out app beta testing in 5 neighborhoods. Begin school outreach.</w:t>
      </w:r>
    </w:p>
    <w:p>
      <w:pPr>
        <w:pStyle w:val="BodyText"/>
      </w:pPr>
      <w:r>
        <w:rPr>
          <w:bCs/>
          <w:b/>
        </w:rPr>
        <w:t xml:space="preserve">Months 10-18:</w:t>
      </w:r>
      <w:r>
        <w:t xml:space="preserve"> </w:t>
      </w:r>
      <w:r>
        <w:t xml:space="preserve">Scale ambassador program citywide; analyze data for optimization. Host annual "Jerusalem Safety Summit" with international fire safety leaders.</w:t>
      </w:r>
    </w:p>
    <w:bookmarkEnd w:id="29"/>
    <w:bookmarkStart w:id="30" w:name="evaluation-success-metrics"/>
    <w:p>
      <w:pPr>
        <w:pStyle w:val="Heading2"/>
      </w:pPr>
      <w:r>
        <w:t xml:space="preserve">Evaluation &amp; Success Metrics</w:t>
      </w:r>
    </w:p>
    <w:p>
      <w:pPr>
        <w:numPr>
          <w:ilvl w:val="0"/>
          <w:numId w:val="1006"/>
        </w:numPr>
        <w:pStyle w:val="Compact"/>
      </w:pPr>
      <w:r>
        <w:rPr>
          <w:bCs/>
          <w:b/>
        </w:rPr>
        <w:t xml:space="preserve">Recruitment KPIs:</w:t>
      </w:r>
      <w:r>
        <w:t xml:space="preserve"> </w:t>
      </w:r>
      <w:r>
        <w:t xml:space="preserve">% of applicants from Jerusalem residents (Target: 75%); time-to-hire reduction (Target: 30 days).</w:t>
      </w:r>
    </w:p>
    <w:p>
      <w:pPr>
        <w:numPr>
          <w:ilvl w:val="0"/>
          <w:numId w:val="1006"/>
        </w:numPr>
        <w:pStyle w:val="Compact"/>
      </w:pPr>
      <w:r>
        <w:rPr>
          <w:bCs/>
          <w:b/>
        </w:rPr>
        <w:t xml:space="preserve">Community Impact:</w:t>
      </w:r>
      <w:r>
        <w:t xml:space="preserve"> </w:t>
      </w:r>
      <w:r>
        <w:t xml:space="preserve">Reduction in fire incidents per neighborhood (target: 20% decrease in high-risk zones); annual community trust survey score improvement.</w:t>
      </w:r>
    </w:p>
    <w:p>
      <w:pPr>
        <w:numPr>
          <w:ilvl w:val="0"/>
          <w:numId w:val="1006"/>
        </w:numPr>
        <w:pStyle w:val="Compact"/>
      </w:pPr>
      <w:r>
        <w:rPr>
          <w:bCs/>
          <w:b/>
        </w:rPr>
        <w:t xml:space="preserve">Crisis Response:</w:t>
      </w:r>
      <w:r>
        <w:t xml:space="preserve"> </w:t>
      </w:r>
      <w:r>
        <w:t xml:space="preserve">Measurable decrease in emergency response times for medical calls (tracked via Jerusalem Fire Department data).</w:t>
      </w:r>
    </w:p>
    <w:bookmarkEnd w:id="30"/>
    <w:bookmarkStart w:id="31" w:name="X1a531e712258ff61c86c2e1fe1857444ac5430b"/>
    <w:p>
      <w:pPr>
        <w:pStyle w:val="Heading2"/>
      </w:pPr>
      <w:r>
        <w:t xml:space="preserve">Conclusion: The Jerusalem Firefighter Promise</w:t>
      </w:r>
    </w:p>
    <w:p>
      <w:pPr>
        <w:pStyle w:val="FirstParagraph"/>
      </w:pPr>
      <w:r>
        <w:t xml:space="preserve">This Marketing Plan positions the role of a Firefighter not merely as an occupation, but as a sacred commitment to preserving Israel Jerusalem’s legacy. By embedding recruitment within the city’s cultural heartbeat and transforming community members into safety partners, we build resilience from within. Every recruited Firefighter becomes a guardian of Jerusalem—protecting its ancient stones, vibrant streets, and all who call it home. In the spirit of "Shalom" (peace) that unites Jerusalem’s communities, our Marketing Plan ensures the Firefighter profession is recognized as Israel’s most vital force for safety and solidarity in the heart of our nation.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Recruitment &amp; Community Engagement in Israel Jerusalem</dc:title>
  <dc:creator/>
  <dc:language>en</dc:language>
  <cp:keywords/>
  <dcterms:created xsi:type="dcterms:W3CDTF">2026-07-20T22:01:13Z</dcterms:created>
  <dcterms:modified xsi:type="dcterms:W3CDTF">2026-07-20T22:01:13Z</dcterms:modified>
</cp:coreProperties>
</file>

<file path=docProps/custom.xml><?xml version="1.0" encoding="utf-8"?>
<Properties xmlns="http://schemas.openxmlformats.org/officeDocument/2006/custom-properties" xmlns:vt="http://schemas.openxmlformats.org/officeDocument/2006/docPropsVTypes"/>
</file>