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Excellence</w:t>
      </w:r>
      <w:r>
        <w:t xml:space="preserve"> </w:t>
      </w:r>
      <w:r>
        <w:t xml:space="preserve">in</w:t>
      </w:r>
      <w:r>
        <w:t xml:space="preserve"> </w:t>
      </w:r>
      <w:r>
        <w:t xml:space="preserve">Colombo,</w:t>
      </w:r>
      <w:r>
        <w:t xml:space="preserve"> </w:t>
      </w:r>
      <w:r>
        <w:t xml:space="preserve">Sri</w:t>
      </w:r>
      <w:r>
        <w:t xml:space="preserve"> </w:t>
      </w:r>
      <w:r>
        <w:t xml:space="preserve">Lanka</w:t>
      </w:r>
    </w:p>
    <w:bookmarkStart w:id="31" w:name="Xea63086fea530105098b6b982dd28510a0d90be"/>
    <w:p>
      <w:pPr>
        <w:pStyle w:val="Heading1"/>
      </w:pPr>
      <w:r>
        <w:t xml:space="preserve">Comprehensive Marketing Plan for Firefighter Services in Colombo, Sri Lanka</w:t>
      </w:r>
    </w:p>
    <w:bookmarkStart w:id="20" w:name="executive-summary"/>
    <w:p>
      <w:pPr>
        <w:pStyle w:val="Heading2"/>
      </w:pPr>
      <w:r>
        <w:t xml:space="preserve">Executive Summary</w:t>
      </w:r>
    </w:p>
    <w:p>
      <w:pPr>
        <w:pStyle w:val="FirstParagraph"/>
      </w:pPr>
      <w:r>
        <w:t xml:space="preserve">This Marketing Plan outlines a strategic initiative to enhance public perception, operational effectiveness, and community engagement of Firefighter services across Colombo, Sri Lanka. With rapid urbanization increasing fire risks in Colombo's dense neighborhoods, congested commercial zones, and historic structures, this plan prioritizes the critical role of every</w:t>
      </w:r>
      <w:r>
        <w:t xml:space="preserve"> </w:t>
      </w:r>
      <w:r>
        <w:rPr>
          <w:bCs/>
          <w:b/>
        </w:rPr>
        <w:t xml:space="preserve">Firefighter</w:t>
      </w:r>
      <w:r>
        <w:t xml:space="preserve"> </w:t>
      </w:r>
      <w:r>
        <w:t xml:space="preserve">as a guardian of life and property. We target measurable improvements in response times, public awareness, and recruitment to fortify Sri Lanka's most populous city against fire emergencies.</w:t>
      </w:r>
    </w:p>
    <w:bookmarkEnd w:id="20"/>
    <w:bookmarkStart w:id="21" w:name="X56ef502cf2240ecc72d1a8e40e1e959cf99ebf4"/>
    <w:p>
      <w:pPr>
        <w:pStyle w:val="Heading2"/>
      </w:pPr>
      <w:r>
        <w:t xml:space="preserve">Situation Analysis: Firefighter Challenges in Colombo</w:t>
      </w:r>
    </w:p>
    <w:p>
      <w:pPr>
        <w:pStyle w:val="FirstParagraph"/>
      </w:pPr>
      <w:r>
        <w:t xml:space="preserve">Colombo faces unique fire safety challenges. Recent data from the Sri Lanka Fire Services (SLSF) indicates a 18% year-on-year increase in urban fires (2021-2023), driven by aging electrical infrastructure, hazardous material storage in informal settlements, and monsoon-season fire hazards. Crucially, public awareness of fire prevention remains low—only 35% of Colombo residents can identify basic fire safety measures (SLSF Annual Report, 2023). This gap directly impacts</w:t>
      </w:r>
      <w:r>
        <w:t xml:space="preserve"> </w:t>
      </w:r>
      <w:r>
        <w:rPr>
          <w:bCs/>
          <w:b/>
        </w:rPr>
        <w:t xml:space="preserve">Firefighter</w:t>
      </w:r>
      <w:r>
        <w:t xml:space="preserve"> </w:t>
      </w:r>
      <w:r>
        <w:t xml:space="preserve">effectiveness; delays in reporting or inadequate preparedness strain resources during emergencies. Furthermore, recruitment for</w:t>
      </w:r>
      <w:r>
        <w:t xml:space="preserve"> </w:t>
      </w:r>
      <w:r>
        <w:rPr>
          <w:bCs/>
          <w:b/>
        </w:rPr>
        <w:t xml:space="preserve">Sri Lanka Colombo</w:t>
      </w:r>
      <w:r>
        <w:t xml:space="preserve">'s Fire Service lags behind demand due to misconceptions about the profession and insufficient community outreach.</w:t>
      </w:r>
    </w:p>
    <w:bookmarkEnd w:id="21"/>
    <w:bookmarkStart w:id="22" w:name="goals-objectives-2024-2026"/>
    <w:p>
      <w:pPr>
        <w:pStyle w:val="Heading2"/>
      </w:pPr>
      <w:r>
        <w:t xml:space="preserve">Goals &amp; Objectives (2024-2026)</w:t>
      </w:r>
    </w:p>
    <w:p>
      <w:pPr>
        <w:pStyle w:val="FirstParagraph"/>
      </w:pPr>
      <w:r>
        <w:rPr>
          <w:bCs/>
          <w:b/>
        </w:rPr>
        <w:t xml:space="preserve">Primary Goal:</w:t>
      </w:r>
      <w:r>
        <w:t xml:space="preserve"> </w:t>
      </w:r>
      <w:r>
        <w:t xml:space="preserve">Position Colombo as Sri Lanka's safest major city through firefighter-led fire prevention, reducing fire-related casualties by 30% by 2026.</w:t>
      </w:r>
    </w:p>
    <w:p>
      <w:pPr>
        <w:pStyle w:val="BodyText"/>
      </w:pPr>
      <w:r>
        <w:rPr>
          <w:bCs/>
          <w:b/>
        </w:rPr>
        <w:t xml:space="preserve">Objectives:</w:t>
      </w:r>
    </w:p>
    <w:p>
      <w:pPr>
        <w:numPr>
          <w:ilvl w:val="0"/>
          <w:numId w:val="1001"/>
        </w:numPr>
        <w:pStyle w:val="Compact"/>
      </w:pPr>
      <w:r>
        <w:t xml:space="preserve">Increase public fire safety knowledge by 50% via community workshops in all Colombo districts (target: 5,000 residents/year).</w:t>
      </w:r>
    </w:p>
    <w:bookmarkEnd w:id="22"/>
    <w:bookmarkStart w:id="26" w:name="core-strategies"/>
    <w:p>
      <w:pPr>
        <w:pStyle w:val="Heading2"/>
      </w:pPr>
      <w:r>
        <w:t xml:space="preserve">Core Strategies</w:t>
      </w:r>
    </w:p>
    <w:bookmarkStart w:id="23" w:name="Xa83fb13b0a70fac2bae4237fce70ec062e586b0"/>
    <w:p>
      <w:pPr>
        <w:pStyle w:val="Heading3"/>
      </w:pPr>
      <w:r>
        <w:t xml:space="preserve">1. Community-Centric Fire Prevention Campaigns</w:t>
      </w:r>
    </w:p>
    <w:p>
      <w:pPr>
        <w:pStyle w:val="FirstParagraph"/>
      </w:pPr>
      <w:r>
        <w:t xml:space="preserve">This pillar directly addresses public awareness gaps. We will launch the "Colombo Fire-Safe City" initiative, featuring:</w:t>
      </w:r>
    </w:p>
    <w:p>
      <w:pPr>
        <w:numPr>
          <w:ilvl w:val="0"/>
          <w:numId w:val="1002"/>
        </w:numPr>
        <w:pStyle w:val="Compact"/>
      </w:pPr>
      <w:r>
        <w:rPr>
          <w:bCs/>
          <w:b/>
        </w:rPr>
        <w:t xml:space="preserve">Localized Workshops:</w:t>
      </w:r>
      <w:r>
        <w:t xml:space="preserve"> </w:t>
      </w:r>
      <w:r>
        <w:t xml:space="preserve">Partnering with Colombo Municipal Council and schools to conduct fire safety drills in 200+ locations (e.g., Pettah markets, Borella residential areas). Content will use Sinhala/Tamil translations and local case studies (e.g., the 2021 Cargills Building fire).</w:t>
      </w:r>
    </w:p>
    <w:p>
      <w:pPr>
        <w:numPr>
          <w:ilvl w:val="0"/>
          <w:numId w:val="1002"/>
        </w:numPr>
        <w:pStyle w:val="Compact"/>
      </w:pPr>
      <w:r>
        <w:rPr>
          <w:bCs/>
          <w:b/>
        </w:rPr>
        <w:t xml:space="preserve">Hyperlocal Social Media:</w:t>
      </w:r>
      <w:r>
        <w:t xml:space="preserve"> </w:t>
      </w:r>
      <w:r>
        <w:t xml:space="preserve">Targeted Facebook/Instagram ads in Colombo using relatable content: "How a Firefighter Saved Your Neighbor’s Home" (featuring real SLSF heroes from Colombo). Collaborations with popular Sri Lankan influencers like @ColomboLife for authenticity.</w:t>
      </w:r>
    </w:p>
    <w:p>
      <w:pPr>
        <w:numPr>
          <w:ilvl w:val="0"/>
          <w:numId w:val="1002"/>
        </w:numPr>
        <w:pStyle w:val="Compact"/>
      </w:pPr>
      <w:r>
        <w:rPr>
          <w:bCs/>
          <w:b/>
        </w:rPr>
        <w:t xml:space="preserve">Public Service Announcements:</w:t>
      </w:r>
      <w:r>
        <w:t xml:space="preserve"> </w:t>
      </w:r>
      <w:r>
        <w:t xml:space="preserve">Radio spots on 90.4 FM (Colombo) and bus-stop posters highlighting firefighter roles during monsoon fires.</w:t>
      </w:r>
    </w:p>
    <w:bookmarkEnd w:id="23"/>
    <w:bookmarkStart w:id="24" w:name="Xbd781561e5fc5fdb43cb75da1fe0735d68d3ea8"/>
    <w:p>
      <w:pPr>
        <w:pStyle w:val="Heading3"/>
      </w:pPr>
      <w:r>
        <w:t xml:space="preserve">2. Elevating the Firefighter Brand in Sri Lanka Colombo</w:t>
      </w:r>
    </w:p>
    <w:p>
      <w:pPr>
        <w:pStyle w:val="FirstParagraph"/>
      </w:pPr>
      <w:r>
        <w:t xml:space="preserve">We will reframe the</w:t>
      </w:r>
      <w:r>
        <w:t xml:space="preserve"> </w:t>
      </w:r>
      <w:r>
        <w:rPr>
          <w:bCs/>
          <w:b/>
        </w:rPr>
        <w:t xml:space="preserve">Firefighter</w:t>
      </w:r>
      <w:r>
        <w:t xml:space="preserve"> </w:t>
      </w:r>
      <w:r>
        <w:t xml:space="preserve">role as a prestigious, community-driven profession:</w:t>
      </w:r>
    </w:p>
    <w:p>
      <w:pPr>
        <w:numPr>
          <w:ilvl w:val="0"/>
          <w:numId w:val="1003"/>
        </w:numPr>
        <w:pStyle w:val="Compact"/>
      </w:pPr>
      <w:r>
        <w:rPr>
          <w:bCs/>
          <w:b/>
        </w:rPr>
        <w:t xml:space="preserve">Career Showcase Events:</w:t>
      </w:r>
      <w:r>
        <w:t xml:space="preserve"> </w:t>
      </w:r>
      <w:r>
        <w:t xml:space="preserve">"Firefighter Day" at Galle Face Green featuring live demonstrations, equipment tours, and Q&amp;As with Colombo-based firefighters. Target: 10,000+ attendees to inspire youth recruitment.</w:t>
      </w:r>
    </w:p>
    <w:p>
      <w:pPr>
        <w:numPr>
          <w:ilvl w:val="0"/>
          <w:numId w:val="1003"/>
        </w:numPr>
        <w:pStyle w:val="Compact"/>
      </w:pPr>
      <w:r>
        <w:rPr>
          <w:bCs/>
          <w:b/>
        </w:rPr>
        <w:t xml:space="preserve">Storytelling Campaign:</w:t>
      </w:r>
      <w:r>
        <w:t xml:space="preserve"> </w:t>
      </w:r>
      <w:r>
        <w:t xml:space="preserve">Video series ("Voices of Colombo’s Firefighters") sharing personal stories on SLSF YouTube channel—e.g., "A Day in the Life: Firefighter at Fort Railway Station." Highlights safety, teamwork, and respect for Sri Lankan culture.</w:t>
      </w:r>
    </w:p>
    <w:p>
      <w:pPr>
        <w:numPr>
          <w:ilvl w:val="0"/>
          <w:numId w:val="1003"/>
        </w:numPr>
        <w:pStyle w:val="Compact"/>
      </w:pPr>
      <w:r>
        <w:rPr>
          <w:bCs/>
          <w:b/>
        </w:rPr>
        <w:t xml:space="preserve">Community Partnerships:</w:t>
      </w:r>
      <w:r>
        <w:t xml:space="preserve"> </w:t>
      </w:r>
      <w:r>
        <w:t xml:space="preserve">Co-branded safety kits (with brands like Dialog Axiata) distributed to Colombo households during festivals like Vesak—emphasizing "Firefighters Protect Our Traditions."</w:t>
      </w:r>
    </w:p>
    <w:bookmarkEnd w:id="24"/>
    <w:bookmarkStart w:id="25" w:name="X704f9aebb3907399b3772d0ed79757e66880817"/>
    <w:p>
      <w:pPr>
        <w:pStyle w:val="Heading3"/>
      </w:pPr>
      <w:r>
        <w:t xml:space="preserve">3. Operational Excellence for Firefighter Efficiency</w:t>
      </w:r>
    </w:p>
    <w:p>
      <w:pPr>
        <w:pStyle w:val="FirstParagraph"/>
      </w:pPr>
      <w:r>
        <w:t xml:space="preserve">Marketing isn't just public-facing; it supports frontline effectiveness:</w:t>
      </w:r>
    </w:p>
    <w:p>
      <w:pPr>
        <w:numPr>
          <w:ilvl w:val="0"/>
          <w:numId w:val="1004"/>
        </w:numPr>
        <w:pStyle w:val="Compact"/>
      </w:pPr>
      <w:r>
        <w:rPr>
          <w:bCs/>
          <w:b/>
        </w:rPr>
        <w:t xml:space="preserve">Data-Driven Deployment:</w:t>
      </w:r>
      <w:r>
        <w:t xml:space="preserve"> </w:t>
      </w:r>
      <w:r>
        <w:t xml:space="preserve">Using GIS mapping to deploy Firefighter units based on Colombo's fire-prone zones (e.g., industrial areas in Kollupitiya, high-rise clusters in Bambalapitiya). This reduces response times while optimizing firefighter resources.</w:t>
      </w:r>
    </w:p>
    <w:p>
      <w:pPr>
        <w:numPr>
          <w:ilvl w:val="0"/>
          <w:numId w:val="1004"/>
        </w:numPr>
        <w:pStyle w:val="Compact"/>
      </w:pPr>
      <w:r>
        <w:rPr>
          <w:bCs/>
          <w:b/>
        </w:rPr>
        <w:t xml:space="preserve">Firefighter Wellness Programs:</w:t>
      </w:r>
      <w:r>
        <w:t xml:space="preserve"> </w:t>
      </w:r>
      <w:r>
        <w:t xml:space="preserve">Marketing internal initiatives like "Resilient Firefighters" (mental health support, fitness training) to improve retention—critical for sustained Colombo service quality.</w:t>
      </w:r>
    </w:p>
    <w:p>
      <w:pPr>
        <w:numPr>
          <w:ilvl w:val="0"/>
          <w:numId w:val="1004"/>
        </w:numPr>
        <w:pStyle w:val="Compact"/>
      </w:pPr>
      <w:r>
        <w:rPr>
          <w:bCs/>
          <w:b/>
        </w:rPr>
        <w:t xml:space="preserve">Public Reporting System:</w:t>
      </w:r>
      <w:r>
        <w:t xml:space="preserve"> </w:t>
      </w:r>
      <w:r>
        <w:t xml:space="preserve">Launching a simple SMS-based fire alert system ("Send FIRE to 112") in Colombo, reducing delays and empowering citizens to act as first responders alongside Firefighter teams.</w:t>
      </w:r>
    </w:p>
    <w:bookmarkEnd w:id="25"/>
    <w:bookmarkEnd w:id="26"/>
    <w:bookmarkStart w:id="27" w:name="tactical-timeline"/>
    <w:p>
      <w:pPr>
        <w:pStyle w:val="Heading2"/>
      </w:pPr>
      <w:r>
        <w:t xml:space="preserve">Tactical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"Colombo Fire-Safe City" campaign; train 50 Firefighter community ambassadors in Colombo.</w:t>
            </w:r>
          </w:p>
        </w:tc>
      </w:tr>
      <w:tr>
        <w:tc>
          <w:tcPr/>
          <w:p>
            <w:pPr>
              <w:pStyle w:val="Compact"/>
              <w:jc w:val="left"/>
            </w:pPr>
            <w:r>
              <w:t xml:space="preserve">Q3 2024</w:t>
            </w:r>
          </w:p>
        </w:tc>
        <w:tc>
          <w:tcPr/>
          <w:p>
            <w:pPr>
              <w:pStyle w:val="Compact"/>
              <w:jc w:val="left"/>
            </w:pPr>
            <w:r>
              <w:t xml:space="preserve">Host "Firefighter Day" at Galle Face Green; deploy SMS alert system in Colombo.</w:t>
            </w:r>
          </w:p>
        </w:tc>
      </w:tr>
      <w:tr>
        <w:tc>
          <w:tcPr/>
          <w:p>
            <w:pPr>
              <w:pStyle w:val="Compact"/>
              <w:jc w:val="left"/>
            </w:pPr>
            <w:r>
              <w:t xml:space="preserve">Q1 2025</w:t>
            </w:r>
          </w:p>
        </w:tc>
        <w:tc>
          <w:tcPr/>
          <w:p>
            <w:pPr>
              <w:pStyle w:val="Compact"/>
              <w:jc w:val="left"/>
            </w:pPr>
            <w:r>
              <w:t xml:space="preserve">Begin GIS-based deployment rollout; launch video series on SLSF YouTube channel.</w:t>
            </w:r>
          </w:p>
        </w:tc>
      </w:tr>
      <w:tr>
        <w:tc>
          <w:tcPr/>
          <w:p>
            <w:pPr>
              <w:pStyle w:val="Compact"/>
              <w:jc w:val="left"/>
            </w:pPr>
            <w:r>
              <w:t xml:space="preserve">Q4 2025</w:t>
            </w:r>
          </w:p>
        </w:tc>
        <w:tc>
          <w:tcPr/>
          <w:p>
            <w:pPr>
              <w:pStyle w:val="Compact"/>
              <w:jc w:val="left"/>
            </w:pPr>
            <w:r>
              <w:t xml:space="preserve">Evaluate response time metrics; scale successful workshops to 100% of Colombo districts.</w:t>
            </w:r>
          </w:p>
        </w:tc>
      </w:tr>
    </w:tbl>
    <w:bookmarkEnd w:id="27"/>
    <w:bookmarkStart w:id="28" w:name="budget-allocation-sri-lanka-rupees"/>
    <w:p>
      <w:pPr>
        <w:pStyle w:val="Heading2"/>
      </w:pPr>
      <w:r>
        <w:t xml:space="preserve">Budget Allocation (Sri Lanka Rupees)</w:t>
      </w:r>
    </w:p>
    <w:p>
      <w:pPr>
        <w:numPr>
          <w:ilvl w:val="0"/>
          <w:numId w:val="1005"/>
        </w:numPr>
        <w:pStyle w:val="Compact"/>
      </w:pPr>
      <w:r>
        <w:t xml:space="preserve">Community Workshops &amp; Materials: LKR 8.5M</w:t>
      </w:r>
    </w:p>
    <w:p>
      <w:pPr>
        <w:numPr>
          <w:ilvl w:val="0"/>
          <w:numId w:val="1005"/>
        </w:numPr>
        <w:pStyle w:val="Compact"/>
      </w:pPr>
      <w:r>
        <w:t xml:space="preserve">Social Media &amp; Influencer Campaigns: LKR 4.2M</w:t>
      </w:r>
    </w:p>
    <w:p>
      <w:pPr>
        <w:numPr>
          <w:ilvl w:val="0"/>
          <w:numId w:val="1005"/>
        </w:numPr>
        <w:pStyle w:val="Compact"/>
      </w:pPr>
      <w:r>
        <w:t xml:space="preserve">Technology (SMS System, GIS Tools): LKR 6.8M</w:t>
      </w:r>
    </w:p>
    <w:p>
      <w:pPr>
        <w:numPr>
          <w:ilvl w:val="0"/>
          <w:numId w:val="1005"/>
        </w:numPr>
        <w:pStyle w:val="Compact"/>
      </w:pPr>
      <w:r>
        <w:t xml:space="preserve">Evaluation &amp; Reporting: LKR 1.5M</w:t>
      </w:r>
    </w:p>
    <w:bookmarkEnd w:id="28"/>
    <w:bookmarkStart w:id="29" w:name="Xe07008ec15572d864587310f723f35d684af25a"/>
    <w:p>
      <w:pPr>
        <w:pStyle w:val="Heading2"/>
      </w:pPr>
      <w:r>
        <w:t xml:space="preserve">Measuring Success in Sri Lanka Colombo Context</w:t>
      </w:r>
    </w:p>
    <w:p>
      <w:pPr>
        <w:pStyle w:val="FirstParagraph"/>
      </w:pPr>
      <w:r>
        <w:t xml:space="preserve">We will track success through:</w:t>
      </w:r>
    </w:p>
    <w:p>
      <w:pPr>
        <w:numPr>
          <w:ilvl w:val="0"/>
          <w:numId w:val="1006"/>
        </w:numPr>
        <w:pStyle w:val="Compact"/>
      </w:pPr>
      <w:r>
        <w:rPr>
          <w:bCs/>
          <w:b/>
        </w:rPr>
        <w:t xml:space="preserve">Quantitative:</w:t>
      </w:r>
      <w:r>
        <w:t xml:space="preserve"> </w:t>
      </w:r>
      <w:r>
        <w:t xml:space="preserve">Fire incident reduction rates, response time data from SLSF logs, workshop participation numbers.</w:t>
      </w:r>
    </w:p>
    <w:p>
      <w:pPr>
        <w:numPr>
          <w:ilvl w:val="0"/>
          <w:numId w:val="1006"/>
        </w:numPr>
        <w:pStyle w:val="Compact"/>
      </w:pPr>
      <w:r>
        <w:rPr>
          <w:bCs/>
          <w:b/>
        </w:rPr>
        <w:t xml:space="preserve">Qualitative:</w:t>
      </w:r>
      <w:r>
        <w:t xml:space="preserve"> </w:t>
      </w:r>
      <w:r>
        <w:t xml:space="preserve">Pre/post-campaign surveys on public fire safety knowledge (via Colombo-based research firms), social media sentiment analysis.</w:t>
      </w:r>
    </w:p>
    <w:p>
      <w:pPr>
        <w:numPr>
          <w:ilvl w:val="0"/>
          <w:numId w:val="1006"/>
        </w:numPr>
        <w:pStyle w:val="Compact"/>
      </w:pPr>
      <w:r>
        <w:rPr>
          <w:bCs/>
          <w:b/>
        </w:rPr>
        <w:t xml:space="preserve">Sustainability:</w:t>
      </w:r>
      <w:r>
        <w:t xml:space="preserve"> </w:t>
      </w:r>
      <w:r>
        <w:t xml:space="preserve">Annual recruitment targets met for Colombo Firefighter units; integration of prevention programs into municipal safety policies.</w:t>
      </w:r>
    </w:p>
    <w:bookmarkEnd w:id="29"/>
    <w:bookmarkStart w:id="30" w:name="X5d2907a066e1ef192cb39e69567ab20b189c486"/>
    <w:p>
      <w:pPr>
        <w:pStyle w:val="Heading2"/>
      </w:pPr>
      <w:r>
        <w:t xml:space="preserve">Conclusion: Firefighters as Colombo’s Heroes</w:t>
      </w:r>
    </w:p>
    <w:p>
      <w:pPr>
        <w:pStyle w:val="FirstParagraph"/>
      </w:pPr>
      <w:r>
        <w:t xml:space="preserve">This Marketing Plan transcends traditional advertising—it positions every</w:t>
      </w:r>
      <w:r>
        <w:t xml:space="preserve"> </w:t>
      </w:r>
      <w:r>
        <w:rPr>
          <w:bCs/>
          <w:b/>
        </w:rPr>
        <w:t xml:space="preserve">Firefighter</w:t>
      </w:r>
      <w:r>
        <w:t xml:space="preserve"> </w:t>
      </w:r>
      <w:r>
        <w:t xml:space="preserve">in Sri Lanka Colombo as an indispensable community hero. By merging strategic public engagement with operational innovation, we create a self-sustaining cycle: informed citizens reduce fire risks, enabling Firefighters to save more lives. In a city where every second counts, this plan ensures that when flames threaten Colombo’s heart, the response is swift, supported by public trust and reinforced by the pride of serving Sri Lanka’s most dynamic urban center. Together with Colombo’s residents and authorities, we build a legacy where Firefighter excellence defines safety in Sri Lanka.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Excellence in Colombo, Sri Lanka</dc:title>
  <dc:creator/>
  <dc:language>en</dc:language>
  <cp:keywords/>
  <dcterms:created xsi:type="dcterms:W3CDTF">2025-12-13T22:28:28Z</dcterms:created>
  <dcterms:modified xsi:type="dcterms:W3CDTF">2025-12-13T22:28:28Z</dcterms:modified>
</cp:coreProperties>
</file>

<file path=docProps/custom.xml><?xml version="1.0" encoding="utf-8"?>
<Properties xmlns="http://schemas.openxmlformats.org/officeDocument/2006/custom-properties" xmlns:vt="http://schemas.openxmlformats.org/officeDocument/2006/docPropsVTypes"/>
</file>