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Elevating</w:t>
      </w:r>
      <w:r>
        <w:t xml:space="preserve"> </w:t>
      </w:r>
      <w:r>
        <w:t xml:space="preserve">the</w:t>
      </w:r>
      <w:r>
        <w:t xml:space="preserve"> </w:t>
      </w:r>
      <w:r>
        <w:t xml:space="preserve">Firefighter</w:t>
      </w:r>
      <w:r>
        <w:t xml:space="preserve"> </w:t>
      </w:r>
      <w:r>
        <w:t xml:space="preserve">Profession</w:t>
      </w:r>
      <w:r>
        <w:t xml:space="preserve"> </w:t>
      </w:r>
      <w:r>
        <w:t xml:space="preserve">in</w:t>
      </w:r>
      <w:r>
        <w:t xml:space="preserve"> </w:t>
      </w:r>
      <w:r>
        <w:t xml:space="preserve">Thailand</w:t>
      </w:r>
      <w:r>
        <w:t xml:space="preserve"> </w:t>
      </w:r>
      <w:r>
        <w:t xml:space="preserve">Bangkok</w:t>
      </w:r>
    </w:p>
    <w:bookmarkStart w:id="31" w:name="X66be343cb16ac83f28ea3d8fe57fa5147c19dce"/>
    <w:p>
      <w:pPr>
        <w:pStyle w:val="Heading1"/>
      </w:pPr>
      <w:r>
        <w:t xml:space="preserve">Marketing Plan for the Firefighter Profession: Strengthening Emergency Response and Public Trust in Thailand Bangkok</w:t>
      </w:r>
    </w:p>
    <w:bookmarkStart w:id="20" w:name="executive-summary"/>
    <w:p>
      <w:pPr>
        <w:pStyle w:val="Heading2"/>
      </w:pPr>
      <w:r>
        <w:t xml:space="preserve">Executive Summary</w:t>
      </w:r>
    </w:p>
    <w:p>
      <w:pPr>
        <w:pStyle w:val="FirstParagraph"/>
      </w:pPr>
      <w:r>
        <w:t xml:space="preserve">This comprehensive Marketing Plan outlines a strategic initiative to enhance public perception, recruitment, and community engagement for the Firefighter profession within Thailand Bangkok. As one of the world's most dynamic and densely populated urban centers, Bangkok faces unique fire and emergency challenges including high-rise construction fires, monsoon-related incidents, traffic accidents on congested roads, and complex water rescues along the Chao Phraya River. This plan directly addresses these critical needs by positioning the Firefighter as an indispensable guardian of Bangkok's safety. The initiative is designed to build trust, inspire future talent, and reinforce the vital role of every Firefighter in safeguarding Thailand Bangkok's vibrant communities.</w:t>
      </w:r>
    </w:p>
    <w:bookmarkEnd w:id="20"/>
    <w:bookmarkStart w:id="21" w:name="X9d98adf8eb651fd601900d9b7c8ce9bb61640e4"/>
    <w:p>
      <w:pPr>
        <w:pStyle w:val="Heading2"/>
      </w:pPr>
      <w:r>
        <w:t xml:space="preserve">Situation Analysis: Challenges for Thailand Bangkok Firefighters</w:t>
      </w:r>
    </w:p>
    <w:p>
      <w:pPr>
        <w:pStyle w:val="FirstParagraph"/>
      </w:pPr>
      <w:r>
        <w:t xml:space="preserve">Bangkok's rapid urbanization creates unprecedented pressure on emergency services. The Thai Fire Department (TFD) faces increasing call volumes—over 1,200 fire and rescue incidents annually in the city alone—demanding heightened public awareness of prevention and respect for the Firefighter's work. Public perception often remains limited to dramatic fire responses, overlooking proactive community safety education. Crucially, recruitment struggles persist due to misconceptions about the profession and competition from other sectors offering higher immediate salaries. Furthermore, cultural nuances in Thailand require messaging that aligns with local values of community service (Sangkhom) and respect for authority. A targeted Marketing Plan is essential to transform how Bangkok residents view the Firefighter, moving beyond basic awareness to deep community partnership.</w:t>
      </w:r>
    </w:p>
    <w:bookmarkEnd w:id="21"/>
    <w:bookmarkStart w:id="22" w:name="X43e79e7711158cb11db1444cf779492e123af94"/>
    <w:p>
      <w:pPr>
        <w:pStyle w:val="Heading2"/>
      </w:pPr>
      <w:r>
        <w:t xml:space="preserve">Marketing Objectives for Thailand Bangkok</w:t>
      </w:r>
    </w:p>
    <w:p>
      <w:pPr>
        <w:numPr>
          <w:ilvl w:val="0"/>
          <w:numId w:val="1001"/>
        </w:numPr>
        <w:pStyle w:val="Compact"/>
      </w:pPr>
      <w:r>
        <w:rPr>
          <w:bCs/>
          <w:b/>
        </w:rPr>
        <w:t xml:space="preserve">Enhance Public Trust &amp; Awareness:</w:t>
      </w:r>
      <w:r>
        <w:t xml:space="preserve"> </w:t>
      </w:r>
      <w:r>
        <w:t xml:space="preserve">Increase recognition of the Firefighter's proactive role (fire prevention, safety education) by 40% across Bangkok within 2 years through community engagement.</w:t>
      </w:r>
    </w:p>
    <w:p>
      <w:pPr>
        <w:numPr>
          <w:ilvl w:val="0"/>
          <w:numId w:val="1001"/>
        </w:numPr>
        <w:pStyle w:val="Compact"/>
      </w:pPr>
      <w:r>
        <w:rPr>
          <w:bCs/>
          <w:b/>
        </w:rPr>
        <w:t xml:space="preserve">Boost Recruitment:</w:t>
      </w:r>
      <w:r>
        <w:t xml:space="preserve"> </w:t>
      </w:r>
      <w:r>
        <w:t xml:space="preserve">Attract and train at least 150 qualified new Firefighter candidates annually in Thailand Bangkok, focusing on youth and women, to address staffing gaps.</w:t>
      </w:r>
    </w:p>
    <w:p>
      <w:pPr>
        <w:numPr>
          <w:ilvl w:val="0"/>
          <w:numId w:val="1001"/>
        </w:numPr>
        <w:pStyle w:val="Compact"/>
      </w:pPr>
      <w:r>
        <w:rPr>
          <w:bCs/>
          <w:b/>
        </w:rPr>
        <w:t xml:space="preserve">Strengthen Community Partnerships:</w:t>
      </w:r>
      <w:r>
        <w:t xml:space="preserve"> </w:t>
      </w:r>
      <w:r>
        <w:t xml:space="preserve">Establish formal safety collaboration agreements with 50 major commercial complexes, schools, and community centers citywide by Year 3.</w:t>
      </w:r>
    </w:p>
    <w:p>
      <w:pPr>
        <w:numPr>
          <w:ilvl w:val="0"/>
          <w:numId w:val="1001"/>
        </w:numPr>
        <w:pStyle w:val="Compact"/>
      </w:pPr>
      <w:r>
        <w:rPr>
          <w:bCs/>
          <w:b/>
        </w:rPr>
        <w:t xml:space="preserve">Elevate Brand Identity:</w:t>
      </w:r>
      <w:r>
        <w:t xml:space="preserve"> </w:t>
      </w:r>
      <w:r>
        <w:t xml:space="preserve">Position the Firefighter as a symbol of modern, professional, and culturally resonant emergency service within Thailand Bangkok's identity.</w:t>
      </w:r>
    </w:p>
    <w:bookmarkEnd w:id="22"/>
    <w:bookmarkStart w:id="23" w:name="target-audience-messaging-strategy"/>
    <w:p>
      <w:pPr>
        <w:pStyle w:val="Heading2"/>
      </w:pPr>
      <w:r>
        <w:t xml:space="preserve">Target Audience &amp; Messaging Strategy</w:t>
      </w:r>
    </w:p>
    <w:p>
      <w:pPr>
        <w:pStyle w:val="FirstParagraph"/>
      </w:pPr>
      <w:r>
        <w:t xml:space="preserve">The Marketing Plan for the Firefighter profession in Thailand Bangkok targets three primary groups:</w:t>
      </w:r>
    </w:p>
    <w:p>
      <w:pPr>
        <w:numPr>
          <w:ilvl w:val="0"/>
          <w:numId w:val="1002"/>
        </w:numPr>
        <w:pStyle w:val="Compact"/>
      </w:pPr>
      <w:r>
        <w:rPr>
          <w:bCs/>
          <w:b/>
        </w:rPr>
        <w:t xml:space="preserve">Residents of Thailand Bangkok (General Public):</w:t>
      </w:r>
      <w:r>
        <w:t xml:space="preserve"> </w:t>
      </w:r>
      <w:r>
        <w:t xml:space="preserve">Focus on safety education, prevention tips, and showcasing the Firefighter's daily community service. Message: "Your Safety is Our Priority: Every Firefighter in Bangkok Works for You."</w:t>
      </w:r>
    </w:p>
    <w:p>
      <w:pPr>
        <w:numPr>
          <w:ilvl w:val="0"/>
          <w:numId w:val="1002"/>
        </w:numPr>
        <w:pStyle w:val="Compact"/>
      </w:pPr>
      <w:r>
        <w:rPr>
          <w:bCs/>
          <w:b/>
        </w:rPr>
        <w:t xml:space="preserve">Young Thais (Ages 18-25):</w:t>
      </w:r>
      <w:r>
        <w:t xml:space="preserve"> </w:t>
      </w:r>
      <w:r>
        <w:t xml:space="preserve">Highlight career growth, professional development, public service honor (serving the nation), and modern technology used by the Firefighter. Message: "Be a Guardian of Bangkok: Build Your Career with the Thai Fire Department."</w:t>
      </w:r>
    </w:p>
    <w:p>
      <w:pPr>
        <w:numPr>
          <w:ilvl w:val="0"/>
          <w:numId w:val="1002"/>
        </w:numPr>
        <w:pStyle w:val="Compact"/>
      </w:pPr>
      <w:r>
        <w:rPr>
          <w:bCs/>
          <w:b/>
        </w:rPr>
        <w:t xml:space="preserve">Businesses &amp; Community Leaders:</w:t>
      </w:r>
      <w:r>
        <w:t xml:space="preserve"> </w:t>
      </w:r>
      <w:r>
        <w:t xml:space="preserve">Emphasize risk reduction, partnership benefits for safety compliance, and corporate social responsibility alignment. Message: "Partner with Bangkok's Elite Firefighter Professionals for Safer Communities."</w:t>
      </w:r>
    </w:p>
    <w:p>
      <w:pPr>
        <w:pStyle w:val="FirstParagraph"/>
      </w:pPr>
      <w:r>
        <w:t xml:space="preserve">Messaging will integrate Thai cultural values (e.g., respect for elders/superiors as embodied by the Firefighter), utilize popular local platforms like Facebook and LINE (not Instagram), and feature authentic stories of Bangkok-based Firefighters saving lives during floods, high-rise fires, or river rescues.</w:t>
      </w:r>
    </w:p>
    <w:bookmarkEnd w:id="23"/>
    <w:bookmarkStart w:id="28" w:name="key-strategies-tactics"/>
    <w:p>
      <w:pPr>
        <w:pStyle w:val="Heading2"/>
      </w:pPr>
      <w:r>
        <w:t xml:space="preserve">Key Strategies &amp; Tactics</w:t>
      </w:r>
    </w:p>
    <w:bookmarkStart w:id="24" w:name="Xc9c4f0b7d3435cecc936de58a14716edc76dd72"/>
    <w:p>
      <w:pPr>
        <w:pStyle w:val="Heading3"/>
      </w:pPr>
      <w:r>
        <w:t xml:space="preserve">1. Digital &amp; Social Media Campaigns (Focus: Thailand Bangkok Residents)</w:t>
      </w:r>
    </w:p>
    <w:p>
      <w:pPr>
        <w:pStyle w:val="FirstParagraph"/>
      </w:pPr>
      <w:r>
        <w:t xml:space="preserve">Leverage the TFD's official social media channels with content showcasing daily Firefighter activities across Bangkok neighborhoods—fire drills in markets, safety talks at temples, flood response on riverbanks. Utilize trending Thai music and local influencers (not celebrities) to share "A Day in the Life" stories. Implement a dedicated #BangkokFirefighter hashtag for community submissions.</w:t>
      </w:r>
    </w:p>
    <w:bookmarkEnd w:id="24"/>
    <w:bookmarkStart w:id="25" w:name="community-safety-ambassadors-program"/>
    <w:p>
      <w:pPr>
        <w:pStyle w:val="Heading3"/>
      </w:pPr>
      <w:r>
        <w:t xml:space="preserve">2. Community Safety Ambassadors Program</w:t>
      </w:r>
    </w:p>
    <w:p>
      <w:pPr>
        <w:pStyle w:val="FirstParagraph"/>
      </w:pPr>
      <w:r>
        <w:t xml:space="preserve">Deploy Firefighter teams to conduct free, culturally relevant safety workshops in communities across Bangkok—especially targeting elderly populations and street vendors near commercial hubs. These sessions will include practical fire safety demonstrations using local materials (e.g., safe cooking practices in crowded housing areas). Each Firefighter becomes a trusted local presence.</w:t>
      </w:r>
    </w:p>
    <w:bookmarkEnd w:id="25"/>
    <w:bookmarkStart w:id="26" w:name="strategic-recruitment-drive"/>
    <w:p>
      <w:pPr>
        <w:pStyle w:val="Heading3"/>
      </w:pPr>
      <w:r>
        <w:t xml:space="preserve">3. Strategic Recruitment Drive</w:t>
      </w:r>
    </w:p>
    <w:p>
      <w:pPr>
        <w:pStyle w:val="FirstParagraph"/>
      </w:pPr>
      <w:r>
        <w:t xml:space="preserve">Partner with Thai universities and vocational schools in Bangkok for career fairs, featuring interactive firefighting simulators and testimonials from successful Firefighters (including women officers). Develop recruitment materials emphasizing the profession’s respect, stability, benefits package (including housing support), and direct impact on Thailand Bangkok's safety. Highlight pathways to specialized training like urban search &amp; rescue or hazardous materials handling.</w:t>
      </w:r>
    </w:p>
    <w:bookmarkEnd w:id="26"/>
    <w:bookmarkStart w:id="27" w:name="corporate-partnerships-for-safety"/>
    <w:p>
      <w:pPr>
        <w:pStyle w:val="Heading3"/>
      </w:pPr>
      <w:r>
        <w:t xml:space="preserve">4. Corporate Partnerships for Safety</w:t>
      </w:r>
    </w:p>
    <w:p>
      <w:pPr>
        <w:pStyle w:val="FirstParagraph"/>
      </w:pPr>
      <w:r>
        <w:t xml:space="preserve">Create an "Adopt-a-Neighborhood" program where businesses sponsor safety equipment for community centers in exchange for recognition and access to Firefighter-led safety audits. Position the Firefighter as a trusted advisor to corporate security teams, promoting proactive fire prevention over reactive responses.</w:t>
      </w:r>
    </w:p>
    <w:bookmarkEnd w:id="27"/>
    <w:bookmarkEnd w:id="28"/>
    <w:bookmarkStart w:id="29" w:name="measurement-budget"/>
    <w:p>
      <w:pPr>
        <w:pStyle w:val="Heading2"/>
      </w:pPr>
      <w:r>
        <w:t xml:space="preserve">Measurement &amp; Budget</w:t>
      </w:r>
    </w:p>
    <w:p>
      <w:pPr>
        <w:pStyle w:val="FirstParagraph"/>
      </w:pPr>
      <w:r>
        <w:t xml:space="preserve">Success will be tracked through:</w:t>
      </w:r>
      <w:r>
        <w:t xml:space="preserve"> </w:t>
      </w:r>
      <w:r>
        <w:t xml:space="preserve">• Social media engagement (reach, #BangkokFirefighter usage)</w:t>
      </w:r>
      <w:r>
        <w:t xml:space="preserve"> </w:t>
      </w:r>
      <w:r>
        <w:t xml:space="preserve">• Recruitment application numbers &amp; diversity metrics</w:t>
      </w:r>
      <w:r>
        <w:t xml:space="preserve"> </w:t>
      </w:r>
      <w:r>
        <w:t xml:space="preserve">• Community workshop participation rates</w:t>
      </w:r>
      <w:r>
        <w:t xml:space="preserve"> </w:t>
      </w:r>
      <w:r>
        <w:t xml:space="preserve">• Survey results on public perception of the Firefighter profession pre/post-campaign</w:t>
      </w:r>
      <w:r>
        <w:t xml:space="preserve"> </w:t>
      </w:r>
      <w:r>
        <w:t xml:space="preserve">A phased budget allocation prioritizes digital content (40%), community events (35%), recruitment initiatives (15%), and measurement tools (10%). All activities will be managed by a dedicated TFD Marketing Team in Thailand Bangkok, ensuring local cultural fluency and responsiveness.</w:t>
      </w:r>
    </w:p>
    <w:bookmarkEnd w:id="29"/>
    <w:bookmarkStart w:id="30" w:name="conclusion"/>
    <w:p>
      <w:pPr>
        <w:pStyle w:val="Heading2"/>
      </w:pPr>
      <w:r>
        <w:t xml:space="preserve">Conclusion</w:t>
      </w:r>
    </w:p>
    <w:p>
      <w:pPr>
        <w:pStyle w:val="FirstParagraph"/>
      </w:pPr>
      <w:r>
        <w:t xml:space="preserve">This Marketing Plan is not merely an awareness campaign; it is a foundational step to transform how Thailand Bangkok perceives and values its Firefighter heroes. By embedding the Firefighter into the daily fabric of community life—through education, partnership, and authentic storytelling—we build a city where every resident feels safer because of their dedicated service. Investing in this Marketing Plan means investing in the future resilience of Thailand Bangkok itself. The ultimate goal is a Bangkok where every citizen recognizes the Firefighter not just as an emergency responder, but as an essential partner in building a safer, more secure community for all.</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Elevating the Firefighter Profession in Thailand Bangkok</dc:title>
  <dc:creator/>
  <dc:language>en</dc:language>
  <cp:keywords/>
  <dcterms:created xsi:type="dcterms:W3CDTF">2026-07-23T10:10:06Z</dcterms:created>
  <dcterms:modified xsi:type="dcterms:W3CDTF">2026-07-23T10:10:06Z</dcterms:modified>
</cp:coreProperties>
</file>

<file path=docProps/custom.xml><?xml version="1.0" encoding="utf-8"?>
<Properties xmlns="http://schemas.openxmlformats.org/officeDocument/2006/custom-properties" xmlns:vt="http://schemas.openxmlformats.org/officeDocument/2006/docPropsVTypes"/>
</file>