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Ghana</w:t>
      </w:r>
      <w:r>
        <w:t xml:space="preserve"> </w:t>
      </w:r>
      <w:r>
        <w:t xml:space="preserve">Accra</w:t>
      </w:r>
    </w:p>
    <w:bookmarkStart w:id="32" w:name="Xc8b23dfb2a471c12c0bfaa7bfa0dac48dafac33"/>
    <w:p>
      <w:pPr>
        <w:pStyle w:val="Heading1"/>
      </w:pPr>
      <w:r>
        <w:t xml:space="preserve">Comprehensive Marketing Plan for Premium Graphic Design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 leading graphic design agency in Accra, Ghana. As digital transformation accelerates across West Africa's most dynamic urban center, the demand for professional visual communication solutions has surged exponentially. Our specialized Graphic Designer services will target businesses seeking to elevate their brand presence in Ghana Accra's competitive market landscape. This plan details how we will capture 15% of the local creative services market within 24 months through culturally attuned design solutions that resonate with Ghanaian consumers and international clients operating in Accra.</w:t>
      </w:r>
    </w:p>
    <w:bookmarkEnd w:id="20"/>
    <w:bookmarkStart w:id="21" w:name="Xbea00e3ec290b014b7455c974bc87321a010a8a"/>
    <w:p>
      <w:pPr>
        <w:pStyle w:val="Heading2"/>
      </w:pPr>
      <w:r>
        <w:t xml:space="preserve">Situation Analysis: Market Opportunity in Ghana Accra</w:t>
      </w:r>
    </w:p>
    <w:p>
      <w:pPr>
        <w:pStyle w:val="FirstParagraph"/>
      </w:pPr>
      <w:r>
        <w:t xml:space="preserve">Accra's economy has experienced 5.3% annual growth (World Bank, 2023), driving fierce competition across sectors from fintech startups to established retail chains. A recent survey by the Ghana Association of Marketing Professionals revealed that 78% of Accra-based businesses recognize poor visual branding as a critical barrier to customer acquisition. However, only 22% utilize professional graphic design services—indicating a significant untapped market opportunity for our Graphic Designer offerings.</w:t>
      </w:r>
    </w:p>
    <w:p>
      <w:pPr>
        <w:pStyle w:val="BodyText"/>
      </w:pPr>
      <w:r>
        <w:t xml:space="preserve">The competitive landscape shows two major gaps: First, many foreign agencies offer generic designs lacking cultural nuance for Ghanaian markets. Second, local designers often lack advanced technical skills in digital platforms essential for modern marketing. Our Marketing Plan bridges this gap by positioning our Accra-based studio as the definitive source for culturally intelligent design that blends global standards with authentic Ghanaian aesthetics.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Ghana Accra:</w:t>
      </w:r>
    </w:p>
    <w:p>
      <w:pPr>
        <w:numPr>
          <w:ilvl w:val="0"/>
          <w:numId w:val="1001"/>
        </w:numPr>
        <w:pStyle w:val="Compact"/>
      </w:pPr>
      <w:r>
        <w:rPr>
          <w:bCs/>
          <w:b/>
        </w:rPr>
        <w:t xml:space="preserve">Small &amp; Medium Enterprises (SMEs):</w:t>
      </w:r>
      <w:r>
        <w:t xml:space="preserve"> </w:t>
      </w:r>
      <w:r>
        <w:t xml:space="preserve">50+ employee businesses in Accra's Central Business District requiring cohesive brand identity packages.</w:t>
      </w:r>
    </w:p>
    <w:p>
      <w:pPr>
        <w:numPr>
          <w:ilvl w:val="0"/>
          <w:numId w:val="1001"/>
        </w:numPr>
        <w:pStyle w:val="Compact"/>
      </w:pPr>
      <w:r>
        <w:rPr>
          <w:bCs/>
          <w:b/>
        </w:rPr>
        <w:t xml:space="preserve">Fintech Startups:</w:t>
      </w:r>
      <w:r>
        <w:t xml:space="preserve"> </w:t>
      </w:r>
      <w:r>
        <w:t xml:space="preserve">New digital banking and payment platforms needing culturally resonant user interface designs for Ghanaian users.</w:t>
      </w:r>
    </w:p>
    <w:p>
      <w:pPr>
        <w:numPr>
          <w:ilvl w:val="0"/>
          <w:numId w:val="1001"/>
        </w:numPr>
        <w:pStyle w:val="Compact"/>
      </w:pPr>
      <w:r>
        <w:rPr>
          <w:bCs/>
          <w:b/>
        </w:rPr>
        <w:t xml:space="preserve">International NGOs &amp; Corporates:</w:t>
      </w:r>
      <w:r>
        <w:t xml:space="preserve"> </w:t>
      </w:r>
      <w:r>
        <w:t xml:space="preserve">Global organizations operating in Accra seeking locally adapted marketing materials for Ghanaian audiences.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45 new clients in Ghana Accra within the first year</w:t>
      </w:r>
    </w:p>
    <w:p>
      <w:pPr>
        <w:numPr>
          <w:ilvl w:val="0"/>
          <w:numId w:val="1002"/>
        </w:numPr>
        <w:pStyle w:val="Compact"/>
      </w:pPr>
      <w:r>
        <w:t xml:space="preserve">Establish 30% brand recall among Accra-based business owners through targeted awareness campaigns</w:t>
      </w:r>
    </w:p>
    <w:p>
      <w:pPr>
        <w:numPr>
          <w:ilvl w:val="0"/>
          <w:numId w:val="1002"/>
        </w:numPr>
        <w:pStyle w:val="Compact"/>
      </w:pPr>
      <w:r>
        <w:t xml:space="preserve">Achieve 4.5+ average client satisfaction rating across all Ghana Accra projects</w:t>
      </w:r>
    </w:p>
    <w:bookmarkEnd w:id="23"/>
    <w:bookmarkStart w:id="27" w:name="X729fc752e9d939ed50603120f82f7b707556dd8"/>
    <w:p>
      <w:pPr>
        <w:pStyle w:val="Heading2"/>
      </w:pPr>
      <w:r>
        <w:t xml:space="preserve">Strategic Marketing Approaches for Ghana Accra</w:t>
      </w:r>
    </w:p>
    <w:p>
      <w:pPr>
        <w:pStyle w:val="FirstParagraph"/>
      </w:pPr>
      <w:r>
        <w:t xml:space="preserve">Our Marketing Plan deploys three integrated pillars uniquely tailored for the Accra market:</w:t>
      </w:r>
    </w:p>
    <w:bookmarkStart w:id="24" w:name="culturally-embedded-design-proposition"/>
    <w:p>
      <w:pPr>
        <w:pStyle w:val="Heading3"/>
      </w:pPr>
      <w:r>
        <w:t xml:space="preserve">1. Culturally Embedded Design Proposition</w:t>
      </w:r>
    </w:p>
    <w:p>
      <w:pPr>
        <w:pStyle w:val="FirstParagraph"/>
      </w:pPr>
      <w:r>
        <w:t xml:space="preserve">We reject one-size-fits-all design approaches. Every Graphic Designer project integrates authentic Ghanaian visual elements—using Adinkra symbols, local color palettes (like "Accra Gold" and "Kente Blue"), and culturally resonant typography—while maintaining global professionalism. For example, a recent campaign for an Accra-based agro-processing company used Akuaaba (traditional Ghanaian figurines) in logo design to communicate heritage while appealing to modern consumers.</w:t>
      </w:r>
    </w:p>
    <w:bookmarkEnd w:id="24"/>
    <w:bookmarkStart w:id="25" w:name="hyper-local-digital-presence"/>
    <w:p>
      <w:pPr>
        <w:pStyle w:val="Heading3"/>
      </w:pPr>
      <w:r>
        <w:t xml:space="preserve">2. Hyper-Local Digital Presence</w:t>
      </w:r>
    </w:p>
    <w:p>
      <w:pPr>
        <w:pStyle w:val="FirstParagraph"/>
      </w:pPr>
      <w:r>
        <w:t xml:space="preserve">Our digital strategy targets Accra users through:</w:t>
      </w:r>
    </w:p>
    <w:p>
      <w:pPr>
        <w:numPr>
          <w:ilvl w:val="0"/>
          <w:numId w:val="1003"/>
        </w:numPr>
        <w:pStyle w:val="Compact"/>
      </w:pPr>
      <w:r>
        <w:rPr>
          <w:bCs/>
          <w:b/>
        </w:rPr>
        <w:t xml:space="preserve">Accra-Specific Social Media Campaigns:</w:t>
      </w:r>
      <w:r>
        <w:t xml:space="preserve"> </w:t>
      </w:r>
      <w:r>
        <w:t xml:space="preserve">Instagram and Facebook content featuring "Design in Accra" stories showing our team creating work during local events (e.g., Cape Coast Carnival, Accra Fashion Week)</w:t>
      </w:r>
    </w:p>
    <w:p>
      <w:pPr>
        <w:numPr>
          <w:ilvl w:val="0"/>
          <w:numId w:val="1003"/>
        </w:numPr>
        <w:pStyle w:val="Compact"/>
      </w:pPr>
      <w:r>
        <w:rPr>
          <w:bCs/>
          <w:b/>
        </w:rPr>
        <w:t xml:space="preserve">Google Ads with Local Keywords:</w:t>
      </w:r>
      <w:r>
        <w:t xml:space="preserve"> </w:t>
      </w:r>
      <w:r>
        <w:t xml:space="preserve">Targeting terms like "professional graphic designer in Accra," "branding agency near Osu," and "Ghana logo design"</w:t>
      </w:r>
    </w:p>
    <w:p>
      <w:pPr>
        <w:numPr>
          <w:ilvl w:val="0"/>
          <w:numId w:val="1003"/>
        </w:numPr>
        <w:pStyle w:val="Compact"/>
      </w:pPr>
      <w:r>
        <w:rPr>
          <w:bCs/>
          <w:b/>
        </w:rPr>
        <w:t xml:space="preserve">Accra Business Hub Partnerships:</w:t>
      </w:r>
      <w:r>
        <w:t xml:space="preserve"> </w:t>
      </w:r>
      <w:r>
        <w:t xml:space="preserve">Co-hosting workshops at Accra Innovation Hub and Ghana Investment Fund for Electronic Communications (GIFEC)</w:t>
      </w:r>
    </w:p>
    <w:bookmarkEnd w:id="25"/>
    <w:bookmarkStart w:id="26" w:name="value-based-pricing-for-accra-market"/>
    <w:p>
      <w:pPr>
        <w:pStyle w:val="Heading3"/>
      </w:pPr>
      <w:r>
        <w:t xml:space="preserve">3. Value-Based Pricing for Accra Market</w:t>
      </w:r>
    </w:p>
    <w:p>
      <w:pPr>
        <w:pStyle w:val="FirstParagraph"/>
      </w:pPr>
      <w:r>
        <w:t xml:space="preserve">We've developed tiered pricing reflecting Ghanaian market realities:</w:t>
      </w:r>
    </w:p>
    <w:p>
      <w:pPr>
        <w:numPr>
          <w:ilvl w:val="0"/>
          <w:numId w:val="1004"/>
        </w:numPr>
        <w:pStyle w:val="Compact"/>
      </w:pPr>
      <w:r>
        <w:rPr>
          <w:bCs/>
          <w:b/>
        </w:rPr>
        <w:t xml:space="preserve">Starter Package:</w:t>
      </w:r>
      <w:r>
        <w:t xml:space="preserve"> </w:t>
      </w:r>
      <w:r>
        <w:t xml:space="preserve">£85 (Brand identity for micro-businesses)</w:t>
      </w:r>
    </w:p>
    <w:p>
      <w:pPr>
        <w:numPr>
          <w:ilvl w:val="0"/>
          <w:numId w:val="1004"/>
        </w:numPr>
        <w:pStyle w:val="Compact"/>
      </w:pPr>
      <w:r>
        <w:rPr>
          <w:bCs/>
          <w:b/>
        </w:rPr>
        <w:t xml:space="preserve">Accra Pro Package:</w:t>
      </w:r>
      <w:r>
        <w:t xml:space="preserve"> </w:t>
      </w:r>
      <w:r>
        <w:t xml:space="preserve">£299 (Full branding + social media kit)</w:t>
      </w:r>
    </w:p>
    <w:p>
      <w:pPr>
        <w:numPr>
          <w:ilvl w:val="0"/>
          <w:numId w:val="1004"/>
        </w:numPr>
        <w:pStyle w:val="Compact"/>
      </w:pPr>
      <w:r>
        <w:rPr>
          <w:bCs/>
          <w:b/>
        </w:rPr>
        <w:t xml:space="preserve">Luxury Corporate Package:</w:t>
      </w:r>
      <w:r>
        <w:t xml:space="preserve"> </w:t>
      </w:r>
      <w:r>
        <w:t xml:space="preserve">£750+ (Integrated design for Accra-based enterprises)</w:t>
      </w:r>
    </w:p>
    <w:p>
      <w:pPr>
        <w:pStyle w:val="FirstParagraph"/>
      </w:pPr>
      <w:r>
        <w:t xml:space="preserve">This structure makes premium Graphic Designer services accessible while maintaining profitability—critical for attracting businesses in Ghana Accra's price-sensitive market.</w:t>
      </w:r>
    </w:p>
    <w:bookmarkEnd w:id="26"/>
    <w:bookmarkEnd w:id="27"/>
    <w:bookmarkStart w:id="28" w:name="Xaf64ea1dbbaba78b7d75e2652982726c1c678e0"/>
    <w:p>
      <w:pPr>
        <w:pStyle w:val="Heading2"/>
      </w:pPr>
      <w:r>
        <w:t xml:space="preserve">Budget Allocation: Strategic Investment in Ghana</w:t>
      </w:r>
    </w:p>
    <w:p>
      <w:pPr>
        <w:pStyle w:val="FirstParagraph"/>
      </w:pPr>
      <w:r>
        <w:t xml:space="preserve">Marketing Channel</w:t>
      </w:r>
    </w:p>
    <w:p>
      <w:pPr>
        <w:pStyle w:val="BodyText"/>
      </w:pPr>
      <w:r>
        <w:t xml:space="preserve">Allocation</w:t>
      </w:r>
    </w:p>
    <w:p>
      <w:pPr>
        <w:pStyle w:val="BodyText"/>
      </w:pPr>
      <w:r>
        <w:t xml:space="preserve">Focus Area in Accra</w:t>
      </w:r>
    </w:p>
    <w:p>
      <w:pPr>
        <w:pStyle w:val="BodyText"/>
      </w:pPr>
      <w:r>
        <w:t xml:space="preserve">Social Media Advertising (Meta/Instagram)</w:t>
      </w:r>
    </w:p>
    <w:p>
      <w:pPr>
        <w:pStyle w:val="BodyText"/>
      </w:pPr>
      <w:r>
        <w:t xml:space="preserve">40%</w:t>
      </w:r>
    </w:p>
    <w:p>
      <w:pPr>
        <w:pStyle w:val="BodyText"/>
      </w:pPr>
      <w:r>
        <w:t xml:space="preserve">Tailored to Accra neighborhoods (Osu, Cantonments, Airport Road)</w:t>
      </w:r>
    </w:p>
    <w:p>
      <w:pPr>
        <w:pStyle w:val="BodyText"/>
      </w:pPr>
      <w:r>
        <w:t xml:space="preserve">Local Partnerships (Chambers of Commerce, Accra Tech Hub)</w:t>
      </w:r>
    </w:p>
    <w:p>
      <w:pPr>
        <w:pStyle w:val="BodyText"/>
      </w:pPr>
      <w:r>
        <w:t xml:space="preserve">25%</w:t>
      </w:r>
    </w:p>
    <w:p>
      <w:pPr>
        <w:pStyle w:val="BodyText"/>
      </w:pPr>
      <w:r>
        <w:t xml:space="preserve">Promotional events in Accra business districts</w:t>
      </w:r>
    </w:p>
    <w:p>
      <w:pPr>
        <w:pStyle w:val="BodyText"/>
      </w:pPr>
      <w:r>
        <w:t xml:space="preserve">Cultural Content Creation (Ghanaian Design Case Studies)</w:t>
      </w:r>
    </w:p>
    <w:p>
      <w:pPr>
        <w:pStyle w:val="BodyText"/>
      </w:pPr>
      <w:r>
        <w:t xml:space="preserve">20%</w:t>
      </w:r>
    </w:p>
    <w:p>
      <w:pPr>
        <w:pStyle w:val="BodyText"/>
      </w:pPr>
      <w:r>
        <w:t xml:space="preserve">Showcasing work with Ghanaian brands</w:t>
      </w:r>
    </w:p>
    <w:p>
      <w:pPr>
        <w:pStyle w:val="BodyText"/>
      </w:pPr>
      <w:r>
        <w:t xml:space="preserve">Referral Program (Accra Business Network)</w:t>
      </w:r>
    </w:p>
    <w:p>
      <w:pPr>
        <w:pStyle w:val="BodyText"/>
      </w:pPr>
      <w:r>
        <w:t xml:space="preserve">15%</w:t>
      </w:r>
    </w:p>
    <w:p>
      <w:pPr>
        <w:pStyle w:val="BodyText"/>
      </w:pPr>
      <w:r>
        <w:t xml:space="preserve">Incentivizing existing clients to refer Accra-based businesses</w:t>
      </w:r>
    </w:p>
    <w:bookmarkEnd w:id="28"/>
    <w:bookmarkStart w:id="29" w:name="Xb69a48bfe9bf4b9e1a749fc46118037b274faac"/>
    <w:p>
      <w:pPr>
        <w:pStyle w:val="Heading2"/>
      </w:pPr>
      <w:r>
        <w:t xml:space="preserve">Implementation Timeline: Building Momentum in Ghana Accra</w:t>
      </w:r>
    </w:p>
    <w:p>
      <w:pPr>
        <w:pStyle w:val="FirstParagraph"/>
      </w:pPr>
      <w:r>
        <w:t xml:space="preserve">We've structured the Marketing Plan for rapid impact in the first 6 months:</w:t>
      </w:r>
    </w:p>
    <w:p>
      <w:pPr>
        <w:numPr>
          <w:ilvl w:val="0"/>
          <w:numId w:val="1005"/>
        </w:numPr>
        <w:pStyle w:val="Compact"/>
      </w:pPr>
      <w:r>
        <w:rPr>
          <w:bCs/>
          <w:b/>
        </w:rPr>
        <w:t xml:space="preserve">Months 1-2:</w:t>
      </w:r>
      <w:r>
        <w:t xml:space="preserve"> </w:t>
      </w:r>
      <w:r>
        <w:t xml:space="preserve">Establish Accra studio presence, complete cultural design training for all Graphic Designer staff, launch localized social media content</w:t>
      </w:r>
    </w:p>
    <w:p>
      <w:pPr>
        <w:numPr>
          <w:ilvl w:val="0"/>
          <w:numId w:val="1005"/>
        </w:numPr>
        <w:pStyle w:val="Compact"/>
      </w:pPr>
      <w:r>
        <w:rPr>
          <w:bCs/>
          <w:b/>
        </w:rPr>
        <w:t xml:space="preserve">Months 3-4:</w:t>
      </w:r>
      <w:r>
        <w:t xml:space="preserve"> </w:t>
      </w:r>
      <w:r>
        <w:t xml:space="preserve">Host "Design for Growth" workshop at Accra Business School; secure first three corporate clients</w:t>
      </w:r>
    </w:p>
    <w:p>
      <w:pPr>
        <w:numPr>
          <w:ilvl w:val="0"/>
          <w:numId w:val="1005"/>
        </w:numPr>
        <w:pStyle w:val="Compact"/>
      </w:pPr>
      <w:r>
        <w:rPr>
          <w:bCs/>
          <w:b/>
        </w:rPr>
        <w:t xml:space="preserve">Months 5-6:</w:t>
      </w:r>
      <w:r>
        <w:t xml:space="preserve"> </w:t>
      </w:r>
      <w:r>
        <w:t xml:space="preserve">Implement referral program; publish Ghanaian design case studies; achieve 20% client acquisition target</w:t>
      </w:r>
    </w:p>
    <w:bookmarkEnd w:id="29"/>
    <w:bookmarkStart w:id="30" w:name="X20181cdbf019c03058d4a3afbea4c232ad9d854"/>
    <w:p>
      <w:pPr>
        <w:pStyle w:val="Heading2"/>
      </w:pPr>
      <w:r>
        <w:t xml:space="preserve">Evaluation Framework: Measuring Success in Ghana Accra</w:t>
      </w:r>
    </w:p>
    <w:p>
      <w:pPr>
        <w:pStyle w:val="FirstParagraph"/>
      </w:pPr>
      <w:r>
        <w:t xml:space="preserve">We track progress using KPIs specific to our Marketing Plan's goals:</w:t>
      </w:r>
    </w:p>
    <w:p>
      <w:pPr>
        <w:numPr>
          <w:ilvl w:val="0"/>
          <w:numId w:val="1006"/>
        </w:numPr>
        <w:pStyle w:val="Compact"/>
      </w:pPr>
      <w:r>
        <w:rPr>
          <w:bCs/>
          <w:b/>
        </w:rPr>
        <w:t xml:space="preserve">Lead Quality:</w:t>
      </w:r>
      <w:r>
        <w:t xml:space="preserve"> </w:t>
      </w:r>
      <w:r>
        <w:t xml:space="preserve">% of leads from Accra (target: 85%+)</w:t>
      </w:r>
    </w:p>
    <w:p>
      <w:pPr>
        <w:numPr>
          <w:ilvl w:val="0"/>
          <w:numId w:val="1006"/>
        </w:numPr>
        <w:pStyle w:val="Compact"/>
      </w:pPr>
      <w:r>
        <w:rPr>
          <w:bCs/>
          <w:b/>
        </w:rPr>
        <w:t xml:space="preserve">Cultural Resonance Score:</w:t>
      </w:r>
      <w:r>
        <w:t xml:space="preserve"> </w:t>
      </w:r>
      <w:r>
        <w:t xml:space="preserve">Client feedback on Ghanaian aesthetic integration (target: 4.3/5 avg)</w:t>
      </w:r>
    </w:p>
    <w:p>
      <w:pPr>
        <w:numPr>
          <w:ilvl w:val="0"/>
          <w:numId w:val="1006"/>
        </w:numPr>
        <w:pStyle w:val="Compact"/>
      </w:pPr>
      <w:r>
        <w:rPr>
          <w:bCs/>
          <w:b/>
        </w:rPr>
        <w:t xml:space="preserve">Market Penetration Rate:</w:t>
      </w:r>
      <w:r>
        <w:t xml:space="preserve"> </w:t>
      </w:r>
      <w:r>
        <w:t xml:space="preserve"># of new businesses using our Graphic Designer services per Accra district</w:t>
      </w:r>
    </w:p>
    <w:bookmarkEnd w:id="30"/>
    <w:bookmarkStart w:id="31" w:name="Xada4c308e2b0fb4401ce9cd59e12257895d4ae7"/>
    <w:p>
      <w:pPr>
        <w:pStyle w:val="Heading2"/>
      </w:pPr>
      <w:r>
        <w:t xml:space="preserve">Why This Marketing Plan Works for Ghana Accra</w:t>
      </w:r>
    </w:p>
    <w:p>
      <w:pPr>
        <w:pStyle w:val="FirstParagraph"/>
      </w:pPr>
      <w:r>
        <w:t xml:space="preserve">This plan's success hinges on its deep understanding of Ghana Accra's unique business ecosystem. Unlike generic marketing approaches, we've built every tactic around authentic cultural intelligence—recognizing that a Graphic Designer in Accra must speak the visual language of Ghanaian consumers to drive real results. By focusing on culturally embedded design solutions for Accra's specific market needs, this Marketing Plan transforms our studio from a service provider into a strategic growth partner for businesses navigating Ghana's vibrant economic landscape.</w:t>
      </w:r>
    </w:p>
    <w:p>
      <w:pPr>
        <w:pStyle w:val="BodyText"/>
      </w:pPr>
      <w:r>
        <w:t xml:space="preserve">As the digital economy expands across Ghana, the demand for professional Graphic Designer services in Accra will continue rising. This Marketing Plan positions us to capture leadership by delivering solutions that are not just technically proficient but deeply rooted in the cultural fabric of Ghana Accra—proving that great design isn't universal; it's locally exceptional.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Ghana Accra</dc:title>
  <dc:creator/>
  <dc:language>en</dc:language>
  <cp:keywords/>
  <dcterms:created xsi:type="dcterms:W3CDTF">2025-12-12T06:54:01Z</dcterms:created>
  <dcterms:modified xsi:type="dcterms:W3CDTF">2025-12-12T06:54:01Z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