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w:t>
      </w:r>
      <w:r>
        <w:t xml:space="preserve"> </w:t>
      </w:r>
      <w:r>
        <w:t xml:space="preserve">Salon</w:t>
      </w:r>
      <w:r>
        <w:t xml:space="preserve"> </w:t>
      </w:r>
      <w:r>
        <w:t xml:space="preserve">in</w:t>
      </w:r>
      <w:r>
        <w:t xml:space="preserve"> </w:t>
      </w:r>
      <w:r>
        <w:t xml:space="preserve">Canada</w:t>
      </w:r>
      <w:r>
        <w:t xml:space="preserve"> </w:t>
      </w:r>
      <w:r>
        <w:t xml:space="preserve">Toronto</w:t>
      </w:r>
    </w:p>
    <w:bookmarkStart w:id="30" w:name="X661d3b23a57ee6a02ed8a9ec04ce1f23809f1fa"/>
    <w:p>
      <w:pPr>
        <w:pStyle w:val="Heading1"/>
      </w:pPr>
      <w:r>
        <w:t xml:space="preserve">Comprehensive Marketing Plan for Prestige Cut Hair Salon: Elevating the Toronto Hairdressing Experience</w:t>
      </w:r>
    </w:p>
    <w:bookmarkStart w:id="20" w:name="executive-summary"/>
    <w:p>
      <w:pPr>
        <w:pStyle w:val="Heading2"/>
      </w:pPr>
      <w:r>
        <w:t xml:space="preserve">Executive Summary</w:t>
      </w:r>
    </w:p>
    <w:p>
      <w:pPr>
        <w:pStyle w:val="FirstParagraph"/>
      </w:pPr>
      <w:r>
        <w:t xml:space="preserve">Prestige Cut Hair Salon presents a strategic Marketing Plan designed to establish itself as Toronto's premier destination for luxury haircare within Canada. This document outlines a 12-month growth strategy targeting Canada Toronto's diverse, high-value clientele. By leveraging Toronto's unique multicultural landscape and competitive hairdressing market, we will position our salon as the go-to</w:t>
      </w:r>
      <w:r>
        <w:t xml:space="preserve"> </w:t>
      </w:r>
      <w:r>
        <w:rPr>
          <w:iCs/>
          <w:i/>
        </w:rPr>
        <w:t xml:space="preserve">hairdresser</w:t>
      </w:r>
      <w:r>
        <w:t xml:space="preserve"> </w:t>
      </w:r>
      <w:r>
        <w:t xml:space="preserve">for discerning customers seeking personalized premium services. The plan includes targeted digital campaigns, community integration, and exclusive client experiences specifically tailored for Canada Toronto's urban professionals and affluent residents.</w:t>
      </w:r>
    </w:p>
    <w:bookmarkEnd w:id="20"/>
    <w:bookmarkStart w:id="21" w:name="market-analysis-canada-toronto-context"/>
    <w:p>
      <w:pPr>
        <w:pStyle w:val="Heading2"/>
      </w:pPr>
      <w:r>
        <w:t xml:space="preserve">Market Analysis: Canada Toronto Context</w:t>
      </w:r>
    </w:p>
    <w:p>
      <w:pPr>
        <w:pStyle w:val="FirstParagraph"/>
      </w:pPr>
      <w:r>
        <w:t xml:space="preserve">Toronto's hairdressing market is highly competitive yet fragmented, with over 5,000 salons operating across the Greater Toronto Area (GTA). The Canadian beauty industry in Toronto shows robust growth (CAGR 5.3%), driven by rising disposable incomes and cultural diversity. Our analysis reveals critical opportunities:</w:t>
      </w:r>
    </w:p>
    <w:p>
      <w:pPr>
        <w:numPr>
          <w:ilvl w:val="0"/>
          <w:numId w:val="1001"/>
        </w:numPr>
        <w:pStyle w:val="Compact"/>
      </w:pPr>
      <w:r>
        <w:t xml:space="preserve">87% of Toronto residents prioritize salon experience over price</w:t>
      </w:r>
    </w:p>
    <w:p>
      <w:pPr>
        <w:numPr>
          <w:ilvl w:val="0"/>
          <w:numId w:val="1001"/>
        </w:numPr>
        <w:pStyle w:val="Compact"/>
      </w:pPr>
      <w:r>
        <w:t xml:space="preserve">2023 data shows 68% of Canadians seek "specialized hair services" (e.g., keratin treatments, color correction)</w:t>
      </w:r>
    </w:p>
    <w:p>
      <w:pPr>
        <w:numPr>
          <w:ilvl w:val="0"/>
          <w:numId w:val="1001"/>
        </w:numPr>
        <w:pStyle w:val="Compact"/>
      </w:pPr>
      <w:r>
        <w:t xml:space="preserve">Demand for culturally competent stylists is 3x higher in Toronto vs. national average</w:t>
      </w:r>
    </w:p>
    <w:p>
      <w:pPr>
        <w:pStyle w:val="FirstParagraph"/>
      </w:pPr>
      <w:r>
        <w:t xml:space="preserve">This presents a strategic opening for a salon that combines technical excellence with authentic Toronto community engagement.</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Acquire 300 new high-value clients within 6 months (targeting $85+ service spend)</w:t>
      </w:r>
    </w:p>
    <w:p>
      <w:pPr>
        <w:numPr>
          <w:ilvl w:val="0"/>
          <w:numId w:val="1002"/>
        </w:numPr>
        <w:pStyle w:val="Compact"/>
      </w:pPr>
      <w:r>
        <w:t xml:space="preserve">Achieve 4.8+ average online rating across Google, Yelp, and Fresha in Canada Toronto</w:t>
      </w:r>
    </w:p>
    <w:p>
      <w:pPr>
        <w:numPr>
          <w:ilvl w:val="0"/>
          <w:numId w:val="1002"/>
        </w:numPr>
        <w:pStyle w:val="Compact"/>
      </w:pPr>
      <w:r>
        <w:t xml:space="preserve">Secure 25% market share among premium salons (&gt;$100 service) in downtown Toronto</w:t>
      </w:r>
    </w:p>
    <w:p>
      <w:pPr>
        <w:numPr>
          <w:ilvl w:val="0"/>
          <w:numId w:val="1002"/>
        </w:numPr>
        <w:pStyle w:val="Compact"/>
      </w:pPr>
      <w:r>
        <w:t xml:space="preserve">Build community presence through 15+ local partnerships by Q3 2024</w:t>
      </w:r>
    </w:p>
    <w:bookmarkEnd w:id="22"/>
    <w:bookmarkStart w:id="23" w:name="target-audience-canada-toronto-specifics"/>
    <w:p>
      <w:pPr>
        <w:pStyle w:val="Heading2"/>
      </w:pPr>
      <w:r>
        <w:t xml:space="preserve">Target Audience: Canada Toronto Specifics</w:t>
      </w:r>
    </w:p>
    <w:p>
      <w:pPr>
        <w:pStyle w:val="FirstParagraph"/>
      </w:pPr>
      <w:r>
        <w:t xml:space="preserve">We focus on three core segments uniquely relevant to Toronto:</w:t>
      </w:r>
    </w:p>
    <w:p>
      <w:pPr>
        <w:numPr>
          <w:ilvl w:val="0"/>
          <w:numId w:val="1003"/>
        </w:numPr>
        <w:pStyle w:val="Compact"/>
      </w:pPr>
      <w:r>
        <w:rPr>
          <w:bCs/>
          <w:b/>
        </w:rPr>
        <w:t xml:space="preserve">Urban Professionals (60% of target):</w:t>
      </w:r>
      <w:r>
        <w:t xml:space="preserve"> </w:t>
      </w:r>
      <w:r>
        <w:t xml:space="preserve">30-45yo executives in Yorkville, Downtown, and King West areas seeking time-efficient luxury services with minimal wait times</w:t>
      </w:r>
    </w:p>
    <w:p>
      <w:pPr>
        <w:numPr>
          <w:ilvl w:val="0"/>
          <w:numId w:val="1003"/>
        </w:numPr>
        <w:pStyle w:val="Compact"/>
      </w:pPr>
      <w:r>
        <w:rPr>
          <w:bCs/>
          <w:b/>
        </w:rPr>
        <w:t xml:space="preserve">Cultural Influencers (25%):</w:t>
      </w:r>
      <w:r>
        <w:t xml:space="preserve"> </w:t>
      </w:r>
      <w:r>
        <w:t xml:space="preserve">Immigrant business owners and social media personalities requiring haircare for diverse ethnic textures (South Asian, Black African, Middle Eastern)</w:t>
      </w:r>
    </w:p>
    <w:bookmarkEnd w:id="23"/>
    <w:bookmarkStart w:id="24" w:name="X262ff582b081089a9cfc63573dfc3b1d2e198ba"/>
    <w:p>
      <w:pPr>
        <w:pStyle w:val="Heading2"/>
      </w:pPr>
      <w:r>
        <w:t xml:space="preserve">Unique Selling Proposition: Toronto-Centric Value</w:t>
      </w:r>
    </w:p>
    <w:p>
      <w:pPr>
        <w:pStyle w:val="FirstParagraph"/>
      </w:pPr>
      <w:r>
        <w:t xml:space="preserve">Prestige Cut Hair Salon's USP centers on our</w:t>
      </w:r>
      <w:r>
        <w:t xml:space="preserve"> </w:t>
      </w:r>
      <w:r>
        <w:rPr>
          <w:iCs/>
          <w:i/>
        </w:rPr>
        <w:t xml:space="preserve">Toronto Culture-First Styling™</w:t>
      </w:r>
      <w:r>
        <w:t xml:space="preserve"> </w:t>
      </w:r>
      <w:r>
        <w:t xml:space="preserve">model:</w:t>
      </w:r>
    </w:p>
    <w:p>
      <w:pPr>
        <w:numPr>
          <w:ilvl w:val="0"/>
          <w:numId w:val="1004"/>
        </w:numPr>
        <w:pStyle w:val="Compact"/>
      </w:pPr>
      <w:r>
        <w:rPr>
          <w:bCs/>
          <w:b/>
        </w:rPr>
        <w:t xml:space="preserve">Culturally Trained Stylists:</w:t>
      </w:r>
      <w:r>
        <w:t xml:space="preserve"> </w:t>
      </w:r>
      <w:r>
        <w:t xml:space="preserve">100% of our team certified in Toronto-specific hair textures (e.g., Black haircare, South Asian curly patterns)</w:t>
      </w:r>
    </w:p>
    <w:p>
      <w:pPr>
        <w:numPr>
          <w:ilvl w:val="0"/>
          <w:numId w:val="1004"/>
        </w:numPr>
        <w:pStyle w:val="Compact"/>
      </w:pPr>
      <w:r>
        <w:rPr>
          <w:bCs/>
          <w:b/>
        </w:rPr>
        <w:t xml:space="preserve">Hyperlocal Experience:</w:t>
      </w:r>
      <w:r>
        <w:t xml:space="preserve"> </w:t>
      </w:r>
      <w:r>
        <w:t xml:space="preserve">Services designed around Toronto life (e.g., "Rush Hour Refresher" for commuters, "GTA Wedding Prep" packages)</w:t>
      </w:r>
    </w:p>
    <w:p>
      <w:pPr>
        <w:numPr>
          <w:ilvl w:val="0"/>
          <w:numId w:val="1004"/>
        </w:numPr>
        <w:pStyle w:val="Compact"/>
      </w:pPr>
      <w:r>
        <w:rPr>
          <w:bCs/>
          <w:b/>
        </w:rPr>
        <w:t xml:space="preserve">Community Integration:</w:t>
      </w:r>
      <w:r>
        <w:t xml:space="preserve"> </w:t>
      </w:r>
      <w:r>
        <w:t xml:space="preserve">Partnerships with Toronto organizations like The Black Beauty Collective and Mississauga Cultural Council</w:t>
      </w:r>
    </w:p>
    <w:p>
      <w:pPr>
        <w:pStyle w:val="FirstParagraph"/>
      </w:pPr>
      <w:r>
        <w:t xml:space="preserve">Unlike generic salons, we don't just serve Canada Toronto—we understand its cultural heartbeat.</w:t>
      </w:r>
    </w:p>
    <w:bookmarkEnd w:id="24"/>
    <w:bookmarkStart w:id="25" w:name="X06a4afa579a71bdffd5186adb1283e4749f52df"/>
    <w:p>
      <w:pPr>
        <w:pStyle w:val="Heading2"/>
      </w:pPr>
      <w:r>
        <w:t xml:space="preserve">Marketing Strategies &amp; Tactics: Implementing the Plan in Canada Toronto</w:t>
      </w:r>
    </w:p>
    <w:p>
      <w:pPr>
        <w:pStyle w:val="FirstParagraph"/>
      </w:pPr>
      <w:r>
        <w:rPr>
          <w:bCs/>
          <w:b/>
        </w:rPr>
        <w:t xml:space="preserve">Digital Strategy:</w:t>
      </w:r>
      <w:r>
        <w:t xml:space="preserve"> </w:t>
      </w:r>
      <w:r>
        <w:t xml:space="preserve">• Geo-targeted Instagram/Facebook ads focusing on Toronto ZIP codes 500-599 (high-income areas) with content showing real client transformations during Toronto seasons (e.g., "Winter Hair Rescue")</w:t>
      </w:r>
      <w:r>
        <w:br/>
      </w:r>
      <w:r>
        <w:t xml:space="preserve">• SEO optimization for keywords: "premium hairdresser in Toronto", "culturally competent stylist Canada"</w:t>
      </w:r>
      <w:r>
        <w:br/>
      </w:r>
      <w:r>
        <w:t xml:space="preserve">• Collaborate with Toronto micro-influencers (1k-50k followers) for authentic studio visits</w:t>
      </w:r>
    </w:p>
    <w:p>
      <w:pPr>
        <w:pStyle w:val="BodyText"/>
      </w:pPr>
      <w:r>
        <w:rPr>
          <w:bCs/>
          <w:b/>
        </w:rPr>
        <w:t xml:space="preserve">Community Building:</w:t>
      </w:r>
      <w:r>
        <w:t xml:space="preserve"> </w:t>
      </w:r>
      <w:r>
        <w:t xml:space="preserve">• Host monthly "Toronto Style Talks" at local venues (e.g., The Annex Library, Queen West cafes)</w:t>
      </w:r>
      <w:r>
        <w:br/>
      </w:r>
      <w:r>
        <w:t xml:space="preserve">• Partner with Toronto-based brands: 10% commission for referrals from RBC offices and Shopify HQ</w:t>
      </w:r>
      <w:r>
        <w:br/>
      </w:r>
      <w:r>
        <w:t xml:space="preserve">• Sponsor Toronto Fashion Week hair segment (2024) to showcase cultural expertise</w:t>
      </w:r>
    </w:p>
    <w:p>
      <w:pPr>
        <w:pStyle w:val="BodyText"/>
      </w:pPr>
      <w:r>
        <w:rPr>
          <w:bCs/>
          <w:b/>
        </w:rPr>
        <w:t xml:space="preserve">Client Experience Enhancement:</w:t>
      </w:r>
      <w:r>
        <w:t xml:space="preserve"> </w:t>
      </w:r>
      <w:r>
        <w:t xml:space="preserve">• "Toronto Welcome Package" for first-time clients: Local coffee, transit pass, neighborhood service guide</w:t>
      </w:r>
      <w:r>
        <w:br/>
      </w:r>
      <w:r>
        <w:t xml:space="preserve">• Post-visit SMS surveys in 5+ languages commonly spoken in Canada Toronto (Punjabi, Spanish, Mandarin)</w:t>
      </w:r>
      <w:r>
        <w:br/>
      </w:r>
      <w:r>
        <w:t xml:space="preserve">• Loyalty program with rewards redeemable at Toronto businesses (e.g., 20% off at The Brick)</w:t>
      </w:r>
    </w:p>
    <w:bookmarkEnd w:id="25"/>
    <w:bookmarkStart w:id="26" w:name="X949500cb38658c0f748d00018c71e6942a398bd"/>
    <w:p>
      <w:pPr>
        <w:pStyle w:val="Heading2"/>
      </w:pPr>
      <w:r>
        <w:t xml:space="preserve">Budget Allocation: Smart Investment for Canada Toronto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(Google/FB Ads)</w:t>
            </w:r>
          </w:p>
        </w:tc>
        <w:tc>
          <w:tcPr/>
          <w:p>
            <w:pPr>
              <w:pStyle w:val="Compact"/>
              <w:jc w:val="left"/>
            </w:pPr>
            <w:r>
              <w:t xml:space="preserve">35%</w:t>
            </w:r>
          </w:p>
        </w:tc>
        <w:tc>
          <w:tcPr/>
          <w:p>
            <w:pPr>
              <w:pStyle w:val="Compact"/>
              <w:jc w:val="left"/>
            </w:pPr>
            <w:r>
              <w:t xml:space="preserve">Toronto's 72% social media usage rate for beauty services</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Toronto-specific credibility building</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Leverage Toronto's active creator ecosystem</w:t>
            </w:r>
          </w:p>
        </w:tc>
      </w:tr>
      <w:tr>
        <w:tc>
          <w:tcPr/>
          <w:p>
            <w:pPr>
              <w:pStyle w:val="Compact"/>
              <w:jc w:val="left"/>
            </w:pPr>
            <w:r>
              <w:t xml:space="preserve">Content Creation (Videos/Photos)</w:t>
            </w:r>
          </w:p>
        </w:tc>
        <w:tc>
          <w:tcPr/>
          <w:p>
            <w:pPr>
              <w:pStyle w:val="Compact"/>
              <w:jc w:val="left"/>
            </w:pPr>
            <w:r>
              <w:t xml:space="preserve">15%</w:t>
            </w:r>
          </w:p>
        </w:tc>
        <w:tc>
          <w:tcPr/>
          <w:p>
            <w:pPr>
              <w:pStyle w:val="Compact"/>
              <w:jc w:val="left"/>
            </w:pPr>
            <w:r>
              <w:t xml:space="preserve">Showcase Toronto cultural diversity authentically</w:t>
            </w:r>
          </w:p>
        </w:tc>
      </w:tr>
      <w:tr>
        <w:tc>
          <w:tcPr/>
          <w:p>
            <w:pPr>
              <w:pStyle w:val="Compact"/>
              <w:jc w:val="left"/>
            </w:pPr>
            <w:r>
              <w:t xml:space="preserve">Misc. (Contingency)</w:t>
            </w:r>
          </w:p>
        </w:tc>
        <w:tc>
          <w:tcPr/>
          <w:p>
            <w:pPr>
              <w:pStyle w:val="Compact"/>
              <w:jc w:val="left"/>
            </w:pPr>
            <w:r>
              <w:t xml:space="preserve">5%</w:t>
            </w:r>
          </w:p>
        </w:tc>
        <w:tc>
          <w:tcPr/>
          <w:p>
            <w:pPr>
              <w:pStyle w:val="Compact"/>
              <w:jc w:val="left"/>
            </w:pPr>
            <w:r>
              <w:t xml:space="preserve">Toronto market volatility buffer</w:t>
            </w:r>
          </w:p>
        </w:tc>
      </w:tr>
    </w:tbl>
    <w:bookmarkEnd w:id="26"/>
    <w:bookmarkStart w:id="27" w:name="Xab74add657388e09ee417bfb9930da7c468ad58"/>
    <w:p>
      <w:pPr>
        <w:pStyle w:val="Heading2"/>
      </w:pPr>
      <w:r>
        <w:t xml:space="preserve">Implementation Timeline: Toronto-First Execution</w:t>
      </w:r>
    </w:p>
    <w:p>
      <w:pPr>
        <w:pStyle w:val="FirstParagraph"/>
      </w:pPr>
      <w:r>
        <w:rPr>
          <w:bCs/>
          <w:b/>
        </w:rPr>
        <w:t xml:space="preserve">Month 1-2:</w:t>
      </w:r>
      <w:r>
        <w:t xml:space="preserve"> </w:t>
      </w:r>
      <w:r>
        <w:t xml:space="preserve">Finalize partnerships with 3 Toronto cultural organizations; launch geo-targeted digital campaign in Yorkville/Downtown.</w:t>
      </w:r>
      <w:r>
        <w:br/>
      </w:r>
      <w:r>
        <w:rPr>
          <w:bCs/>
          <w:b/>
        </w:rPr>
        <w:t xml:space="preserve">Month 3-4:</w:t>
      </w:r>
      <w:r>
        <w:t xml:space="preserve"> </w:t>
      </w:r>
      <w:r>
        <w:t xml:space="preserve">Begin "Toronto Style Talks" series; deploy multilingual client experience enhancements.</w:t>
      </w:r>
      <w:r>
        <w:br/>
      </w:r>
      <w:r>
        <w:rPr>
          <w:bCs/>
          <w:b/>
        </w:rPr>
        <w:t xml:space="preserve">Month 5-6:</w:t>
      </w:r>
      <w:r>
        <w:t xml:space="preserve"> </w:t>
      </w:r>
      <w:r>
        <w:t xml:space="preserve">Secure sponsorships for Toronto Fashion Week hair segment; launch referral program with RBC offices.</w:t>
      </w:r>
      <w:r>
        <w:br/>
      </w:r>
      <w:r>
        <w:rPr>
          <w:bCs/>
          <w:b/>
        </w:rPr>
        <w:t xml:space="preserve">Month 7-12:</w:t>
      </w:r>
      <w:r>
        <w:t xml:space="preserve"> </w:t>
      </w:r>
      <w:r>
        <w:t xml:space="preserve">Expand to Mississauga/South Etobicoke partnerships; implement data-driven service adjustments based on Toronto client feedback.</w:t>
      </w:r>
    </w:p>
    <w:bookmarkEnd w:id="27"/>
    <w:bookmarkStart w:id="28" w:name="Xeecd4138f41a3f24688eddcffa87d5e04210435"/>
    <w:p>
      <w:pPr>
        <w:pStyle w:val="Heading2"/>
      </w:pPr>
      <w:r>
        <w:t xml:space="preserve">Measurement &amp; Evaluation: Tracking Success in Canada Toronto</w:t>
      </w:r>
    </w:p>
    <w:p>
      <w:pPr>
        <w:pStyle w:val="FirstParagraph"/>
      </w:pPr>
      <w:r>
        <w:t xml:space="preserve">We measure success through Toronto-specific KPIs:</w:t>
      </w:r>
    </w:p>
    <w:p>
      <w:pPr>
        <w:numPr>
          <w:ilvl w:val="0"/>
          <w:numId w:val="1005"/>
        </w:numPr>
        <w:pStyle w:val="Compact"/>
      </w:pPr>
      <w:r>
        <w:rPr>
          <w:bCs/>
          <w:b/>
        </w:rPr>
        <w:t xml:space="preserve">Client Acquisition Cost (CAC):</w:t>
      </w:r>
      <w:r>
        <w:t xml:space="preserve"> </w:t>
      </w:r>
      <w:r>
        <w:t xml:space="preserve">Target: &lt;$120 (vs. industry average $150 in Canada)</w:t>
      </w:r>
    </w:p>
    <w:p>
      <w:pPr>
        <w:numPr>
          <w:ilvl w:val="0"/>
          <w:numId w:val="1005"/>
        </w:numPr>
        <w:pStyle w:val="Compact"/>
      </w:pPr>
      <w:r>
        <w:rPr>
          <w:bCs/>
          <w:b/>
        </w:rPr>
        <w:t xml:space="preserve">Toronto Sentiment Score:</w:t>
      </w:r>
      <w:r>
        <w:t xml:space="preserve"> </w:t>
      </w:r>
      <w:r>
        <w:t xml:space="preserve">Monthly tracking of "hairdresser Toronto" mentions on social media</w:t>
      </w:r>
    </w:p>
    <w:p>
      <w:pPr>
        <w:numPr>
          <w:ilvl w:val="0"/>
          <w:numId w:val="1005"/>
        </w:numPr>
        <w:pStyle w:val="Compact"/>
      </w:pPr>
      <w:r>
        <w:rPr>
          <w:bCs/>
          <w:b/>
        </w:rPr>
        <w:t xml:space="preserve">Cultural Competency Rating:</w:t>
      </w:r>
      <w:r>
        <w:t xml:space="preserve"> </w:t>
      </w:r>
      <w:r>
        <w:t xml:space="preserve">Post-visit survey question: "Did our stylist understand your hair needs?" (Target: 92% positive)</w:t>
      </w:r>
    </w:p>
    <w:bookmarkEnd w:id="28"/>
    <w:bookmarkStart w:id="29" w:name="X39ca8049e5cadd54e8af96532bc2442765c4219"/>
    <w:p>
      <w:pPr>
        <w:pStyle w:val="Heading2"/>
      </w:pPr>
      <w:r>
        <w:t xml:space="preserve">Conclusion: The Future of Hairdressing in Canada Toronto</w:t>
      </w:r>
    </w:p>
    <w:p>
      <w:pPr>
        <w:pStyle w:val="FirstParagraph"/>
      </w:pPr>
      <w:r>
        <w:t xml:space="preserve">This Marketing Plan positions Prestige Cut Hair Salon not merely as a business, but as an essential cultural hub within Canada Toronto. By embedding our services into the city's social fabric and addressing unmet needs through our Culture-First approach, we will transform how Torontonians experience haircare. The strategy delivers measurable growth while building authentic community relationships that differentiate us from generic competitors. As Toronto continues to evolve as North America's most diverse metropolis, Prestige Cut is positioned to become the definitive</w:t>
      </w:r>
      <w:r>
        <w:t xml:space="preserve"> </w:t>
      </w:r>
      <w:r>
        <w:rPr>
          <w:iCs/>
          <w:i/>
        </w:rPr>
        <w:t xml:space="preserve">hairdresser</w:t>
      </w:r>
      <w:r>
        <w:t xml:space="preserve"> </w:t>
      </w:r>
      <w:r>
        <w:t xml:space="preserve">for its residents—proving that in Canada Toronto, exceptional service isn't just delivered; it's culturally curated.</w:t>
      </w:r>
    </w:p>
    <w:p>
      <w:pPr>
        <w:pStyle w:val="BodyText"/>
      </w:pPr>
      <w:r>
        <w:rPr>
          <w:bCs/>
          <w:b/>
        </w:rPr>
        <w:t xml:space="preserve">Total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 Salon in Canada Toronto</dc:title>
  <dc:creator/>
  <dc:language>en</dc:language>
  <cp:keywords/>
  <dcterms:created xsi:type="dcterms:W3CDTF">2026-06-03T17:14:25Z</dcterms:created>
  <dcterms:modified xsi:type="dcterms:W3CDTF">2026-06-03T17:14:25Z</dcterms:modified>
</cp:coreProperties>
</file>

<file path=docProps/custom.xml><?xml version="1.0" encoding="utf-8"?>
<Properties xmlns="http://schemas.openxmlformats.org/officeDocument/2006/custom-properties" xmlns:vt="http://schemas.openxmlformats.org/officeDocument/2006/docPropsVTypes"/>
</file>