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Kinshasa</w:t>
      </w:r>
      <w:r>
        <w:t xml:space="preserve"> </w:t>
      </w:r>
      <w:r>
        <w:t xml:space="preserve">Locks</w:t>
      </w:r>
      <w:r>
        <w:t xml:space="preserve"> </w:t>
      </w:r>
      <w:r>
        <w:t xml:space="preserve">&amp;</w:t>
      </w:r>
      <w:r>
        <w:t xml:space="preserve"> </w:t>
      </w:r>
      <w:r>
        <w:t xml:space="preserve">Styles</w:t>
      </w:r>
      <w:r>
        <w:t xml:space="preserve"> </w:t>
      </w:r>
      <w:r>
        <w:t xml:space="preserve">Hairdresser</w:t>
      </w:r>
      <w:r>
        <w:t xml:space="preserve"> </w:t>
      </w:r>
      <w:r>
        <w:t xml:space="preserve">Salon</w:t>
      </w:r>
      <w:r>
        <w:t xml:space="preserve"> </w:t>
      </w:r>
      <w:r>
        <w:t xml:space="preserve">-</w:t>
      </w:r>
      <w:r>
        <w:t xml:space="preserve"> </w:t>
      </w:r>
      <w:r>
        <w:t xml:space="preserve">DR</w:t>
      </w:r>
      <w:r>
        <w:t xml:space="preserve"> </w:t>
      </w:r>
      <w:r>
        <w:t xml:space="preserve">Congo</w:t>
      </w:r>
      <w:r>
        <w:t xml:space="preserve"> </w:t>
      </w:r>
      <w:r>
        <w:t xml:space="preserve">Kinshasa</w:t>
      </w:r>
    </w:p>
    <w:bookmarkStart w:id="33" w:name="Xe351c4e70ecd061bab2169f3a5bc227509d2aeb"/>
    <w:p>
      <w:pPr>
        <w:pStyle w:val="Heading1"/>
      </w:pPr>
      <w:r>
        <w:t xml:space="preserve">Comprehensive Marketing Plan for Kinshasa Locks &amp; Styles: Premium Hairdressing Excellence in DR Congo Kinshasa</w:t>
      </w:r>
    </w:p>
    <w:bookmarkStart w:id="20" w:name="executive-summary"/>
    <w:p>
      <w:pPr>
        <w:pStyle w:val="Heading2"/>
      </w:pPr>
      <w:r>
        <w:t xml:space="preserve">Executive Summary</w:t>
      </w:r>
    </w:p>
    <w:p>
      <w:pPr>
        <w:pStyle w:val="FirstParagraph"/>
      </w:pPr>
      <w:r>
        <w:t xml:space="preserve">This Marketing Plan outlines a strategic roadmap for launching and scaling "Kinshasa Locks &amp; Styles," a premium hairdresser salon targeting the growing beauty market in DR Congo Kinshasa. With over 15 million residents and rising disposable income among urban professionals, Kinshasa presents an untapped opportunity for high-quality hairdressing services. This plan addresses cultural nuances, economic realities, and consumer preferences unique to DR Congo Kinshasa while establishing a distinctive brand position that bridges traditional African hairstyling with contemporary techniques.</w:t>
      </w:r>
    </w:p>
    <w:bookmarkEnd w:id="20"/>
    <w:bookmarkStart w:id="21" w:name="X1d9abb42f9400d7ff5dfa473f68c516e957b70d"/>
    <w:p>
      <w:pPr>
        <w:pStyle w:val="Heading2"/>
      </w:pPr>
      <w:r>
        <w:t xml:space="preserve">Situation Analysis: The Hairdressing Landscape in DR Congo Kinshasa</w:t>
      </w:r>
    </w:p>
    <w:p>
      <w:pPr>
        <w:pStyle w:val="FirstParagraph"/>
      </w:pPr>
      <w:r>
        <w:t xml:space="preserve">DR Congo Kinshasa's beauty industry is experiencing dynamic growth, yet remains fragmented with limited premium salon options. Most hairdresser services are informal (street stalls or home-based) or low-tier salons lacking hygiene standards and skilled stylists. Market research indicates 68% of Kinshasa residents prioritize hair as their primary beauty concern, but only 22% regularly visit professional salons due to high prices and poor service quality. The opportunity lies in delivering consistent excellence within a culturally resonant environment. Key competitors include "L'Éclat de la Chevelure" (mid-tier) and numerous unbranded kiosks – none effectively combining traditional Congolese styling heritage with modern luxury.</w:t>
      </w:r>
    </w:p>
    <w:bookmarkEnd w:id="21"/>
    <w:bookmarkStart w:id="22" w:name="target-market-segmentation"/>
    <w:p>
      <w:pPr>
        <w:pStyle w:val="Heading2"/>
      </w:pPr>
      <w:r>
        <w:t xml:space="preserve">Target Market Segmentation</w:t>
      </w:r>
    </w:p>
    <w:p>
      <w:pPr>
        <w:pStyle w:val="FirstParagraph"/>
      </w:pPr>
      <w:r>
        <w:t xml:space="preserve">Our primary target in DR Congo Kinshasa is the urban middle-to-upper class (aged 25-45) comprising professionals, entrepreneurs, and fashion-conscious women. This segment:</w:t>
      </w:r>
      <w:r>
        <w:t xml:space="preserve"> </w:t>
      </w:r>
      <w:r>
        <w:t xml:space="preserve">• Values hair as a social status symbol</w:t>
      </w:r>
      <w:r>
        <w:t xml:space="preserve"> </w:t>
      </w:r>
      <w:r>
        <w:t xml:space="preserve">• Willing to pay premium prices for hygiene and expertise</w:t>
      </w:r>
      <w:r>
        <w:t xml:space="preserve"> </w:t>
      </w:r>
      <w:r>
        <w:t xml:space="preserve">• Deeply connected to African cultural identity</w:t>
      </w:r>
      <w:r>
        <w:t xml:space="preserve"> </w:t>
      </w:r>
      <w:r>
        <w:t xml:space="preserve">• Active on social media (Facebook dominates Kinshasa's digital space)</w:t>
      </w:r>
      <w:r>
        <w:t xml:space="preserve"> </w:t>
      </w:r>
      <w:r>
        <w:t xml:space="preserve">Secondary targets include wedding parties (requiring specialized braiding/hairstyling) and corporate clients seeking branded grooming packages. Unlike generic hairdresser services, we will emphasize our understanding of Congolese hair textures – a critical differentiator in DR Congo Kinshasa where 95% of women have naturally curly/coiled hair requiring specialized care.</w:t>
      </w:r>
    </w:p>
    <w:bookmarkEnd w:id="22"/>
    <w:bookmarkStart w:id="23" w:name="marketing-objectives-year-1"/>
    <w:p>
      <w:pPr>
        <w:pStyle w:val="Heading2"/>
      </w:pPr>
      <w:r>
        <w:t xml:space="preserve">Marketing Objectives (Year 1)</w:t>
      </w:r>
    </w:p>
    <w:p>
      <w:pPr>
        <w:numPr>
          <w:ilvl w:val="0"/>
          <w:numId w:val="1001"/>
        </w:numPr>
        <w:pStyle w:val="Compact"/>
      </w:pPr>
      <w:r>
        <w:t xml:space="preserve">Secure 300 active clients within 6 months of launch through targeted community engagement</w:t>
      </w:r>
    </w:p>
    <w:p>
      <w:pPr>
        <w:numPr>
          <w:ilvl w:val="0"/>
          <w:numId w:val="1001"/>
        </w:numPr>
        <w:pStyle w:val="Compact"/>
      </w:pPr>
      <w:r>
        <w:t xml:space="preserve">Achieve 4.8+ average rating on local platforms (Facebook, Google) by Month 8</w:t>
      </w:r>
    </w:p>
    <w:p>
      <w:pPr>
        <w:numPr>
          <w:ilvl w:val="0"/>
          <w:numId w:val="1001"/>
        </w:numPr>
        <w:pStyle w:val="Compact"/>
      </w:pPr>
      <w:r>
        <w:t xml:space="preserve">Attain 25% market share among premium hairdresser services in Kinshasa's central business districts by Year-end</w:t>
      </w:r>
    </w:p>
    <w:p>
      <w:pPr>
        <w:numPr>
          <w:ilvl w:val="0"/>
          <w:numId w:val="1001"/>
        </w:numPr>
        <w:pStyle w:val="Compact"/>
      </w:pPr>
      <w:r>
        <w:t xml:space="preserve">Generate KZ9,000,000+ revenue through tiered service packages</w:t>
      </w:r>
    </w:p>
    <w:bookmarkEnd w:id="23"/>
    <w:bookmarkStart w:id="28" w:name="X21118d93d73e87fabf906ae46c64bd759f13952"/>
    <w:p>
      <w:pPr>
        <w:pStyle w:val="Heading2"/>
      </w:pPr>
      <w:r>
        <w:t xml:space="preserve">Marketing Strategies: The 4Ps for DR Congo Kinshasa Context</w:t>
      </w:r>
    </w:p>
    <w:bookmarkStart w:id="24" w:name="product-the-hairdresser-experience"/>
    <w:p>
      <w:pPr>
        <w:pStyle w:val="Heading3"/>
      </w:pPr>
      <w:r>
        <w:t xml:space="preserve">Product (The Hairdresser Experience)</w:t>
      </w:r>
    </w:p>
    <w:p>
      <w:pPr>
        <w:pStyle w:val="FirstParagraph"/>
      </w:pPr>
      <w:r>
        <w:t xml:space="preserve">Kinshasa Locks &amp; Styles offers:</w:t>
      </w:r>
      <w:r>
        <w:t xml:space="preserve"> </w:t>
      </w:r>
      <w:r>
        <w:t xml:space="preserve">• Traditional Congolese braiding (kinked hair, cornrows with beadwork)</w:t>
      </w:r>
      <w:r>
        <w:t xml:space="preserve"> </w:t>
      </w:r>
      <w:r>
        <w:t xml:space="preserve">• Modern cuts/coloring using certified African haircare products</w:t>
      </w:r>
      <w:r>
        <w:t xml:space="preserve"> </w:t>
      </w:r>
      <w:r>
        <w:t xml:space="preserve">• "Culture-First" consultations acknowledging local hair traditions</w:t>
      </w:r>
      <w:r>
        <w:t xml:space="preserve"> </w:t>
      </w:r>
      <w:r>
        <w:t xml:space="preserve">• Hygiene certification (all tools sterilized on-site) – a major trust-builder in DR Congo Kinshasa where sanitation is a top concern</w:t>
      </w:r>
    </w:p>
    <w:bookmarkEnd w:id="24"/>
    <w:bookmarkStart w:id="25" w:name="price-strategy"/>
    <w:p>
      <w:pPr>
        <w:pStyle w:val="Heading3"/>
      </w:pPr>
      <w:r>
        <w:t xml:space="preserve">Price Strategy</w:t>
      </w:r>
    </w:p>
    <w:p>
      <w:pPr>
        <w:pStyle w:val="FirstParagraph"/>
      </w:pPr>
      <w:r>
        <w:t xml:space="preserve">We implement value-based pricing reflecting quality, not just cost. Hairdressing services will be:</w:t>
      </w:r>
      <w:r>
        <w:t xml:space="preserve"> </w:t>
      </w:r>
      <w:r>
        <w:t xml:space="preserve">• Standard Cut/Color: KZ15,000 (competitive vs. competitors' KZ12,000 but with hygiene guarantee)</w:t>
      </w:r>
      <w:r>
        <w:t xml:space="preserve"> </w:t>
      </w:r>
      <w:r>
        <w:t xml:space="preserve">• Premium Traditional Styles: KZ35,000 (includes 3-day aftercare guide in Lingala/French)</w:t>
      </w:r>
      <w:r>
        <w:t xml:space="preserve"> </w:t>
      </w:r>
      <w:r>
        <w:t xml:space="preserve">• Corporate Packages: Customized for businesses (e.g., "Team Elegance" package at KZ85,000 for 12 employees)</w:t>
      </w:r>
    </w:p>
    <w:p>
      <w:pPr>
        <w:pStyle w:val="BodyText"/>
      </w:pPr>
      <w:r>
        <w:t xml:space="preserve">This positions us as premium while avoiding the affordability trap common among hairdresser services in DR Congo Kinshasa. We'll launch with a "Kinshasa Launch Offer" (KZ10,000 for first cut) to build initial clientele.</w:t>
      </w:r>
    </w:p>
    <w:bookmarkEnd w:id="25"/>
    <w:bookmarkStart w:id="26" w:name="place-distribution-experience"/>
    <w:p>
      <w:pPr>
        <w:pStyle w:val="Heading3"/>
      </w:pPr>
      <w:r>
        <w:t xml:space="preserve">Place (Distribution &amp; Experience)</w:t>
      </w:r>
    </w:p>
    <w:p>
      <w:pPr>
        <w:pStyle w:val="FirstParagraph"/>
      </w:pPr>
      <w:r>
        <w:t xml:space="preserve">Salon location is critical in DR Congo Kinshasa:</w:t>
      </w:r>
      <w:r>
        <w:t xml:space="preserve"> </w:t>
      </w:r>
      <w:r>
        <w:t xml:space="preserve">• Flagship salon in Gombe district (high foot traffic near upscale residences)</w:t>
      </w:r>
      <w:r>
        <w:t xml:space="preserve"> </w:t>
      </w:r>
      <w:r>
        <w:t xml:space="preserve">• Mobile service van for corporate clients and residential neighborhoods</w:t>
      </w:r>
      <w:r>
        <w:t xml:space="preserve"> </w:t>
      </w:r>
      <w:r>
        <w:t xml:space="preserve">• Partnerships with local boutiques for "Hair + Fashion" events</w:t>
      </w:r>
    </w:p>
    <w:p>
      <w:pPr>
        <w:pStyle w:val="BodyText"/>
      </w:pPr>
      <w:r>
        <w:t xml:space="preserve">Interior design will feature Congolese art (Makossa motifs, locally crafted furniture) to create culturally immersive spaces – a key differentiator from sterile international salons that fail to resonate in DR Congo Kinshasa.</w:t>
      </w:r>
    </w:p>
    <w:bookmarkEnd w:id="26"/>
    <w:bookmarkStart w:id="27" w:name="Xb792e8d2248a3a5bfc5dd129c894e8985983062"/>
    <w:p>
      <w:pPr>
        <w:pStyle w:val="Heading3"/>
      </w:pPr>
      <w:r>
        <w:t xml:space="preserve">Promotion (Building Trust in DR Congo Kinshasa)</w:t>
      </w:r>
    </w:p>
    <w:p>
      <w:pPr>
        <w:pStyle w:val="FirstParagraph"/>
      </w:pPr>
      <w:r>
        <w:t xml:space="preserve">Our promotion leverages high-trust channels:</w:t>
      </w:r>
      <w:r>
        <w:t xml:space="preserve"> </w:t>
      </w:r>
      <w:r>
        <w:t xml:space="preserve">• Community Ambassador Program: Partner with respected community leaders for referrals</w:t>
      </w:r>
      <w:r>
        <w:t xml:space="preserve"> </w:t>
      </w:r>
      <w:r>
        <w:t xml:space="preserve">• Social Media: Hyper-local Facebook groups (e.g., "Kinshasa Fashionistas") featuring before/after videos of traditional styles</w:t>
      </w:r>
      <w:r>
        <w:t xml:space="preserve"> </w:t>
      </w:r>
      <w:r>
        <w:t xml:space="preserve">• Cultural Events: Sponsor local music events (like Zaire 74 Festival) offering free braiding demos</w:t>
      </w:r>
      <w:r>
        <w:t xml:space="preserve"> </w:t>
      </w:r>
      <w:r>
        <w:t xml:space="preserve">• Loyalty Program: "Mama's Locks" – refer friends for a free styling session, reflecting Kinshasa's strong communal culture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Hire 3 certified stylists (prioritizing local talent with traditional expertise); finalize salon location in Gombe; develop Lingala/French service materials</w:t>
            </w:r>
          </w:p>
        </w:tc>
      </w:tr>
      <w:tr>
        <w:tc>
          <w:tcPr/>
          <w:p>
            <w:pPr>
              <w:pStyle w:val="Compact"/>
              <w:jc w:val="left"/>
            </w:pPr>
            <w:r>
              <w:t xml:space="preserve">3-4</w:t>
            </w:r>
          </w:p>
        </w:tc>
        <w:tc>
          <w:tcPr/>
          <w:p>
            <w:pPr>
              <w:pStyle w:val="Compact"/>
              <w:jc w:val="left"/>
            </w:pPr>
            <w:r>
              <w:t xml:space="preserve">Launch social media campaigns; partner with 5 community influencers; host "Cultural Hair Expo" at Grand Marché market</w:t>
            </w:r>
          </w:p>
        </w:tc>
      </w:tr>
      <w:tr>
        <w:tc>
          <w:tcPr/>
          <w:p>
            <w:pPr>
              <w:pStyle w:val="Compact"/>
              <w:jc w:val="left"/>
            </w:pPr>
            <w:r>
              <w:t xml:space="preserve">5-6</w:t>
            </w:r>
          </w:p>
        </w:tc>
        <w:tc>
          <w:tcPr/>
          <w:p>
            <w:pPr>
              <w:pStyle w:val="Compact"/>
              <w:jc w:val="left"/>
            </w:pPr>
            <w:r>
              <w:t xml:space="preserve">Roll out corporate packages; launch mobile service van for neighborhood outreach in Kinshasa's affluent areas</w:t>
            </w:r>
          </w:p>
        </w:tc>
      </w:tr>
    </w:tbl>
    <w:bookmarkEnd w:id="29"/>
    <w:bookmarkStart w:id="30" w:name="budget-allocation-first-6-months"/>
    <w:p>
      <w:pPr>
        <w:pStyle w:val="Heading2"/>
      </w:pPr>
      <w:r>
        <w:t xml:space="preserve">Budget Allocation (First 6 Months)</w:t>
      </w:r>
    </w:p>
    <w:p>
      <w:pPr>
        <w:pStyle w:val="FirstParagraph"/>
      </w:pPr>
      <w:r>
        <w:t xml:space="preserve">Total Investment: KZ15,500,000</w:t>
      </w:r>
      <w:r>
        <w:t xml:space="preserve"> </w:t>
      </w:r>
      <w:r>
        <w:t xml:space="preserve">• Salon Setup &amp; Hygiene Certification: 45% (KZ6,975,000)</w:t>
      </w:r>
      <w:r>
        <w:t xml:space="preserve"> </w:t>
      </w:r>
      <w:r>
        <w:t xml:space="preserve">• Marketing Launch Campaigns: 38% (KZ5,890,000) – focused on Facebook ads and community events</w:t>
      </w:r>
      <w:r>
        <w:t xml:space="preserve"> </w:t>
      </w:r>
      <w:r>
        <w:t xml:space="preserve">• Staff Training (Congolese styling techniques): 12% (KZ1,860,000)</w:t>
      </w:r>
      <w:r>
        <w:t xml:space="preserve"> </w:t>
      </w:r>
      <w:r>
        <w:t xml:space="preserve">• Contingency: 5% (KZ775,000)</w:t>
      </w:r>
    </w:p>
    <w:bookmarkEnd w:id="30"/>
    <w:bookmarkStart w:id="31" w:name="evaluation-cultural-adaptation"/>
    <w:p>
      <w:pPr>
        <w:pStyle w:val="Heading2"/>
      </w:pPr>
      <w:r>
        <w:t xml:space="preserve">Evaluation &amp; Cultural Adaptation</w:t>
      </w:r>
    </w:p>
    <w:p>
      <w:pPr>
        <w:pStyle w:val="FirstParagraph"/>
      </w:pPr>
      <w:r>
        <w:t xml:space="preserve">We will measure success through:</w:t>
      </w:r>
      <w:r>
        <w:t xml:space="preserve"> </w:t>
      </w:r>
      <w:r>
        <w:t xml:space="preserve">• Monthly client satisfaction surveys in Lingala</w:t>
      </w:r>
      <w:r>
        <w:t xml:space="preserve"> </w:t>
      </w:r>
      <w:r>
        <w:t xml:space="preserve">• Social media engagement rates (target: 15% weekly growth)</w:t>
      </w:r>
      <w:r>
        <w:t xml:space="preserve"> </w:t>
      </w:r>
      <w:r>
        <w:t xml:space="preserve">• Repeat customer rate (target: 40% by Month 6)</w:t>
      </w:r>
    </w:p>
    <w:p>
      <w:pPr>
        <w:pStyle w:val="BodyText"/>
      </w:pPr>
      <w:r>
        <w:t xml:space="preserve">Cultural adaptation is non-negotiable. Our hairdresser team will receive mandatory training on:</w:t>
      </w:r>
      <w:r>
        <w:t xml:space="preserve"> </w:t>
      </w:r>
      <w:r>
        <w:t xml:space="preserve">• Regional hair traditions across DR Congo</w:t>
      </w:r>
      <w:r>
        <w:t xml:space="preserve"> </w:t>
      </w:r>
      <w:r>
        <w:t xml:space="preserve">• Respect for client modesty norms</w:t>
      </w:r>
      <w:r>
        <w:t xml:space="preserve"> </w:t>
      </w:r>
      <w:r>
        <w:t xml:space="preserve">• Pricing negotiation etiquette common in Kinshasa commerce</w:t>
      </w:r>
    </w:p>
    <w:bookmarkEnd w:id="31"/>
    <w:bookmarkStart w:id="32" w:name="X82dbb60c97fe3433c544d68df5b1361f0cb0dc9"/>
    <w:p>
      <w:pPr>
        <w:pStyle w:val="Heading2"/>
      </w:pPr>
      <w:r>
        <w:t xml:space="preserve">Conclusion: Why This Marketing Plan Wins in DR Congo Kinshasa</w:t>
      </w:r>
    </w:p>
    <w:p>
      <w:pPr>
        <w:pStyle w:val="FirstParagraph"/>
      </w:pPr>
      <w:r>
        <w:t xml:space="preserve">This Marketing Plan transcends generic hairdresser strategies by embedding cultural intelligence into every touchpoint. Unlike competitors who treat DR Congo Kinshasa as just another market, we recognize that hair is inseparable from identity here. By merging premium service with Congolese heritage – in our products, pricing, and community engagement – Kinshasa Locks &amp; Styles will become synonymous with trusted excellence. The plan delivers measurable growth within 18 months while building a brand that reflects the vibrant soul of DR Congo Kinshasa. This is not merely a hairdresser service; it's a celebration of beauty rooted in Congolese identity, creating sustainable demand where others have failed.</w:t>
      </w:r>
    </w:p>
    <w:p>
      <w:pPr>
        <w:pStyle w:val="BodyText"/>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Kinshasa Locks &amp; Styles Hairdresser Salon - DR Congo Kinshasa</dc:title>
  <dc:creator/>
  <dc:language>en</dc:language>
  <cp:keywords/>
  <dcterms:created xsi:type="dcterms:W3CDTF">2026-07-23T18:18:38Z</dcterms:created>
  <dcterms:modified xsi:type="dcterms:W3CDTF">2026-07-23T18:18:38Z</dcterms:modified>
</cp:coreProperties>
</file>

<file path=docProps/custom.xml><?xml version="1.0" encoding="utf-8"?>
<Properties xmlns="http://schemas.openxmlformats.org/officeDocument/2006/custom-properties" xmlns:vt="http://schemas.openxmlformats.org/officeDocument/2006/docPropsVTypes"/>
</file>