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in</w:t>
      </w:r>
      <w:r>
        <w:t xml:space="preserve"> </w:t>
      </w:r>
      <w:r>
        <w:t xml:space="preserve">Ghana</w:t>
      </w:r>
      <w:r>
        <w:t xml:space="preserve"> </w:t>
      </w:r>
      <w:r>
        <w:t xml:space="preserve">Accra</w:t>
      </w:r>
    </w:p>
    <w:bookmarkStart w:id="32" w:name="X05f3537bea91d6a4d1ce0e3f01c92edf41a7d2c"/>
    <w:p>
      <w:pPr>
        <w:pStyle w:val="Heading1"/>
      </w:pPr>
      <w:r>
        <w:t xml:space="preserve">Comprehensive Marketing Plan: Elevating the Hairdresser Experience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hairdressing salon in Accra, Ghana. Focused on cultural relevance, customer experience, and digital engagement, this plan positions the Hairdresser as the go-to destination for both local clients and international visitors. With Accra's vibrant beauty industry growing at 8% annually (Ghana Tourism Authority, 2023), this Hairdresser Marketing Plan leverages Ghana Accra’s unique cultural tapestry to drive brand recognition, client loyalty, and sustainable revenue growth. Our goal is to capture 15% market share in central Accra within three years through hyper-localized strategies.</w:t>
      </w:r>
    </w:p>
    <w:bookmarkEnd w:id="20"/>
    <w:bookmarkStart w:id="21" w:name="market-analysis-ghana-accra-context"/>
    <w:p>
      <w:pPr>
        <w:pStyle w:val="Heading2"/>
      </w:pPr>
      <w:r>
        <w:t xml:space="preserve">Market Analysis: Ghana Accra Context</w:t>
      </w:r>
    </w:p>
    <w:p>
      <w:pPr>
        <w:pStyle w:val="FirstParagraph"/>
      </w:pPr>
      <w:r>
        <w:t xml:space="preserve">Ghana Accra presents a dynamic opportunity for premium hairdressing services. The city’s population of 4.3 million drives high demand for specialized salon experiences, particularly in neighborhoods like Osu, Cantonments, and Airport Road. Key trends include: rising disposable income among Accra’s middle class (up 12% YoY), growing appreciation for natural hair care (65% of clients seek Afrocentric styles), and increased tourism post-pandemic. However, competition is intense—over 200 salons operate in Accra, with many lacking cultural nuance or digital presence. This Hairdresser Marketing Plan addresses these gaps by prioritizing authenticity and community integration.</w:t>
      </w:r>
    </w:p>
    <w:bookmarkEnd w:id="21"/>
    <w:bookmarkStart w:id="22" w:name="target-audience"/>
    <w:p>
      <w:pPr>
        <w:pStyle w:val="Heading2"/>
      </w:pPr>
      <w:r>
        <w:t xml:space="preserve">Target Audience</w:t>
      </w:r>
    </w:p>
    <w:p>
      <w:pPr>
        <w:pStyle w:val="FirstParagraph"/>
      </w:pPr>
      <w:r>
        <w:t xml:space="preserve">We focus on three core segments within Ghana Accra:</w:t>
      </w:r>
    </w:p>
    <w:p>
      <w:pPr>
        <w:numPr>
          <w:ilvl w:val="0"/>
          <w:numId w:val="1001"/>
        </w:numPr>
        <w:pStyle w:val="Compact"/>
      </w:pPr>
      <w:r>
        <w:rPr>
          <w:bCs/>
          <w:b/>
        </w:rPr>
        <w:t xml:space="preserve">Accra Professionals (40%):</w:t>
      </w:r>
      <w:r>
        <w:t xml:space="preserve"> </w:t>
      </w:r>
      <w:r>
        <w:t xml:space="preserve">Urban women aged 25-45 seeking high-quality, time-efficient services for work and social events. They value premium products and seamless booking.</w:t>
      </w:r>
    </w:p>
    <w:p>
      <w:pPr>
        <w:numPr>
          <w:ilvl w:val="0"/>
          <w:numId w:val="1001"/>
        </w:numPr>
        <w:pStyle w:val="Compact"/>
      </w:pPr>
      <w:r>
        <w:rPr>
          <w:bCs/>
          <w:b/>
        </w:rPr>
        <w:t xml:space="preserve">Cultural Celebrants (30%):</w:t>
      </w:r>
      <w:r>
        <w:t xml:space="preserve"> </w:t>
      </w:r>
      <w:r>
        <w:t xml:space="preserve">Clients preparing for weddings, festivals (e.g., Homowo), or religious events. They prioritize traditional braiding, weaving, and vibrant styling unique to Ghana Accra’s heritage.</w:t>
      </w:r>
    </w:p>
    <w:p>
      <w:pPr>
        <w:numPr>
          <w:ilvl w:val="0"/>
          <w:numId w:val="1001"/>
        </w:numPr>
        <w:pStyle w:val="Compact"/>
      </w:pPr>
      <w:r>
        <w:rPr>
          <w:bCs/>
          <w:b/>
        </w:rPr>
        <w:t xml:space="preserve">International Visitors (30%):</w:t>
      </w:r>
      <w:r>
        <w:t xml:space="preserve"> </w:t>
      </w:r>
      <w:r>
        <w:t xml:space="preserve">Tourists and expats seeking authentic Ghanaian hair experiences. They expect English-speaking stylists with cultural knowledge.</w:t>
      </w:r>
    </w:p>
    <w:bookmarkEnd w:id="22"/>
    <w:bookmarkStart w:id="23" w:name="X1c286cd735d79cb90cffe12c03095b4ec676132"/>
    <w:p>
      <w:pPr>
        <w:pStyle w:val="Heading2"/>
      </w:pPr>
      <w:r>
        <w:t xml:space="preserve">Unique Value Proposition for the Hairdresser in Ghana Accra</w:t>
      </w:r>
    </w:p>
    <w:p>
      <w:pPr>
        <w:pStyle w:val="FirstParagraph"/>
      </w:pPr>
      <w:r>
        <w:t xml:space="preserve">Beyond standard services, our Hairdresser offers:</w:t>
      </w:r>
    </w:p>
    <w:p>
      <w:pPr>
        <w:numPr>
          <w:ilvl w:val="0"/>
          <w:numId w:val="1002"/>
        </w:numPr>
        <w:pStyle w:val="Compact"/>
      </w:pPr>
      <w:r>
        <w:rPr>
          <w:iCs/>
          <w:i/>
        </w:rPr>
        <w:t xml:space="preserve">Cultural Styling Mastery:</w:t>
      </w:r>
      <w:r>
        <w:t xml:space="preserve"> </w:t>
      </w:r>
      <w:r>
        <w:t xml:space="preserve">Exclusive techniques like "Accra Braids" and natural hair regimens using locally sourced Shea butter.</w:t>
      </w:r>
    </w:p>
    <w:p>
      <w:pPr>
        <w:numPr>
          <w:ilvl w:val="0"/>
          <w:numId w:val="1002"/>
        </w:numPr>
        <w:pStyle w:val="Compact"/>
      </w:pPr>
      <w:r>
        <w:rPr>
          <w:iCs/>
          <w:i/>
        </w:rPr>
        <w:t xml:space="preserve">Community-Centric Pricing:</w:t>
      </w:r>
      <w:r>
        <w:t xml:space="preserve"> </w:t>
      </w:r>
      <w:r>
        <w:t xml:space="preserve">Tiered packages (e.g., "Quick Cut" at 100 GHS for students, premium bridal packages from 500 GHS) reflecting Accra’s economic diversity.</w:t>
      </w:r>
    </w:p>
    <w:p>
      <w:pPr>
        <w:numPr>
          <w:ilvl w:val="0"/>
          <w:numId w:val="1002"/>
        </w:numPr>
        <w:pStyle w:val="Compact"/>
      </w:pPr>
      <w:r>
        <w:rPr>
          <w:iCs/>
          <w:i/>
        </w:rPr>
        <w:t xml:space="preserve">Digital-First Experience:</w:t>
      </w:r>
      <w:r>
        <w:t xml:space="preserve"> </w:t>
      </w:r>
      <w:r>
        <w:t xml:space="preserve">WhatsApp booking, Instagram Reels showcasing Ghanaian hair trends, and a loyalty app with free "Ghana Accra" event discounts.</w:t>
      </w:r>
    </w:p>
    <w:bookmarkEnd w:id="23"/>
    <w:bookmarkStart w:id="27" w:name="X33b1dc030a9ebc90216bc72d6c3103d3205a138"/>
    <w:p>
      <w:pPr>
        <w:pStyle w:val="Heading2"/>
      </w:pPr>
      <w:r>
        <w:t xml:space="preserve">Marketing Strategies: The Hairdresser Marketing Plan in Action</w:t>
      </w:r>
    </w:p>
    <w:bookmarkStart w:id="24" w:name="X866a68fae68837cf103fe70e966a88df46b27a2"/>
    <w:p>
      <w:pPr>
        <w:pStyle w:val="Heading3"/>
      </w:pPr>
      <w:r>
        <w:t xml:space="preserve">1. Hyper-Local Branding &amp; Community Integration</w:t>
      </w:r>
    </w:p>
    <w:p>
      <w:pPr>
        <w:pStyle w:val="FirstParagraph"/>
      </w:pPr>
      <w:r>
        <w:t xml:space="preserve">We embed our brand into Ghana Accra’s social fabric. Partnerships include:</w:t>
      </w:r>
    </w:p>
    <w:p>
      <w:pPr>
        <w:numPr>
          <w:ilvl w:val="0"/>
          <w:numId w:val="1003"/>
        </w:numPr>
        <w:pStyle w:val="Compact"/>
      </w:pPr>
      <w:r>
        <w:t xml:space="preserve">Sponsoring local events (e.g., Accra Fashion Week, Independence Day celebrations) with pop-up hair stations.</w:t>
      </w:r>
    </w:p>
    <w:p>
      <w:pPr>
        <w:numPr>
          <w:ilvl w:val="0"/>
          <w:numId w:val="1003"/>
        </w:numPr>
        <w:pStyle w:val="Compact"/>
      </w:pPr>
      <w:r>
        <w:t xml:space="preserve">Collaborating with Ghanaian designers for "Hair + Fashion" collaborations at Osu markets.</w:t>
      </w:r>
    </w:p>
    <w:p>
      <w:pPr>
        <w:numPr>
          <w:ilvl w:val="0"/>
          <w:numId w:val="1003"/>
        </w:numPr>
        <w:pStyle w:val="Compact"/>
      </w:pPr>
      <w:r>
        <w:t xml:space="preserve">Hosting free monthly workshops on natural hair care at community centers in Old Fadama and Tema.</w:t>
      </w:r>
    </w:p>
    <w:bookmarkEnd w:id="24"/>
    <w:bookmarkStart w:id="25" w:name="X6266d4b788c113562f09a39eb1eca389d453bbe"/>
    <w:p>
      <w:pPr>
        <w:pStyle w:val="Heading3"/>
      </w:pPr>
      <w:r>
        <w:t xml:space="preserve">2. Digital Dominance: Targeting Accra’s Social Ecosystem</w:t>
      </w:r>
    </w:p>
    <w:p>
      <w:pPr>
        <w:pStyle w:val="FirstParagraph"/>
      </w:pPr>
      <w:r>
        <w:t xml:space="preserve">Leveraging Ghana Accra’s 78% smartphone penetration, our digital strategy focuses on:</w:t>
      </w:r>
    </w:p>
    <w:p>
      <w:pPr>
        <w:numPr>
          <w:ilvl w:val="0"/>
          <w:numId w:val="1004"/>
        </w:numPr>
        <w:pStyle w:val="Compact"/>
      </w:pPr>
      <w:r>
        <w:rPr>
          <w:iCs/>
          <w:i/>
        </w:rPr>
        <w:t xml:space="preserve">Instagram &amp; TikTok:</w:t>
      </w:r>
      <w:r>
        <w:t xml:space="preserve"> </w:t>
      </w:r>
      <w:r>
        <w:t xml:space="preserve">Daily content showcasing Ghanaian hair artistry (e.g., #AccraBraidsReel), featuring local influencers like @GhanaBeautyGuru.</w:t>
      </w:r>
    </w:p>
    <w:p>
      <w:pPr>
        <w:numPr>
          <w:ilvl w:val="0"/>
          <w:numId w:val="1004"/>
        </w:numPr>
        <w:pStyle w:val="Compact"/>
      </w:pPr>
      <w:r>
        <w:rPr>
          <w:iCs/>
          <w:i/>
        </w:rPr>
        <w:t xml:space="preserve">WhatsApp Marketing:</w:t>
      </w:r>
      <w:r>
        <w:t xml:space="preserve"> </w:t>
      </w:r>
      <w:r>
        <w:t xml:space="preserve">Personalized service reminders and "Flash Deals" for Accra residents (e.g., "Weekend Blowout: 20% Off").</w:t>
      </w:r>
    </w:p>
    <w:p>
      <w:pPr>
        <w:numPr>
          <w:ilvl w:val="0"/>
          <w:numId w:val="1004"/>
        </w:numPr>
        <w:pStyle w:val="Compact"/>
      </w:pPr>
      <w:r>
        <w:rPr>
          <w:iCs/>
          <w:i/>
        </w:rPr>
        <w:t xml:space="preserve">Google My Business:</w:t>
      </w:r>
      <w:r>
        <w:t xml:space="preserve"> </w:t>
      </w:r>
      <w:r>
        <w:t xml:space="preserve">Optimizing for local searches like "best hairdresser in Accra" with real-time booking.</w:t>
      </w:r>
    </w:p>
    <w:bookmarkEnd w:id="25"/>
    <w:bookmarkStart w:id="26" w:name="X0e0d9ec2e2aa0c8ae3c368890da046620e7f73a"/>
    <w:p>
      <w:pPr>
        <w:pStyle w:val="Heading3"/>
      </w:pPr>
      <w:r>
        <w:t xml:space="preserve">3. Premium Client Experience (The Ghana Accra Difference)</w:t>
      </w:r>
    </w:p>
    <w:p>
      <w:pPr>
        <w:pStyle w:val="FirstParagraph"/>
      </w:pPr>
      <w:r>
        <w:t xml:space="preserve">To differentiate our Hairdresser from competitors, we prioritize:</w:t>
      </w:r>
    </w:p>
    <w:p>
      <w:pPr>
        <w:numPr>
          <w:ilvl w:val="0"/>
          <w:numId w:val="1005"/>
        </w:numPr>
        <w:pStyle w:val="Compact"/>
      </w:pPr>
      <w:r>
        <w:rPr>
          <w:iCs/>
          <w:i/>
        </w:rPr>
        <w:t xml:space="preserve">Cultural Consultations:</w:t>
      </w:r>
      <w:r>
        <w:t xml:space="preserve"> </w:t>
      </w:r>
      <w:r>
        <w:t xml:space="preserve">Stylists trained to discuss client hair history and cultural preferences—critical for trust in Ghana Accra.</w:t>
      </w:r>
    </w:p>
    <w:p>
      <w:pPr>
        <w:numPr>
          <w:ilvl w:val="0"/>
          <w:numId w:val="1005"/>
        </w:numPr>
        <w:pStyle w:val="Compact"/>
      </w:pPr>
      <w:r>
        <w:rPr>
          <w:iCs/>
          <w:i/>
        </w:rPr>
        <w:t xml:space="preserve">Local Product Sourcing:</w:t>
      </w:r>
      <w:r>
        <w:t xml:space="preserve"> </w:t>
      </w:r>
      <w:r>
        <w:t xml:space="preserve">Using Ghanaian-made products (e.g., "Takoradi Shea" oils) to support local economy and authenticity.</w:t>
      </w:r>
    </w:p>
    <w:p>
      <w:pPr>
        <w:numPr>
          <w:ilvl w:val="0"/>
          <w:numId w:val="1005"/>
        </w:numPr>
        <w:pStyle w:val="Compact"/>
      </w:pPr>
      <w:r>
        <w:rPr>
          <w:iCs/>
          <w:i/>
        </w:rPr>
        <w:t xml:space="preserve">Loyalty Program:</w:t>
      </w:r>
      <w:r>
        <w:t xml:space="preserve"> </w:t>
      </w:r>
      <w:r>
        <w:t xml:space="preserve">"Accra Hair Club" with points redeemable for free services or partnerships (e.g., 500 points = free spa session at Accra’s Ashanti Hotel).</w:t>
      </w:r>
    </w:p>
    <w:bookmarkEnd w:id="26"/>
    <w:bookmarkEnd w:id="27"/>
    <w:bookmarkStart w:id="28" w:name="financial-operational-implementation"/>
    <w:p>
      <w:pPr>
        <w:pStyle w:val="Heading2"/>
      </w:pPr>
      <w:r>
        <w:t xml:space="preserve">Financial &amp; Operational Implementation</w:t>
      </w:r>
    </w:p>
    <w:p>
      <w:pPr>
        <w:pStyle w:val="FirstParagraph"/>
      </w:pPr>
      <w:r>
        <w:t xml:space="preserve">The Hairdresser Marketing Plan allocates resources to maximize Ghana Accra ROI:</w:t>
      </w:r>
    </w:p>
    <w:p>
      <w:pPr>
        <w:pStyle w:val="BodyText"/>
      </w:pPr>
      <w:r>
        <w:t xml:space="preserve">Initiative</w:t>
      </w:r>
    </w:p>
    <w:p>
      <w:pPr>
        <w:pStyle w:val="BodyText"/>
      </w:pPr>
      <w:r>
        <w:t xml:space="preserve">Cost (GHS)</w:t>
      </w:r>
    </w:p>
    <w:p>
      <w:pPr>
        <w:pStyle w:val="BodyText"/>
      </w:pPr>
      <w:r>
        <w:t xml:space="preserve">Timeline</w:t>
      </w:r>
    </w:p>
    <w:p>
      <w:pPr>
        <w:pStyle w:val="BodyText"/>
      </w:pPr>
      <w:r>
        <w:t xml:space="preserve">Social Media Campaigns (Influencer Collabs)</w:t>
      </w:r>
    </w:p>
    <w:p>
      <w:pPr>
        <w:pStyle w:val="BodyText"/>
      </w:pPr>
      <w:r>
        <w:t xml:space="preserve">8,500</w:t>
      </w:r>
    </w:p>
    <w:p>
      <w:pPr>
        <w:pStyle w:val="BodyText"/>
      </w:pPr>
      <w:r>
        <w:t xml:space="preserve">M1-M3</w:t>
      </w:r>
    </w:p>
    <w:p>
      <w:pPr>
        <w:pStyle w:val="BodyText"/>
      </w:pPr>
      <w:r>
        <w:t xml:space="preserve">Community Workshop Setup</w:t>
      </w:r>
    </w:p>
    <w:p>
      <w:pPr>
        <w:pStyle w:val="BodyText"/>
      </w:pPr>
      <w:r>
        <w:t xml:space="preserve">4,200</w:t>
      </w:r>
    </w:p>
    <w:p>
      <w:pPr>
        <w:pStyle w:val="BodyText"/>
      </w:pPr>
      <w:r>
        <w:t xml:space="preserve">M2-M6</w:t>
      </w:r>
    </w:p>
    <w:p>
      <w:pPr>
        <w:pStyle w:val="BodyText"/>
      </w:pPr>
      <w:r>
        <w:t xml:space="preserve">Loyalty App Development</w:t>
      </w:r>
    </w:p>
    <w:p>
      <w:pPr>
        <w:pStyle w:val="BodyText"/>
      </w:pPr>
      <w:r>
        <w:t xml:space="preserve">12,800</w:t>
      </w:r>
    </w:p>
    <w:p>
      <w:pPr>
        <w:pStyle w:val="BodyText"/>
      </w:pPr>
      <w:r>
        <w:t xml:space="preserve">M4-M9</w:t>
      </w:r>
    </w:p>
    <w:p>
      <w:pPr>
        <w:pStyle w:val="BodyText"/>
      </w:pPr>
      <w:r>
        <w:t xml:space="preserve">Promotional Events (Accra Festivals)</w:t>
      </w:r>
    </w:p>
    <w:p>
      <w:pPr>
        <w:pStyle w:val="BodyText"/>
      </w:pPr>
      <w:r>
        <w:t xml:space="preserve">7,500d</w:t>
      </w:r>
    </w:p>
    <w:p>
      <w:pPr>
        <w:pStyle w:val="BodyText"/>
      </w:pPr>
      <w:r>
        <w:t xml:space="preserve">M3, M6, M9</w:t>
      </w:r>
    </w:p>
    <w:p>
      <w:pPr>
        <w:pStyle w:val="BodyText"/>
      </w:pPr>
      <w:r>
        <w:t xml:space="preserve">Projected revenue from Year 1: 450,000 GHS (35% from tourists). Break-even achieved by Month 14.</w:t>
      </w:r>
    </w:p>
    <w:bookmarkEnd w:id="28"/>
    <w:bookmarkStart w:id="29" w:name="measuring-success-ghana-accra-kpis"/>
    <w:p>
      <w:pPr>
        <w:pStyle w:val="Heading2"/>
      </w:pPr>
      <w:r>
        <w:t xml:space="preserve">Measuring Success: Ghana Accra KPIs</w:t>
      </w:r>
    </w:p>
    <w:p>
      <w:pPr>
        <w:numPr>
          <w:ilvl w:val="0"/>
          <w:numId w:val="1006"/>
        </w:numPr>
        <w:pStyle w:val="Compact"/>
      </w:pPr>
      <w:r>
        <w:rPr>
          <w:iCs/>
          <w:i/>
        </w:rPr>
        <w:t xml:space="preserve">Brand Awareness:</w:t>
      </w:r>
      <w:r>
        <w:t xml:space="preserve"> </w:t>
      </w:r>
      <w:r>
        <w:t xml:space="preserve">Track social mentions of "Hairdresser in Accra" (Target: 40% increase in Q3).</w:t>
      </w:r>
    </w:p>
    <w:p>
      <w:pPr>
        <w:numPr>
          <w:ilvl w:val="0"/>
          <w:numId w:val="1006"/>
        </w:numPr>
        <w:pStyle w:val="Compact"/>
      </w:pPr>
      <w:r>
        <w:rPr>
          <w:iCs/>
          <w:i/>
        </w:rPr>
        <w:t xml:space="preserve">Client Retention:</w:t>
      </w:r>
      <w:r>
        <w:t xml:space="preserve"> </w:t>
      </w:r>
      <w:r>
        <w:t xml:space="preserve">Achieve 65% repeat customers within Ghana Accra market (vs. industry average of 50%).</w:t>
      </w:r>
    </w:p>
    <w:p>
      <w:pPr>
        <w:numPr>
          <w:ilvl w:val="0"/>
          <w:numId w:val="1006"/>
        </w:numPr>
        <w:pStyle w:val="Compact"/>
      </w:pPr>
      <w:r>
        <w:rPr>
          <w:iCs/>
          <w:i/>
        </w:rPr>
        <w:t xml:space="preserve">Community Impact:</w:t>
      </w:r>
      <w:r>
        <w:t xml:space="preserve"> </w:t>
      </w:r>
      <w:r>
        <w:t xml:space="preserve">Host 12 workshops in Accra neighborhoods by Year End.</w:t>
      </w:r>
    </w:p>
    <w:bookmarkEnd w:id="29"/>
    <w:bookmarkStart w:id="30" w:name="Xf87580288f128c6d58d6bf5a364a4e123a1f7a9"/>
    <w:p>
      <w:pPr>
        <w:pStyle w:val="Heading2"/>
      </w:pPr>
      <w:r>
        <w:t xml:space="preserve">Cultural Integration: The Heart of Our Hairdresser Marketing Plan</w:t>
      </w:r>
    </w:p>
    <w:p>
      <w:pPr>
        <w:pStyle w:val="FirstParagraph"/>
      </w:pPr>
      <w:r>
        <w:t xml:space="preserve">In Ghana Accra, beauty is inseparable from identity. This Hairdresser Marketing Plan intentionally centers local narratives—such as featuring stories of Ghanaian stylists in our campaigns and using Twi phrases ("Ewo! Your hair looks amazing!") to build rapport. We reject generic global branding; instead, we celebrate Accra’s spirit through every service touchpoint. From the salon’s decor (featuring art by Accra-based creators) to staff training on regional hair traditions, cultural authenticity drives our strategy.</w:t>
      </w:r>
    </w:p>
    <w:bookmarkEnd w:id="30"/>
    <w:bookmarkStart w:id="31" w:name="Xf99cb365c9cebe9c948b7141c5e64135c2aaef6"/>
    <w:p>
      <w:pPr>
        <w:pStyle w:val="Heading2"/>
      </w:pPr>
      <w:r>
        <w:t xml:space="preserve">Conclusion: Leading Ghana Accra’s Hairdressing Revolution</w:t>
      </w:r>
    </w:p>
    <w:p>
      <w:pPr>
        <w:pStyle w:val="FirstParagraph"/>
      </w:pPr>
      <w:r>
        <w:t xml:space="preserve">This Marketing Plan positions the Hairdresser not merely as a salon, but as a cultural hub in Ghana Accra. By deeply understanding Accra’s social rhythms and investing in community, our hairdressing brand will become synonymous with excellence, heritage, and innovation. The Hairdresser Marketing Plan delivers measurable growth through localized action—proving that in Ghana Accra’s competitive landscape, authenticity is the ultimate differentiator. We invite stakeholders to join us in redefining beauty standards for Ghana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in Ghana Accra</dc:title>
  <dc:creator/>
  <dc:language>en</dc:language>
  <cp:keywords/>
  <dcterms:created xsi:type="dcterms:W3CDTF">2026-07-24T13:23:20Z</dcterms:created>
  <dcterms:modified xsi:type="dcterms:W3CDTF">2026-07-24T13:23:20Z</dcterms:modified>
</cp:coreProperties>
</file>

<file path=docProps/custom.xml><?xml version="1.0" encoding="utf-8"?>
<Properties xmlns="http://schemas.openxmlformats.org/officeDocument/2006/custom-properties" xmlns:vt="http://schemas.openxmlformats.org/officeDocument/2006/docPropsVTypes"/>
</file>