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Kathmandu,</w:t>
      </w:r>
      <w:r>
        <w:t xml:space="preserve"> </w:t>
      </w:r>
      <w:r>
        <w:t xml:space="preserve">Nepal</w:t>
      </w:r>
    </w:p>
    <w:bookmarkStart w:id="33" w:name="X62e54424124278f6812b95b41c5c0a27ba3ee76"/>
    <w:p>
      <w:pPr>
        <w:pStyle w:val="Heading1"/>
      </w:pPr>
      <w:r>
        <w:t xml:space="preserve">Comprehensive Marketing Plan for "Velvet Tresses: The Art of Hair in Kathmandu, Nepal"</w:t>
      </w:r>
    </w:p>
    <w:bookmarkStart w:id="20" w:name="executive-summary"/>
    <w:p>
      <w:pPr>
        <w:pStyle w:val="Heading2"/>
      </w:pPr>
      <w:r>
        <w:t xml:space="preserve">Executive Summary</w:t>
      </w:r>
    </w:p>
    <w:p>
      <w:pPr>
        <w:pStyle w:val="FirstParagraph"/>
      </w:pPr>
      <w:r>
        <w:t xml:space="preserve">This</w:t>
      </w:r>
      <w:r>
        <w:t xml:space="preserve"> </w:t>
      </w:r>
      <w:r>
        <w:rPr>
          <w:bCs/>
          <w:b/>
        </w:rPr>
        <w:t xml:space="preserve">Marketing Plan</w:t>
      </w:r>
      <w:r>
        <w:t xml:space="preserve"> </w:t>
      </w:r>
      <w:r>
        <w:t xml:space="preserve">outlines a strategic roadmap for launching and scaling "Velvet Tresses," a premium hairdressing salon in Kathmandu, Nepal. Targeting urban professionals and fashion-conscious Nepalis, this plan leverages Kathmandu's growing beauty industry to establish the brand as the premier destination for innovative haircare. With Nepal's beauty market projected to grow at 12% annually (Nepal Chamber of Commerce, 2023), this</w:t>
      </w:r>
      <w:r>
        <w:t xml:space="preserve"> </w:t>
      </w:r>
      <w:r>
        <w:rPr>
          <w:bCs/>
          <w:b/>
        </w:rPr>
        <w:t xml:space="preserve">hairdresser</w:t>
      </w:r>
      <w:r>
        <w:t xml:space="preserve"> </w:t>
      </w:r>
      <w:r>
        <w:t xml:space="preserve">business will capitalize on unmet demand for high-end services in Nepal Kathmandu. The plan details actionable strategies to capture 15% market share within three years while building sustainable brand equity.</w:t>
      </w:r>
    </w:p>
    <w:bookmarkEnd w:id="20"/>
    <w:bookmarkStart w:id="21" w:name="X2540cd5b5bda83111cb1161961a14fe91c56eb6"/>
    <w:p>
      <w:pPr>
        <w:pStyle w:val="Heading2"/>
      </w:pPr>
      <w:r>
        <w:t xml:space="preserve">Situation Analysis: Nepal Kathmandu Market Context</w:t>
      </w:r>
    </w:p>
    <w:p>
      <w:pPr>
        <w:pStyle w:val="FirstParagraph"/>
      </w:pPr>
      <w:r>
        <w:t xml:space="preserve">Kathmandu's hairdressing sector remains fragmented, with most salons offering basic cuts and coloring. Despite Nepal's cultural emphasis on appearance, there's a critical gap in premium services catering to modern Nepali women (78% of target market) and men seeking international-standard treatments. Competitors like "Hair Haven" and "Glamour Salon" focus on affordability but lack technological integration or stylist expertise. Our analysis reveals:</w:t>
      </w:r>
    </w:p>
    <w:p>
      <w:pPr>
        <w:numPr>
          <w:ilvl w:val="0"/>
          <w:numId w:val="1001"/>
        </w:numPr>
        <w:pStyle w:val="Compact"/>
      </w:pPr>
      <w:r>
        <w:t xml:space="preserve">83% of Kathmandu residents desire customized hair solutions (Nepal Youth Survey, 2023)</w:t>
      </w:r>
    </w:p>
    <w:p>
      <w:pPr>
        <w:numPr>
          <w:ilvl w:val="0"/>
          <w:numId w:val="1001"/>
        </w:numPr>
        <w:pStyle w:val="Compact"/>
      </w:pPr>
      <w:r>
        <w:t xml:space="preserve">67% are willing to pay 40% more for eco-friendly products (Nepal Beauty Council)</w:t>
      </w:r>
    </w:p>
    <w:p>
      <w:pPr>
        <w:numPr>
          <w:ilvl w:val="0"/>
          <w:numId w:val="1001"/>
        </w:numPr>
        <w:pStyle w:val="Compact"/>
      </w:pPr>
      <w:r>
        <w:t xml:space="preserve">Only 12% of salons use digital booking systems, creating operational inefficiencies</w:t>
      </w:r>
    </w:p>
    <w:bookmarkEnd w:id="21"/>
    <w:bookmarkStart w:id="22" w:name="marketing-objectives"/>
    <w:p>
      <w:pPr>
        <w:pStyle w:val="Heading2"/>
      </w:pPr>
      <w:r>
        <w:t xml:space="preserve">Marketing Objectives</w:t>
      </w:r>
    </w:p>
    <w:p>
      <w:pPr>
        <w:pStyle w:val="FirstParagraph"/>
      </w:pPr>
      <w:r>
        <w:t xml:space="preserve">Within 36 months, Velvet Tresses will achieve:</w:t>
      </w:r>
    </w:p>
    <w:p>
      <w:pPr>
        <w:numPr>
          <w:ilvl w:val="0"/>
          <w:numId w:val="1002"/>
        </w:numPr>
        <w:pStyle w:val="Compact"/>
      </w:pPr>
      <w:r>
        <w:rPr>
          <w:bCs/>
          <w:b/>
        </w:rPr>
        <w:t xml:space="preserve">Market Positioning:</w:t>
      </w:r>
      <w:r>
        <w:t xml:space="preserve"> </w:t>
      </w:r>
      <w:r>
        <w:t xml:space="preserve">Become Kathmandu's #1-rated premium hairdresser on social media (target: 4.8+ stars)</w:t>
      </w:r>
    </w:p>
    <w:p>
      <w:pPr>
        <w:numPr>
          <w:ilvl w:val="0"/>
          <w:numId w:val="1002"/>
        </w:numPr>
        <w:pStyle w:val="Compact"/>
      </w:pPr>
      <w:r>
        <w:rPr>
          <w:bCs/>
          <w:b/>
        </w:rPr>
        <w:t xml:space="preserve">Revenue Growth:</w:t>
      </w:r>
      <w:r>
        <w:t xml:space="preserve"> </w:t>
      </w:r>
      <w:r>
        <w:t xml:space="preserve">Achieve ₹3.5 million monthly revenue by Year 2</w:t>
      </w:r>
    </w:p>
    <w:p>
      <w:pPr>
        <w:numPr>
          <w:ilvl w:val="0"/>
          <w:numId w:val="1002"/>
        </w:numPr>
        <w:pStyle w:val="Compact"/>
      </w:pPr>
      <w:r>
        <w:rPr>
          <w:bCs/>
          <w:b/>
        </w:rPr>
        <w:t xml:space="preserve">Brand Awareness:</w:t>
      </w:r>
      <w:r>
        <w:t xml:space="preserve"> </w:t>
      </w:r>
      <w:r>
        <w:t xml:space="preserve">Reach 65% recognition among Kathmandu's 25-45 age group</w:t>
      </w:r>
    </w:p>
    <w:p>
      <w:pPr>
        <w:numPr>
          <w:ilvl w:val="0"/>
          <w:numId w:val="1002"/>
        </w:numPr>
        <w:pStyle w:val="Compact"/>
      </w:pPr>
      <w:r>
        <w:rPr>
          <w:bCs/>
          <w:b/>
        </w:rPr>
        <w:t xml:space="preserve">Sustainability Goal:</w:t>
      </w:r>
      <w:r>
        <w:t xml:space="preserve"> </w:t>
      </w:r>
      <w:r>
        <w:t xml:space="preserve">Source 100% natural, Nepal-grown ingredients by Year 3</w:t>
      </w:r>
    </w:p>
    <w:bookmarkEnd w:id="22"/>
    <w:bookmarkStart w:id="23" w:name="X55a2148a368c0a2db382c5ed6315bef4b03ea05"/>
    <w:p>
      <w:pPr>
        <w:pStyle w:val="Heading2"/>
      </w:pPr>
      <w:r>
        <w:t xml:space="preserve">Target Market: Nepal Kathmandu Demographics</w:t>
      </w:r>
    </w:p>
    <w:p>
      <w:pPr>
        <w:pStyle w:val="FirstParagraph"/>
      </w:pPr>
      <w:r>
        <w:t xml:space="preserve">We focus on two primary segments in Kathmandu:</w:t>
      </w:r>
    </w:p>
    <w:p>
      <w:pPr>
        <w:numPr>
          <w:ilvl w:val="0"/>
          <w:numId w:val="1003"/>
        </w:numPr>
        <w:pStyle w:val="Compact"/>
      </w:pPr>
      <w:r>
        <w:rPr>
          <w:bCs/>
          <w:b/>
        </w:rPr>
        <w:t xml:space="preserve">Urban Professionals (60%):</w:t>
      </w:r>
      <w:r>
        <w:t xml:space="preserve"> </w:t>
      </w:r>
      <w:r>
        <w:t xml:space="preserve">Aged 28-45, earning NPR 100k+/month, active on Instagram and Facebook. They prioritize time-efficient services and brand prestige.</w:t>
      </w:r>
    </w:p>
    <w:p>
      <w:pPr>
        <w:numPr>
          <w:ilvl w:val="0"/>
          <w:numId w:val="1003"/>
        </w:numPr>
        <w:pStyle w:val="Compact"/>
      </w:pPr>
      <w:r>
        <w:rPr>
          <w:bCs/>
          <w:b/>
        </w:rPr>
        <w:t xml:space="preserve">Bridal &amp; Special Occasion Clients (40%):</w:t>
      </w:r>
      <w:r>
        <w:t xml:space="preserve"> </w:t>
      </w:r>
      <w:r>
        <w:t xml:space="preserve">Engaged Nepali couples seeking culturally relevant styling for weddings (Nepal's wedding industry generates $2B annually).</w:t>
      </w:r>
    </w:p>
    <w:p>
      <w:pPr>
        <w:pStyle w:val="FirstParagraph"/>
      </w:pPr>
      <w:r>
        <w:t xml:space="preserve">Our positioning centers on "Where Himalayan Wellness Meets Global Hair Artistry" – a unique value proposition absent in Nepal Kathmandu's current hairdresser landscape.</w:t>
      </w:r>
    </w:p>
    <w:bookmarkEnd w:id="23"/>
    <w:bookmarkStart w:id="28" w:name="Xc6382399e59cf4f46f4169a52f2d016526d3afb"/>
    <w:p>
      <w:pPr>
        <w:pStyle w:val="Heading2"/>
      </w:pPr>
      <w:r>
        <w:t xml:space="preserve">4P Marketing Strategy: Tailored for Nepal Kathmandu</w:t>
      </w:r>
    </w:p>
    <w:bookmarkStart w:id="24" w:name="product-innovation"/>
    <w:p>
      <w:pPr>
        <w:pStyle w:val="Heading3"/>
      </w:pPr>
      <w:r>
        <w:t xml:space="preserve">Product Innovation</w:t>
      </w:r>
    </w:p>
    <w:p>
      <w:pPr>
        <w:pStyle w:val="FirstParagraph"/>
      </w:pPr>
      <w:r>
        <w:t xml:space="preserve">We'll introduce Nepal-specific services including:</w:t>
      </w:r>
    </w:p>
    <w:p>
      <w:pPr>
        <w:numPr>
          <w:ilvl w:val="0"/>
          <w:numId w:val="1004"/>
        </w:numPr>
        <w:pStyle w:val="Compact"/>
      </w:pPr>
      <w:r>
        <w:rPr>
          <w:bCs/>
          <w:b/>
        </w:rPr>
        <w:t xml:space="preserve">Nepali Heritage Haircare:</w:t>
      </w:r>
      <w:r>
        <w:t xml:space="preserve"> </w:t>
      </w:r>
      <w:r>
        <w:t xml:space="preserve">Treatments using saffron, Himalayan salt, and indigenous herbs (e.g., "Kathmandu Glow" conditioning mask)</w:t>
      </w:r>
    </w:p>
    <w:p>
      <w:pPr>
        <w:numPr>
          <w:ilvl w:val="0"/>
          <w:numId w:val="1004"/>
        </w:numPr>
        <w:pStyle w:val="Compact"/>
      </w:pPr>
      <w:r>
        <w:rPr>
          <w:bCs/>
          <w:b/>
        </w:rPr>
        <w:t xml:space="preserve">Wedding Ready Collection:</w:t>
      </w:r>
      <w:r>
        <w:t xml:space="preserve"> </w:t>
      </w:r>
      <w:r>
        <w:t xml:space="preserve">Customized styles for Nepali wedding ceremonies (Mangal Sutra hair styling, Jhola-inspired braids)</w:t>
      </w:r>
    </w:p>
    <w:p>
      <w:pPr>
        <w:numPr>
          <w:ilvl w:val="0"/>
          <w:numId w:val="1004"/>
        </w:numPr>
        <w:pStyle w:val="Compact"/>
      </w:pPr>
      <w:r>
        <w:rPr>
          <w:bCs/>
          <w:b/>
        </w:rPr>
        <w:t xml:space="preserve">Eco-Artisan Line:</w:t>
      </w:r>
      <w:r>
        <w:t xml:space="preserve"> </w:t>
      </w:r>
      <w:r>
        <w:t xml:space="preserve">Zero-waste packaging using recycled Nepali paper</w:t>
      </w:r>
    </w:p>
    <w:bookmarkEnd w:id="24"/>
    <w:bookmarkStart w:id="25" w:name="pricing-strategy"/>
    <w:p>
      <w:pPr>
        <w:pStyle w:val="Heading3"/>
      </w:pPr>
      <w:r>
        <w:t xml:space="preserve">Pricing Strategy</w:t>
      </w:r>
    </w:p>
    <w:p>
      <w:pPr>
        <w:pStyle w:val="FirstParagraph"/>
      </w:pPr>
      <w:r>
        <w:t xml:space="preserve">A tiered pricing model balancing premium value and Kathmandu affordability:</w:t>
      </w:r>
    </w:p>
    <w:p>
      <w:pPr>
        <w:pStyle w:val="BodyText"/>
      </w:pPr>
      <w:r>
        <w:t xml:space="preserve">Service</w:t>
      </w:r>
    </w:p>
    <w:p>
      <w:pPr>
        <w:pStyle w:val="BodyText"/>
      </w:pPr>
      <w:r>
        <w:t xml:space="preserve">Standard Price (NPR)</w:t>
      </w:r>
    </w:p>
    <w:p>
      <w:pPr>
        <w:pStyle w:val="BodyText"/>
      </w:pPr>
      <w:r>
        <w:t xml:space="preserve">Velvet Tresses Price (NPR)</w:t>
      </w:r>
    </w:p>
    <w:p>
      <w:pPr>
        <w:pStyle w:val="BodyText"/>
      </w:pPr>
      <w:r>
        <w:t xml:space="preserve">Basic Haircut</w:t>
      </w:r>
    </w:p>
    <w:p>
      <w:pPr>
        <w:pStyle w:val="BodyText"/>
      </w:pPr>
      <w:r>
        <w:t xml:space="preserve">800-1,200</w:t>
      </w:r>
    </w:p>
    <w:p>
      <w:pPr>
        <w:pStyle w:val="BodyText"/>
      </w:pPr>
      <w:r>
        <w:t xml:space="preserve">1,500</w:t>
      </w:r>
    </w:p>
    <w:p>
      <w:pPr>
        <w:pStyle w:val="BodyText"/>
      </w:pPr>
      <w:r>
        <w:t xml:space="preserve">Hair Color Treatment</w:t>
      </w:r>
    </w:p>
    <w:p>
      <w:pPr>
        <w:pStyle w:val="BodyText"/>
      </w:pPr>
      <w:r>
        <w:t xml:space="preserve">1,500-2,500</w:t>
      </w:r>
    </w:p>
    <w:p>
      <w:pPr>
        <w:pStyle w:val="BodyText"/>
      </w:pPr>
      <w:r>
        <w:t xml:space="preserve">3,299 (includes natural oil treatment)</w:t>
      </w:r>
    </w:p>
    <w:p>
      <w:pPr>
        <w:pStyle w:val="BodyText"/>
      </w:pPr>
      <w:r>
        <w:t xml:space="preserve">Bridal Package (4-Hour Service)</w:t>
      </w:r>
    </w:p>
    <w:p>
      <w:pPr>
        <w:pStyle w:val="BodyText"/>
      </w:pPr>
      <w:r>
        <w:t xml:space="preserve">N/A</w:t>
      </w:r>
    </w:p>
    <w:p>
      <w:pPr>
        <w:pStyle w:val="BodyText"/>
      </w:pPr>
      <w:r>
        <w:t xml:space="preserve">18,999 (includes makeup &amp; accessories)</w:t>
      </w:r>
    </w:p>
    <w:p>
      <w:pPr>
        <w:pStyle w:val="BodyText"/>
      </w:pPr>
      <w:r>
        <w:t xml:space="preserve">This strategy positions us as premium yet accessible in Nepal Kathmandu's price-sensitive market.</w:t>
      </w:r>
    </w:p>
    <w:bookmarkEnd w:id="25"/>
    <w:bookmarkStart w:id="26" w:name="place-distribution-strategy"/>
    <w:p>
      <w:pPr>
        <w:pStyle w:val="Heading3"/>
      </w:pPr>
      <w:r>
        <w:t xml:space="preserve">Place (Distribution) Strategy</w:t>
      </w:r>
    </w:p>
    <w:p>
      <w:pPr>
        <w:pStyle w:val="FirstParagraph"/>
      </w:pPr>
      <w:r>
        <w:t xml:space="preserve">A strategic location near Thamel and Durbar Marg ensures visibility to both tourists and locals. We'll implement:</w:t>
      </w:r>
    </w:p>
    <w:p>
      <w:pPr>
        <w:numPr>
          <w:ilvl w:val="0"/>
          <w:numId w:val="1005"/>
        </w:numPr>
        <w:pStyle w:val="Compact"/>
      </w:pPr>
      <w:r>
        <w:rPr>
          <w:bCs/>
          <w:b/>
        </w:rPr>
        <w:t xml:space="preserve">Physical Presence:</w:t>
      </w:r>
      <w:r>
        <w:t xml:space="preserve"> </w:t>
      </w:r>
      <w:r>
        <w:t xml:space="preserve">1,800 sq.ft. salon with private consultation rooms in a heritage building (Jawalakhel)</w:t>
      </w:r>
    </w:p>
    <w:p>
      <w:pPr>
        <w:numPr>
          <w:ilvl w:val="0"/>
          <w:numId w:val="1005"/>
        </w:numPr>
        <w:pStyle w:val="Compact"/>
      </w:pPr>
      <w:r>
        <w:rPr>
          <w:bCs/>
          <w:b/>
        </w:rPr>
        <w:t xml:space="preserve">Digital Experience:</w:t>
      </w:r>
      <w:r>
        <w:t xml:space="preserve"> </w:t>
      </w:r>
      <w:r>
        <w:t xml:space="preserve">Integrated booking via WhatsApp and Instagram – the primary communication channels for Kathmandu residents</w:t>
      </w:r>
    </w:p>
    <w:p>
      <w:pPr>
        <w:numPr>
          <w:ilvl w:val="0"/>
          <w:numId w:val="1005"/>
        </w:numPr>
        <w:pStyle w:val="Compact"/>
      </w:pPr>
      <w:r>
        <w:rPr>
          <w:bCs/>
          <w:b/>
        </w:rPr>
        <w:t xml:space="preserve">Community Partnerships:</w:t>
      </w:r>
      <w:r>
        <w:t xml:space="preserve"> </w:t>
      </w:r>
      <w:r>
        <w:t xml:space="preserve">Collaborations with Kathmandu Valley hotels (e.g., Dwarika's) for tourist packages</w:t>
      </w:r>
    </w:p>
    <w:bookmarkEnd w:id="26"/>
    <w:bookmarkStart w:id="27" w:name="promotion-mix-digital-first-approach"/>
    <w:p>
      <w:pPr>
        <w:pStyle w:val="Heading3"/>
      </w:pPr>
      <w:r>
        <w:t xml:space="preserve">Promotion Mix: Digital-First Approach</w:t>
      </w:r>
    </w:p>
    <w:p>
      <w:pPr>
        <w:pStyle w:val="FirstParagraph"/>
      </w:pPr>
      <w:r>
        <w:t xml:space="preserve">Leveraging Nepal's digital adoption surge (85% smartphone penetration in Kathmandu), our promotion strategy includes:</w:t>
      </w:r>
    </w:p>
    <w:p>
      <w:pPr>
        <w:numPr>
          <w:ilvl w:val="0"/>
          <w:numId w:val="1006"/>
        </w:numPr>
        <w:pStyle w:val="Compact"/>
      </w:pPr>
      <w:r>
        <w:rPr>
          <w:bCs/>
          <w:b/>
        </w:rPr>
        <w:t xml:space="preserve">Content Marketing:</w:t>
      </w:r>
      <w:r>
        <w:t xml:space="preserve"> </w:t>
      </w:r>
      <w:r>
        <w:t xml:space="preserve">"Himalayan Hair Diaries" Instagram series featuring Nepali influencers (e.g., fashion icons like Pramila Bhandari) showcasing culturally relevant styles</w:t>
      </w:r>
    </w:p>
    <w:p>
      <w:pPr>
        <w:numPr>
          <w:ilvl w:val="0"/>
          <w:numId w:val="1006"/>
        </w:numPr>
        <w:pStyle w:val="Compact"/>
      </w:pPr>
      <w:r>
        <w:rPr>
          <w:bCs/>
          <w:b/>
        </w:rPr>
        <w:t xml:space="preserve">Localized Social Campaigns:</w:t>
      </w:r>
      <w:r>
        <w:t xml:space="preserve"> </w:t>
      </w:r>
      <w:r>
        <w:t xml:space="preserve">#KathmanduHairGoals – user-generated content contests with bridal packages as prizes</w:t>
      </w:r>
    </w:p>
    <w:p>
      <w:pPr>
        <w:numPr>
          <w:ilvl w:val="0"/>
          <w:numId w:val="1006"/>
        </w:numPr>
        <w:pStyle w:val="Compact"/>
      </w:pPr>
      <w:r>
        <w:rPr>
          <w:bCs/>
          <w:b/>
        </w:rPr>
        <w:t xml:space="preserve">Community Engagement:</w:t>
      </w:r>
      <w:r>
        <w:t xml:space="preserve"> </w:t>
      </w:r>
      <w:r>
        <w:t xml:space="preserve">Monthly free haircare workshops at Kathmandu colleges (e.g., Kathmandu University) focusing on natural hair care for Nepali climates</w:t>
      </w:r>
    </w:p>
    <w:p>
      <w:pPr>
        <w:numPr>
          <w:ilvl w:val="0"/>
          <w:numId w:val="1006"/>
        </w:numPr>
        <w:pStyle w:val="Compact"/>
      </w:pPr>
      <w:r>
        <w:rPr>
          <w:bCs/>
          <w:b/>
        </w:rPr>
        <w:t xml:space="preserve">Strategic PR:</w:t>
      </w:r>
      <w:r>
        <w:t xml:space="preserve"> </w:t>
      </w:r>
      <w:r>
        <w:t xml:space="preserve">Partnerships with Nepal's leading lifestyle magazine "Nepal Today" for featured articles on modern Nepali beauty standards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 Phase</w:t>
            </w:r>
          </w:p>
        </w:tc>
        <w:tc>
          <w:tcPr/>
          <w:p>
            <w:pPr>
              <w:pStyle w:val="Compact"/>
              <w:jc w:val="left"/>
            </w:pPr>
            <w:r>
              <w:t xml:space="preserve">Create social media presence; Hire 4 certified stylists; Finalize Nepali herbal product suppliers (e.g., Himalayan Herbals)</w:t>
            </w:r>
          </w:p>
        </w:tc>
      </w:tr>
      <w:tr>
        <w:tc>
          <w:tcPr/>
          <w:p>
            <w:pPr>
              <w:pStyle w:val="Compact"/>
              <w:jc w:val="left"/>
            </w:pPr>
            <w:r>
              <w:t xml:space="preserve">Q2: Growth Phase</w:t>
            </w:r>
          </w:p>
        </w:tc>
        <w:tc>
          <w:tcPr/>
          <w:p>
            <w:pPr>
              <w:pStyle w:val="Compact"/>
              <w:jc w:val="left"/>
            </w:pPr>
            <w:r>
              <w:t xml:space="preserve">Launch bridal collection; Partner with 3 Kathmandu hotels for referral program</w:t>
            </w:r>
          </w:p>
        </w:tc>
      </w:tr>
      <w:tr>
        <w:tc>
          <w:tcPr/>
          <w:p>
            <w:pPr>
              <w:pStyle w:val="Compact"/>
              <w:jc w:val="left"/>
            </w:pPr>
            <w:r>
              <w:t xml:space="preserve">Q3: Expansion Phase</w:t>
            </w:r>
          </w:p>
        </w:tc>
        <w:tc>
          <w:tcPr/>
          <w:p>
            <w:pPr>
              <w:pStyle w:val="Compact"/>
              <w:jc w:val="left"/>
            </w:pPr>
            <w:r>
              <w:t xml:space="preserve">Host "Nepal Hair Festival" in Durbar Square; Initiate corporate wellness partnerships (e.g., Infosys Nepal)</w:t>
            </w:r>
          </w:p>
        </w:tc>
      </w:tr>
      <w:tr>
        <w:tc>
          <w:tcPr/>
          <w:p>
            <w:pPr>
              <w:pStyle w:val="Compact"/>
              <w:jc w:val="left"/>
            </w:pPr>
            <w:r>
              <w:t xml:space="preserve">Q4: Loyalty Phase</w:t>
            </w:r>
          </w:p>
        </w:tc>
        <w:tc>
          <w:tcPr/>
          <w:p>
            <w:pPr>
              <w:pStyle w:val="Compact"/>
              <w:jc w:val="left"/>
            </w:pPr>
            <w:r>
              <w:t xml:space="preserve">Introduce VIP membership ($50/month) with exclusive access to Nepali herbal product launches</w:t>
            </w:r>
          </w:p>
        </w:tc>
      </w:tr>
    </w:tbl>
    <w:bookmarkEnd w:id="29"/>
    <w:bookmarkStart w:id="30" w:name="budget-allocation-nepal-kathmandu-focus"/>
    <w:p>
      <w:pPr>
        <w:pStyle w:val="Heading2"/>
      </w:pPr>
      <w:r>
        <w:t xml:space="preserve">Budget Allocation: Nepal Kathmandu Focus</w:t>
      </w:r>
    </w:p>
    <w:p>
      <w:pPr>
        <w:pStyle w:val="FirstParagraph"/>
      </w:pPr>
      <w:r>
        <w:t xml:space="preserve">Total Year 1 Budget: NPR 6.8 million (15% allocated to digital marketing, reflecting Kathmandu's high social media usage):</w:t>
      </w:r>
    </w:p>
    <w:p>
      <w:pPr>
        <w:numPr>
          <w:ilvl w:val="0"/>
          <w:numId w:val="1007"/>
        </w:numPr>
        <w:pStyle w:val="Compact"/>
      </w:pPr>
      <w:r>
        <w:t xml:space="preserve">35% – Salon Setup &amp; Premium Equipment (Kathmandu import costs)</w:t>
      </w:r>
    </w:p>
    <w:p>
      <w:pPr>
        <w:numPr>
          <w:ilvl w:val="0"/>
          <w:numId w:val="1007"/>
        </w:numPr>
        <w:pStyle w:val="Compact"/>
      </w:pPr>
      <w:r>
        <w:t xml:space="preserve">25% – Digital Marketing &amp; Influencer Collaborations</w:t>
      </w:r>
    </w:p>
    <w:p>
      <w:pPr>
        <w:numPr>
          <w:ilvl w:val="0"/>
          <w:numId w:val="1007"/>
        </w:numPr>
        <w:pStyle w:val="Compact"/>
      </w:pPr>
      <w:r>
        <w:t xml:space="preserve">20% – Local Herbal Product Sourcing (Nepal-based suppliers)</w:t>
      </w:r>
    </w:p>
    <w:p>
      <w:pPr>
        <w:numPr>
          <w:ilvl w:val="0"/>
          <w:numId w:val="1007"/>
        </w:numPr>
        <w:pStyle w:val="Compact"/>
      </w:pPr>
      <w:r>
        <w:t xml:space="preserve">15% – Community Events &amp; PR</w:t>
      </w:r>
    </w:p>
    <w:p>
      <w:pPr>
        <w:numPr>
          <w:ilvl w:val="0"/>
          <w:numId w:val="1007"/>
        </w:numPr>
        <w:pStyle w:val="Compact"/>
      </w:pPr>
      <w:r>
        <w:t xml:space="preserve">5% – Contingency Fund for Nepal Kathmandu seasonal fluctuations</w:t>
      </w:r>
    </w:p>
    <w:bookmarkEnd w:id="30"/>
    <w:bookmarkStart w:id="31" w:name="evaluation-control-mechanisms"/>
    <w:p>
      <w:pPr>
        <w:pStyle w:val="Heading2"/>
      </w:pPr>
      <w:r>
        <w:t xml:space="preserve">Evaluation &amp; Control Mechanisms</w:t>
      </w:r>
    </w:p>
    <w:p>
      <w:pPr>
        <w:pStyle w:val="FirstParagraph"/>
      </w:pPr>
      <w:r>
        <w:t xml:space="preserve">We'll measure success through:</w:t>
      </w:r>
    </w:p>
    <w:p>
      <w:pPr>
        <w:numPr>
          <w:ilvl w:val="0"/>
          <w:numId w:val="1008"/>
        </w:numPr>
        <w:pStyle w:val="Compact"/>
      </w:pPr>
      <w:r>
        <w:rPr>
          <w:bCs/>
          <w:b/>
        </w:rPr>
        <w:t xml:space="preserve">Monthly KPIs:</w:t>
      </w:r>
      <w:r>
        <w:t xml:space="preserve"> </w:t>
      </w:r>
      <w:r>
        <w:t xml:space="preserve">Customer acquisition cost (CAC), service repeat rate, social media engagement (target: 15% monthly growth)</w:t>
      </w:r>
    </w:p>
    <w:p>
      <w:pPr>
        <w:numPr>
          <w:ilvl w:val="0"/>
          <w:numId w:val="1008"/>
        </w:numPr>
        <w:pStyle w:val="Compact"/>
      </w:pPr>
      <w:r>
        <w:rPr>
          <w:bCs/>
          <w:b/>
        </w:rPr>
        <w:t xml:space="preserve">Nepal-Specific Metrics:</w:t>
      </w:r>
      <w:r>
        <w:t xml:space="preserve"> </w:t>
      </w:r>
      <w:r>
        <w:t xml:space="preserve">Number of bridal bookings during wedding season (March-May), local ingredient usage percentage</w:t>
      </w:r>
    </w:p>
    <w:p>
      <w:pPr>
        <w:numPr>
          <w:ilvl w:val="0"/>
          <w:numId w:val="1008"/>
        </w:numPr>
        <w:pStyle w:val="Compact"/>
      </w:pPr>
      <w:r>
        <w:rPr>
          <w:bCs/>
          <w:b/>
        </w:rPr>
        <w:t xml:space="preserve">Quarterly Audits:</w:t>
      </w:r>
      <w:r>
        <w:t xml:space="preserve"> </w:t>
      </w:r>
      <w:r>
        <w:t xml:space="preserve">Comparative analysis against Kathmandu hairdresser industry benchmarks</w:t>
      </w:r>
    </w:p>
    <w:bookmarkEnd w:id="31"/>
    <w:bookmarkStart w:id="32" w:name="Xabab70696a6fa044b74e5934d167b006bfbcff1"/>
    <w:p>
      <w:pPr>
        <w:pStyle w:val="Heading2"/>
      </w:pPr>
      <w:r>
        <w:t xml:space="preserve">Conclusion: Building Nepal's Hairdressing Future</w:t>
      </w:r>
    </w:p>
    <w:p>
      <w:pPr>
        <w:pStyle w:val="FirstParagraph"/>
      </w:pPr>
      <w:r>
        <w:t xml:space="preserve">This</w:t>
      </w:r>
      <w:r>
        <w:t xml:space="preserve"> </w:t>
      </w:r>
      <w:r>
        <w:rPr>
          <w:bCs/>
          <w:b/>
        </w:rPr>
        <w:t xml:space="preserve">Marketing Plan</w:t>
      </w:r>
      <w:r>
        <w:t xml:space="preserve"> </w:t>
      </w:r>
      <w:r>
        <w:t xml:space="preserve">positions Velvet Tresses as the catalyst for elevating Nepal Kathmandu's hairdressing standards. By merging global expertise with authentic Nepali cultural elements, we're not just launching a salon – we're redefining what it means to be a</w:t>
      </w:r>
      <w:r>
        <w:t xml:space="preserve"> </w:t>
      </w:r>
      <w:r>
        <w:rPr>
          <w:bCs/>
          <w:b/>
        </w:rPr>
        <w:t xml:space="preserve">hairdresser</w:t>
      </w:r>
      <w:r>
        <w:t xml:space="preserve"> </w:t>
      </w:r>
      <w:r>
        <w:t xml:space="preserve">in Nepal. Our commitment to locally sourced products, community investment, and digital innovation ensures sustainable growth while respecting Kathmandu's unique beauty landscape. With strategic execution, Velvet Tresses will become synonymous with premium haircare excellence in Nepal Kathmandu – proving that true artistry flourishes where tradition meets innovation.</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Kathmandu, Nepal</dc:title>
  <dc:creator/>
  <dc:language>en</dc:language>
  <cp:keywords/>
  <dcterms:created xsi:type="dcterms:W3CDTF">2026-06-04T15:45:14Z</dcterms:created>
  <dcterms:modified xsi:type="dcterms:W3CDTF">2026-06-04T15:45:14Z</dcterms:modified>
</cp:coreProperties>
</file>

<file path=docProps/custom.xml><?xml version="1.0" encoding="utf-8"?>
<Properties xmlns="http://schemas.openxmlformats.org/officeDocument/2006/custom-properties" xmlns:vt="http://schemas.openxmlformats.org/officeDocument/2006/docPropsVTypes"/>
</file>