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Wellington</w:t>
      </w:r>
      <w:r>
        <w:t xml:space="preserve"> </w:t>
      </w:r>
      <w:r>
        <w:t xml:space="preserve">Hairdresser</w:t>
      </w:r>
    </w:p>
    <w:bookmarkStart w:id="32" w:name="X9b52af1a1f966cbf61b7998650a37a2f962d3c9"/>
    <w:p>
      <w:pPr>
        <w:pStyle w:val="Heading1"/>
      </w:pPr>
      <w:r>
        <w:t xml:space="preserve">Strategic Marketing Plan for [Your Hairdresser Name] in New Zealand Wellington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strategy to establish and grow [Your Hairdresser Name], a premium hairdressing service, within the vibrant and competitive beauty landscape of New Zealand Wellington. Targeting Wellingtonians who value exceptional craftsmanship, sustainable practices, and a deeply personal salon experience, this plan leverages local culture, community engagement, and digital innovation. By positioning our Hairdresser as an essential part of Wellington's creative identity—honoring Te Whanganui-a-Tara (Wellington's Māori name) and its unique urban energy—we will capture market share while building enduring client loyalty in the heart of New Zealand Wellington.</w:t>
      </w:r>
    </w:p>
    <w:bookmarkEnd w:id="20"/>
    <w:bookmarkStart w:id="21" w:name="X9b45153ffb87ae8938bf4381c74532d9d20da71"/>
    <w:p>
      <w:pPr>
        <w:pStyle w:val="Heading2"/>
      </w:pPr>
      <w:r>
        <w:t xml:space="preserve">Market Analysis: The New Zealand Wellington Context</w:t>
      </w:r>
    </w:p>
    <w:p>
      <w:pPr>
        <w:pStyle w:val="FirstParagraph"/>
      </w:pPr>
      <w:r>
        <w:t xml:space="preserve">New Zealand Wellington’s beauty industry is dynamic, driven by a population that prioritizes quality over convenience. With a population of approximately 430,000 (Wellington City Council, 2023), the city boasts high disposable income and a strong culture of supporting independent businesses.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78% of Wellingtonians actively seek eco-friendly beauty services (NZ Beauty Industry Report,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Experience Over Transaction:</w:t>
      </w:r>
      <w:r>
        <w:t xml:space="preserve"> </w:t>
      </w:r>
      <w:r>
        <w:t xml:space="preserve">Clients expect personalized consultations and a welcoming atmosphere, not just a haircut.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Research:</w:t>
      </w:r>
      <w:r>
        <w:t xml:space="preserve"> </w:t>
      </w:r>
      <w:r>
        <w:t xml:space="preserve">85% of Wellingtonians research local Hairdressers online before booking (Google NZ Local Search Data).</w:t>
      </w:r>
    </w:p>
    <w:p>
      <w:pPr>
        <w:pStyle w:val="FirstParagraph"/>
      </w:pPr>
      <w:r>
        <w:t xml:space="preserve">The competitive landscape includes established chains like The Hair Lab and boutique salons such as A Cut Above, but none fully integrate Wellington’s unique cultural fabric into their service ethos. This gap presents a significant opportunity for [Your Hairdresser Name] to differentiate through authentic local connection.</w:t>
      </w:r>
    </w:p>
    <w:bookmarkEnd w:id="21"/>
    <w:bookmarkStart w:id="22" w:name="X3ecce858860a13c8e39461c3aedd199b9165c22"/>
    <w:p>
      <w:pPr>
        <w:pStyle w:val="Heading2"/>
      </w:pPr>
      <w:r>
        <w:t xml:space="preserve">Target Audience: Wellingtonians Who Value Authenticity</w:t>
      </w:r>
    </w:p>
    <w:p>
      <w:pPr>
        <w:pStyle w:val="FirstParagraph"/>
      </w:pPr>
      <w:r>
        <w:t xml:space="preserve">Our primary focus is on three key segments within New Zealand Wellington: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Professionals (25-45):</w:t>
      </w:r>
      <w:r>
        <w:t xml:space="preserve"> </w:t>
      </w:r>
      <w:r>
        <w:t xml:space="preserve">Filmmakers, designers, and artists based in the city’s creative hubs (e.g., Te Aro, Cuba Street). They seek unique styles reflecting their identity and value sustainability.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Eco-Conscious Families:</w:t>
      </w:r>
      <w:r>
        <w:t xml:space="preserve"> </w:t>
      </w:r>
      <w:r>
        <w:t xml:space="preserve">Parents who prioritize non-toxic products for their children and want a trusted Hairdresser with strong community 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Wellington-Local Identity Seekers (40-65):</w:t>
      </w:r>
      <w:r>
        <w:t xml:space="preserve"> </w:t>
      </w:r>
      <w:r>
        <w:t xml:space="preserve">Long-term residents who support local businesses and appreciate cultural respect. This includes Māori communities, where whakapapa (ancestral connection) informs beauty choices.</w:t>
      </w:r>
    </w:p>
    <w:bookmarkEnd w:id="22"/>
    <w:bookmarkStart w:id="23" w:name="Xc213c49686dada9fb187d34d3fc5dd02474e3e6"/>
    <w:p>
      <w:pPr>
        <w:pStyle w:val="Heading2"/>
      </w:pPr>
      <w:r>
        <w:t xml:space="preserve">Unique Value Proposition for New Zealand Wellington</w:t>
      </w:r>
    </w:p>
    <w:p>
      <w:pPr>
        <w:pStyle w:val="FirstParagraph"/>
      </w:pPr>
      <w:r>
        <w:t xml:space="preserve">[Your Hairdresser Name] isn’t just a service; it’s an extension of Wellington’s spirit. We offer: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Wellington-Curated Services:</w:t>
      </w:r>
      <w:r>
        <w:t xml:space="preserve"> </w:t>
      </w:r>
      <w:r>
        <w:t xml:space="preserve">Seasonal styling inspired by the city’s landscapes (e.g., 'Coastal Wave' for beachgoers, 'Cable Car Chic' for city explorers).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Commitment:</w:t>
      </w:r>
      <w:r>
        <w:t xml:space="preserve"> </w:t>
      </w:r>
      <w:r>
        <w:t xml:space="preserve">Zero-waste practices, locally sourced organic products (partnering with NZ brands like Kūpapa), and carbon-neutral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Respect:</w:t>
      </w:r>
      <w:r>
        <w:t xml:space="preserve"> </w:t>
      </w:r>
      <w:r>
        <w:t xml:space="preserve">Staff trained in Māori protocols; services honoring Te Tiriti o Waitangi principles.</w:t>
      </w:r>
    </w:p>
    <w:bookmarkEnd w:id="23"/>
    <w:bookmarkStart w:id="27" w:name="marketing-sales-strategy"/>
    <w:p>
      <w:pPr>
        <w:pStyle w:val="Heading2"/>
      </w:pPr>
      <w:r>
        <w:t xml:space="preserve">Marketing &amp; Sales Strategy</w:t>
      </w:r>
    </w:p>
    <w:p>
      <w:pPr>
        <w:pStyle w:val="FirstParagraph"/>
      </w:pPr>
      <w:r>
        <w:t xml:space="preserve">This Marketing Plan focuses on three pillars to drive visibility and loyalty for our Hairdresser in New Zealand Wellington: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Build a website optimized for "Hairdresser near me" searches in Wellington. Features include:</w:t>
      </w:r>
      <w:r>
        <w:t xml:space="preserve"> </w:t>
      </w:r>
      <w:r>
        <w:t xml:space="preserve">- A blog with local content: "5 Sustainable Hair Tips from Te Papa to Thorndon," "Best Cafes Near Our Wellington Salon."</w:t>
      </w:r>
      <w:r>
        <w:t xml:space="preserve"> </w:t>
      </w:r>
      <w:r>
        <w:t xml:space="preserve">- Geo-targeted Instagram Reels showcasing hair transformations at iconic spots (e.g., Basin Reserve, Mount Victoria lookout).</w:t>
      </w:r>
      <w:r>
        <w:t xml:space="preserve"> </w:t>
      </w:r>
      <w:r>
        <w:t xml:space="preserve">- Google Ads campaign targeting keywords like "sustainable hairdresser Wellington," "Māori-friendly salon New Zealand."</w:t>
      </w:r>
    </w:p>
    <w:bookmarkEnd w:id="24"/>
    <w:bookmarkStart w:id="25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Move beyond advertising to embed [Your Hairdresser Name] into Wellington life:</w:t>
      </w:r>
      <w:r>
        <w:t xml:space="preserve"> </w:t>
      </w:r>
      <w:r>
        <w:t xml:space="preserve">- Sponsor local events: The Wellington Film Festival (hair for talent), Wellycon (cosplay styling).</w:t>
      </w:r>
      <w:r>
        <w:t xml:space="preserve"> </w:t>
      </w:r>
      <w:r>
        <w:t xml:space="preserve">- Partner with eco-boutiques like Te Papa’s gift shop for joint promotions.</w:t>
      </w:r>
      <w:r>
        <w:t xml:space="preserve"> </w:t>
      </w:r>
      <w:r>
        <w:t xml:space="preserve">- Host quarterly "Wellington Style Talks" at Cuba Street cafes, featuring local influencers.</w:t>
      </w:r>
    </w:p>
    <w:bookmarkEnd w:id="25"/>
    <w:bookmarkStart w:id="26" w:name="exceptional-client-experience"/>
    <w:p>
      <w:pPr>
        <w:pStyle w:val="Heading3"/>
      </w:pPr>
      <w:r>
        <w:t xml:space="preserve">3. Exceptional Client Experience</w:t>
      </w:r>
    </w:p>
    <w:p>
      <w:pPr>
        <w:pStyle w:val="FirstParagraph"/>
      </w:pPr>
      <w:r>
        <w:t xml:space="preserve">Loyalty isn’t built on discounts—it’s built on belonging:</w:t>
      </w:r>
      <w:r>
        <w:t xml:space="preserve"> </w:t>
      </w:r>
      <w:r>
        <w:t xml:space="preserve">- A complimentary 'Wellington Welcome' package: Local coffee from The Espresso House + a map of hidden city gems.</w:t>
      </w:r>
      <w:r>
        <w:t xml:space="preserve"> </w:t>
      </w:r>
      <w:r>
        <w:t xml:space="preserve">- "Whakapapa Styling" consultations: Learning clients’ stories to personalize services (e.g., styling for a wedding in the Botanic Gardens).</w:t>
      </w:r>
      <w:r>
        <w:t xml:space="preserve"> </w:t>
      </w:r>
      <w:r>
        <w:t xml:space="preserve">- Referral program offering local rewards (e.g., 15% off at eco-store Pōhutu).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presence; finalize partnerships with NZ eco-brands; train staff on cultural protocols.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community event (e.g., Wellington Film Festival pop-up); initiate blog/content strategy.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partnerships (e.g., with Wellington City Council’s sustainability initiatives); analyze data to refine service offerings based on client feedback from New Zealand Wellington.</w:t>
      </w:r>
    </w:p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60% Digital Marketing (social ads, SEO, website), 30% Community Events &amp; Partnerships, 10% Client Experience Enhancements (welcome packages). All spend prioritized for maximum local impact in New Zealand Wellington.</w:t>
      </w:r>
    </w:p>
    <w:bookmarkEnd w:id="29"/>
    <w:bookmarkStart w:id="30" w:name="metrics-for-success"/>
    <w:p>
      <w:pPr>
        <w:pStyle w:val="Heading2"/>
      </w:pPr>
      <w:r>
        <w:t xml:space="preserve">Metrics for Success</w:t>
      </w:r>
    </w:p>
    <w:p>
      <w:pPr>
        <w:pStyle w:val="FirstParagraph"/>
      </w:pPr>
      <w:r>
        <w:t xml:space="preserve">We’ll measure success through: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Local Engagement:</w:t>
      </w:r>
      <w:r>
        <w:t xml:space="preserve"> </w:t>
      </w:r>
      <w:r>
        <w:t xml:space="preserve"># of community events hosted; % of clients who engage with Wellington-themed content.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Loyalty:</w:t>
      </w:r>
      <w:r>
        <w:t xml:space="preserve"> </w:t>
      </w:r>
      <w:r>
        <w:t xml:space="preserve">Repeat client rate (target: 70% by Year 1); referral rate (target: 35%).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Digital Reach:</w:t>
      </w:r>
      <w:r>
        <w:t xml:space="preserve"> </w:t>
      </w:r>
      <w:r>
        <w:t xml:space="preserve">Local search ranking for "Hairdresser Wellington" (Target: #1 position); Instagram engagement from Wellington users.</w:t>
      </w:r>
    </w:p>
    <w:bookmarkEnd w:id="30"/>
    <w:bookmarkStart w:id="31" w:name="X67c6780ffe82a6e72466354ee2d02f4c2f8d053"/>
    <w:p>
      <w:pPr>
        <w:pStyle w:val="Heading2"/>
      </w:pPr>
      <w:r>
        <w:t xml:space="preserve">Conclusion: More Than a Hairdresser, Part of Wellington</w:t>
      </w:r>
    </w:p>
    <w:p>
      <w:pPr>
        <w:pStyle w:val="FirstParagraph"/>
      </w:pPr>
      <w:r>
        <w:t xml:space="preserve">This Marketing Plan positions [Your Hairdresser Name] not as a business in New Zealand Wellington, but as a vital part of its community fabric. By aligning our brand with Wellington’s values—sustainability, creativity, and cultural respect—we’ll build a loyal clientele who see us as their trusted stylist for life. This is the future of hairdressing in New Zealand: where every cut tells the story of Te Whanganui-a-Tara. Our Hairdresser will be the place locals choose to look great while feeling deeply connected to home.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Wellington Hairdresser</dc:title>
  <dc:creator/>
  <dc:language>en</dc:language>
  <cp:keywords/>
  <dcterms:created xsi:type="dcterms:W3CDTF">2026-06-05T12:03:22Z</dcterms:created>
  <dcterms:modified xsi:type="dcterms:W3CDTF">2026-06-05T12:03:22Z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