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Lagos</w:t>
      </w:r>
      <w:r>
        <w:t xml:space="preserve"> </w:t>
      </w:r>
      <w:r>
        <w:t xml:space="preserve">Hairdresser</w:t>
      </w:r>
    </w:p>
    <w:bookmarkStart w:id="31" w:name="Xb251e03b5e88f98808d34824449310b07bac745"/>
    <w:p>
      <w:pPr>
        <w:pStyle w:val="Heading1"/>
      </w:pPr>
      <w:r>
        <w:t xml:space="preserve">Comprehensive Marketing Plan for a Premium Hairdresser in Nigeria Lagos</w:t>
      </w:r>
    </w:p>
    <w:bookmarkStart w:id="20" w:name="X1f3299f21178f0d600048a780dfd8444e584e05"/>
    <w:p>
      <w:pPr>
        <w:pStyle w:val="Heading2"/>
      </w:pPr>
      <w:r>
        <w:t xml:space="preserve">Executive Summary: Elevating the Hairdressing Experience in Lagos</w:t>
      </w:r>
    </w:p>
    <w:p>
      <w:pPr>
        <w:pStyle w:val="FirstParagraph"/>
      </w:pPr>
      <w:r>
        <w:t xml:space="preserve">This Marketing Plan outlines a strategic roadmap for launching and scaling "Lagos Locks &amp; Luster," a premium hairdressing salon targeting the dynamic beauty market of Nigeria Lagos. Recognizing Lagos's status as Africa's largest city with over 21 million residents, this plan leverages local cultural nuances, digital trends, and the city's booming beauty economy to establish a dominant position. The core mission is to become the most trusted</w:t>
      </w:r>
      <w:r>
        <w:t xml:space="preserve"> </w:t>
      </w:r>
      <w:r>
        <w:rPr>
          <w:iCs/>
          <w:i/>
        </w:rPr>
        <w:t xml:space="preserve">Hairdresser</w:t>
      </w:r>
      <w:r>
        <w:t xml:space="preserve"> </w:t>
      </w:r>
      <w:r>
        <w:t xml:space="preserve">brand in Nigeria Lagos by delivering exceptional services that celebrate African hair diversity while prioritizing convenience, affordability, and community engagement.</w:t>
      </w:r>
    </w:p>
    <w:bookmarkEnd w:id="20"/>
    <w:bookmarkStart w:id="21" w:name="X5f592060eff653d94fab12a67713e86f44dbc22"/>
    <w:p>
      <w:pPr>
        <w:pStyle w:val="Heading2"/>
      </w:pPr>
      <w:r>
        <w:t xml:space="preserve">Market Analysis: Understanding Nigeria Lagos' Hairdressing Landscape</w:t>
      </w:r>
    </w:p>
    <w:p>
      <w:pPr>
        <w:pStyle w:val="FirstParagraph"/>
      </w:pPr>
      <w:r>
        <w:t xml:space="preserve">Lagos presents a unique and highly competitive beauty market. With over 10,000 registered salons citywide, differentiation is paramount. Key trends in Nigeria Lagos include:</w:t>
      </w:r>
    </w:p>
    <w:p>
      <w:pPr>
        <w:numPr>
          <w:ilvl w:val="0"/>
          <w:numId w:val="1001"/>
        </w:numPr>
        <w:pStyle w:val="Compact"/>
      </w:pPr>
      <w:r>
        <w:rPr>
          <w:bCs/>
          <w:b/>
        </w:rPr>
        <w:t xml:space="preserve">High Demand for Specialized Services:</w:t>
      </w:r>
      <w:r>
        <w:t xml:space="preserve"> </w:t>
      </w:r>
      <w:r>
        <w:t xml:space="preserve">Rising demand for natural hair care, protective styling (braids, twists), and precision fades among Lagosians.</w:t>
      </w:r>
    </w:p>
    <w:p>
      <w:pPr>
        <w:numPr>
          <w:ilvl w:val="0"/>
          <w:numId w:val="1001"/>
        </w:numPr>
        <w:pStyle w:val="Compact"/>
      </w:pPr>
      <w:r>
        <w:rPr>
          <w:bCs/>
          <w:b/>
        </w:rPr>
        <w:t xml:space="preserve">Digital-First Consumers:</w:t>
      </w:r>
      <w:r>
        <w:t xml:space="preserve"> </w:t>
      </w:r>
      <w:r>
        <w:t xml:space="preserve">Over 70% of Lagos residents use social media to discover services; Instagram and WhatsApp are primary platforms for salon bookings.</w:t>
      </w:r>
    </w:p>
    <w:p>
      <w:pPr>
        <w:numPr>
          <w:ilvl w:val="0"/>
          <w:numId w:val="1001"/>
        </w:numPr>
        <w:pStyle w:val="Compact"/>
      </w:pPr>
      <w:r>
        <w:rPr>
          <w:bCs/>
          <w:b/>
        </w:rPr>
        <w:t xml:space="preserve">Cultural Significance of Hair:</w:t>
      </w:r>
      <w:r>
        <w:t xml:space="preserve"> </w:t>
      </w:r>
      <w:r>
        <w:t xml:space="preserve">Hair is deeply tied to identity, status, and cultural pride in Nigerian society. A successful</w:t>
      </w:r>
      <w:r>
        <w:t xml:space="preserve"> </w:t>
      </w:r>
      <w:r>
        <w:rPr>
          <w:iCs/>
          <w:i/>
        </w:rPr>
        <w:t xml:space="preserve">Hairdresser</w:t>
      </w:r>
      <w:r>
        <w:t xml:space="preserve"> </w:t>
      </w:r>
      <w:r>
        <w:t xml:space="preserve">must respect this.</w:t>
      </w:r>
    </w:p>
    <w:p>
      <w:pPr>
        <w:numPr>
          <w:ilvl w:val="0"/>
          <w:numId w:val="1001"/>
        </w:numPr>
        <w:pStyle w:val="Compact"/>
      </w:pPr>
      <w:r>
        <w:rPr>
          <w:bCs/>
          <w:b/>
        </w:rPr>
        <w:t xml:space="preserve">Economic Sensitivity:</w:t>
      </w:r>
      <w:r>
        <w:t xml:space="preserve"> </w:t>
      </w:r>
      <w:r>
        <w:t xml:space="preserve">While premium services thrive, value-driven packages for middle-income earners are crucial for sustainable growth in Lagos' diverse market.</w:t>
      </w:r>
    </w:p>
    <w:bookmarkEnd w:id="21"/>
    <w:bookmarkStart w:id="22" w:name="X0e9e04290f3de2a94b851483eab386e2a6d88df"/>
    <w:p>
      <w:pPr>
        <w:pStyle w:val="Heading2"/>
      </w:pPr>
      <w:r>
        <w:t xml:space="preserve">Target Audience: Defining Our Lagos Clients</w:t>
      </w:r>
    </w:p>
    <w:p>
      <w:pPr>
        <w:pStyle w:val="FirstParagraph"/>
      </w:pPr>
      <w:r>
        <w:t xml:space="preserve">This plan focuses on two primary segments within Nigeria Lagos:</w:t>
      </w:r>
    </w:p>
    <w:p>
      <w:pPr>
        <w:numPr>
          <w:ilvl w:val="0"/>
          <w:numId w:val="1002"/>
        </w:numPr>
        <w:pStyle w:val="Compact"/>
      </w:pPr>
      <w:r>
        <w:rPr>
          <w:bCs/>
          <w:b/>
        </w:rPr>
        <w:t xml:space="preserve">Urban Professionals (25-40 years):</w:t>
      </w:r>
      <w:r>
        <w:t xml:space="preserve"> </w:t>
      </w:r>
      <w:r>
        <w:t xml:space="preserve">Working women and men in Surulere, Lekki, Victoria Island seeking premium, time-efficient services (e.g., "Lunchtime Blowouts," express braiding). They value quality, hygiene standards, and seamless digital booking.</w:t>
      </w:r>
    </w:p>
    <w:p>
      <w:pPr>
        <w:numPr>
          <w:ilvl w:val="0"/>
          <w:numId w:val="1002"/>
        </w:numPr>
        <w:pStyle w:val="Compact"/>
      </w:pPr>
      <w:r>
        <w:rPr>
          <w:bCs/>
          <w:b/>
        </w:rPr>
        <w:t xml:space="preserve">Community-Centric Families (30-50 years):</w:t>
      </w:r>
      <w:r>
        <w:t xml:space="preserve"> </w:t>
      </w:r>
      <w:r>
        <w:t xml:space="preserve">Mothers and grandmothers in Ikeja, Oshodi, and Ajegunle prioritizing family haircare packages (e.g., "Sunday Family Braiding Sessions") at accessible prices with trusted stylists.</w:t>
      </w:r>
    </w:p>
    <w:bookmarkEnd w:id="22"/>
    <w:bookmarkStart w:id="27" w:name="X858a14aefc23195ace58549b976e96ed0c7b51e"/>
    <w:p>
      <w:pPr>
        <w:pStyle w:val="Heading2"/>
      </w:pPr>
      <w:r>
        <w:t xml:space="preserve">Marketing Strategy: Actionable Tactics for Lagos Success</w:t>
      </w:r>
    </w:p>
    <w:p>
      <w:pPr>
        <w:pStyle w:val="FirstParagraph"/>
      </w:pPr>
      <w:r>
        <w:t xml:space="preserve">This Marketing Plan implements a 360-degree approach tailored to Nigeria Lagos' realities:</w:t>
      </w:r>
    </w:p>
    <w:bookmarkStart w:id="23" w:name="Xc95afcd0df76f91c2044d7a04b9eec257fc721e"/>
    <w:p>
      <w:pPr>
        <w:pStyle w:val="Heading3"/>
      </w:pPr>
      <w:r>
        <w:t xml:space="preserve">1. Brand Identity &amp; Service Differentiation (Lagos-Centric)</w:t>
      </w:r>
    </w:p>
    <w:p>
      <w:pPr>
        <w:pStyle w:val="FirstParagraph"/>
      </w:pPr>
      <w:r>
        <w:t xml:space="preserve">Positioning as "The Hairdresser That Understands Lagos" through:</w:t>
      </w:r>
      <w:r>
        <w:t xml:space="preserve"> </w:t>
      </w:r>
      <w:r>
        <w:t xml:space="preserve">* **Culturally Resonant Branding:** Logo featuring subtle Yoruba adinkra patterns; marketing materials in English with strategic Pidgin phrases ("No stress, only style!").</w:t>
      </w:r>
      <w:r>
        <w:t xml:space="preserve"> </w:t>
      </w:r>
      <w:r>
        <w:t xml:space="preserve">* **Service Specialization:** Launching "Lagos Texture Mastery" packages for high-moisture environments (e.g., "Humidity-Proof Blowout," "Sweat-Resistant Box Braids").</w:t>
      </w:r>
      <w:r>
        <w:t xml:space="preserve"> </w:t>
      </w:r>
      <w:r>
        <w:t xml:space="preserve">* **Hygiene as a Key Selling Point:** Visible sterilization stations and certified hygiene practices – critical for building trust in the Nigeria Lagos market.</w:t>
      </w:r>
    </w:p>
    <w:bookmarkEnd w:id="23"/>
    <w:bookmarkStart w:id="24" w:name="X58e6a8d7722bc1b5c6ced6ea32d3b893763f832"/>
    <w:p>
      <w:pPr>
        <w:pStyle w:val="Heading3"/>
      </w:pPr>
      <w:r>
        <w:t xml:space="preserve">2. Digital Marketing Dominance (Lagos Social Media Focus)</w:t>
      </w:r>
    </w:p>
    <w:p>
      <w:pPr>
        <w:pStyle w:val="FirstParagraph"/>
      </w:pPr>
      <w:r>
        <w:t xml:space="preserve">Leveraging Lagos' digital saturation:</w:t>
      </w:r>
      <w:r>
        <w:t xml:space="preserve"> </w:t>
      </w:r>
      <w:r>
        <w:t xml:space="preserve">* **Instagram &amp; WhatsApp Blitz:** Daily Reels showcasing local stylist transformations (e.g., "From Monday Mess to Friday Shine in Surulere"), using Lagos-specific hashtags (#LagosHairGoals, #SurulereStyle). Dedicated WhatsApp Business account for instant bookings.</w:t>
      </w:r>
      <w:r>
        <w:t xml:space="preserve"> </w:t>
      </w:r>
      <w:r>
        <w:t xml:space="preserve">* **Local Influencer Partnerships:** Collaborating with Lagos-based micro-influencers (1k-50k followers) known for authentic beauty content in neighborhoods like Mile 2 or Ikeja. Focus on genuine client testimonials.</w:t>
      </w:r>
      <w:r>
        <w:t xml:space="preserve"> </w:t>
      </w:r>
      <w:r>
        <w:t xml:space="preserve">* **Geo-Targeted Facebook/Google Ads:** Targeting users within 10km of the salon location in key areas (Lekki Phase 1, Victoria Island, Surulere) with offers for first-time clients.</w:t>
      </w:r>
    </w:p>
    <w:bookmarkEnd w:id="24"/>
    <w:bookmarkStart w:id="25" w:name="X58514e4102b2083d9f8b4ca490a37d227aa1620"/>
    <w:p>
      <w:pPr>
        <w:pStyle w:val="Heading3"/>
      </w:pPr>
      <w:r>
        <w:t xml:space="preserve">3. Community Integration &amp; Loyalty (Building Lagos Trust)</w:t>
      </w:r>
    </w:p>
    <w:p>
      <w:pPr>
        <w:pStyle w:val="FirstParagraph"/>
      </w:pPr>
      <w:r>
        <w:t xml:space="preserve">Going beyond transactions to foster community:</w:t>
      </w:r>
      <w:r>
        <w:t xml:space="preserve"> </w:t>
      </w:r>
      <w:r>
        <w:t xml:space="preserve">* **"Lagos Hair Health" Workshops:** Free monthly sessions in community centers (e.g., at Lekki Public Library) on topics like "Managing Natural Hair in Lagos Humidity," hosted by the salon's lead stylist.</w:t>
      </w:r>
      <w:r>
        <w:t xml:space="preserve"> </w:t>
      </w:r>
      <w:r>
        <w:t xml:space="preserve">* **Referral Program:** "Bring a Friend, Get a Free Deep Conditioner" – incentivizing word-of-mouth, the most trusted marketing channel in Nigeria.</w:t>
      </w:r>
      <w:r>
        <w:t xml:space="preserve"> </w:t>
      </w:r>
      <w:r>
        <w:t xml:space="preserve">* **Local Sponsorships:** Partnering with community events (e.g., Lekki Arts Festival) to provide hair services for attendees, increasing brand visibility.</w:t>
      </w:r>
    </w:p>
    <w:bookmarkEnd w:id="25"/>
    <w:bookmarkStart w:id="26" w:name="pricing-accessibility-strategy"/>
    <w:p>
      <w:pPr>
        <w:pStyle w:val="Heading3"/>
      </w:pPr>
      <w:r>
        <w:t xml:space="preserve">4. Pricing &amp; Accessibility Strategy</w:t>
      </w:r>
    </w:p>
    <w:p>
      <w:pPr>
        <w:pStyle w:val="FirstParagraph"/>
      </w:pPr>
      <w:r>
        <w:t xml:space="preserve">Structured for Lagos affordability without compromising quality:</w:t>
      </w:r>
      <w:r>
        <w:t xml:space="preserve"> </w:t>
      </w:r>
      <w:r>
        <w:t xml:space="preserve">* **Tiered Service Menu:** "Lagos Essential" (Basic Wash/Trim), "Naija Luxury" (Premium Blowout/Chemical Treatment), "Family Bundle" (Group discounts).</w:t>
      </w:r>
      <w:r>
        <w:t xml:space="preserve"> </w:t>
      </w:r>
      <w:r>
        <w:t xml:space="preserve">* **Flexible Payment Plans:** Partnerships with local fintech apps like OPay for installment payments on premium services.</w:t>
      </w:r>
      <w:r>
        <w:t xml:space="preserve"> </w:t>
      </w:r>
      <w:r>
        <w:t xml:space="preserve">* **Location Strategy:** Salon situated in a high-footfall area of Lagos (e.g., near Surulere Shopping Complex) to maximize accessibility.</w:t>
      </w:r>
    </w:p>
    <w:bookmarkEnd w:id="26"/>
    <w:bookmarkEnd w:id="27"/>
    <w:bookmarkStart w:id="28" w:name="marketing-budget-timeline-6-month-plan"/>
    <w:p>
      <w:pPr>
        <w:pStyle w:val="Heading2"/>
      </w:pPr>
      <w:r>
        <w:t xml:space="preserve">Marketing Budget &amp; Timeline (6-Month Plan)</w:t>
      </w:r>
    </w:p>
    <w:p>
      <w:pPr>
        <w:pStyle w:val="FirstParagraph"/>
      </w:pPr>
      <w:r>
        <w:t xml:space="preserve">Allocating resources strategically for Nigeria Lagos growth:</w:t>
      </w:r>
      <w:r>
        <w:t xml:space="preserve"> </w:t>
      </w:r>
      <w:r>
        <w:t xml:space="preserve">* **Months 1-2:** Branding, Website Launch, Social Media Setup (₦350,000)</w:t>
      </w:r>
      <w:r>
        <w:t xml:space="preserve"> </w:t>
      </w:r>
      <w:r>
        <w:t xml:space="preserve">* **Months 3-4:** Influencer Campaigns, Workshop Launches (₦650,000)</w:t>
      </w:r>
      <w:r>
        <w:t xml:space="preserve"> </w:t>
      </w:r>
      <w:r>
        <w:t xml:space="preserve">* **Months 5-6:** Targeted Ads Expansion &amp; Referral Program Scaling (₦450,000)</w:t>
      </w:r>
    </w:p>
    <w:p>
      <w:pPr>
        <w:pStyle w:val="BodyText"/>
      </w:pPr>
      <w:r>
        <w:rPr>
          <w:bCs/>
          <w:b/>
        </w:rPr>
        <w:t xml:space="preserve">Total Budget:</w:t>
      </w:r>
      <w:r>
        <w:t xml:space="preserve"> </w:t>
      </w:r>
      <w:r>
        <w:t xml:space="preserve">₦1,450,000. This is projected to generate 22% repeat clients and 38% market share in the target neighborhood within six months.</w:t>
      </w:r>
    </w:p>
    <w:bookmarkEnd w:id="28"/>
    <w:bookmarkStart w:id="29" w:name="X887096a0197f6da4a486b022e0c2e0790b120df"/>
    <w:p>
      <w:pPr>
        <w:pStyle w:val="Heading2"/>
      </w:pPr>
      <w:r>
        <w:t xml:space="preserve">Measurable Goals: Tracking Success in Nigeria Lagos</w:t>
      </w:r>
    </w:p>
    <w:p>
      <w:pPr>
        <w:pStyle w:val="FirstParagraph"/>
      </w:pPr>
      <w:r>
        <w:t xml:space="preserve">This Marketing Plan defines clear KPIs for our Lagos Hairdresser business:</w:t>
      </w:r>
      <w:r>
        <w:t xml:space="preserve"> </w:t>
      </w:r>
      <w:r>
        <w:t xml:space="preserve">* **Short-Term (3 Months):** Achieve 150+ Instagram followers, secure 40 new client bookings via WhatsApp, host 2 community workshops.</w:t>
      </w:r>
      <w:r>
        <w:t xml:space="preserve"> </w:t>
      </w:r>
      <w:r>
        <w:t xml:space="preserve">* **Mid-Term (6 Months):** Attain 35% repeat customer rate, capture 18% market share in the targeted Lekki/Surulere neighborhood, generate ₦3.2M in revenue from marketing-driven clients.</w:t>
      </w:r>
      <w:r>
        <w:t xml:space="preserve"> </w:t>
      </w:r>
      <w:r>
        <w:t xml:space="preserve">* **Long-Term (12 Months):** Become the #1 rated hairdresser on Google Maps for "Lagos," expand to a second location in Ikeja.</w:t>
      </w:r>
    </w:p>
    <w:bookmarkEnd w:id="29"/>
    <w:bookmarkStart w:id="30" w:name="X678671dde9546e5aaa7c99462bd91392010b91e"/>
    <w:p>
      <w:pPr>
        <w:pStyle w:val="Heading2"/>
      </w:pPr>
      <w:r>
        <w:t xml:space="preserve">Conclusion: The Future of Hairdressing in Lagos</w:t>
      </w:r>
    </w:p>
    <w:p>
      <w:pPr>
        <w:pStyle w:val="FirstParagraph"/>
      </w:pPr>
      <w:r>
        <w:t xml:space="preserve">Lagos is not just a market; it's a cultural phenomenon where hair is identity. This Marketing Plan ensures that "Lagos Locks &amp; Luster" doesn't just operate as another hairdresser in Nigeria Lagos, but becomes the essential destination for those seeking expertise, community connection, and beauty services designed *for* Lagos life. By embedding cultural intelligence into every strategy— from service design to digital engagement—we transform a simple</w:t>
      </w:r>
      <w:r>
        <w:t xml:space="preserve"> </w:t>
      </w:r>
      <w:r>
        <w:rPr>
          <w:iCs/>
          <w:i/>
        </w:rPr>
        <w:t xml:space="preserve">Hairdresser</w:t>
      </w:r>
      <w:r>
        <w:t xml:space="preserve"> </w:t>
      </w:r>
      <w:r>
        <w:t xml:space="preserve">business into an indispensable pillar of the Lagos beauty ecosystem. This plan delivers not just haircuts, but confidence rooted in understanding Nigeria's most vibrant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Lagos Hairdresser</dc:title>
  <dc:creator/>
  <dc:language>en</dc:language>
  <cp:keywords/>
  <dcterms:created xsi:type="dcterms:W3CDTF">2025-12-10T12:15:28Z</dcterms:created>
  <dcterms:modified xsi:type="dcterms:W3CDTF">2025-12-10T12:15:28Z</dcterms:modified>
</cp:coreProperties>
</file>

<file path=docProps/custom.xml><?xml version="1.0" encoding="utf-8"?>
<Properties xmlns="http://schemas.openxmlformats.org/officeDocument/2006/custom-properties" xmlns:vt="http://schemas.openxmlformats.org/officeDocument/2006/docPropsVTypes"/>
</file>