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30" w:name="X46f6ab60ea530b75c57f8bbdba2380a62fe0a35"/>
    <w:p>
      <w:pPr>
        <w:pStyle w:val="Heading1"/>
      </w:pPr>
      <w:r>
        <w:t xml:space="preserve">Comprehensive Marketing Plan: Elevating the Premium Hairdresser Experience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"Lumière Salon," a premium hairdresser boutique targeting Bangkok's affluent urban professionals and fashion-conscious residents. Operating within Thailand's dynamic beauty market, the plan leverages deep cultural understanding of Bangkok's unique consumer behaviors, competitive landscape, and growth potential. Our core mission is to redefine the Thai hairdresser experience by blending world-class hairstyling techniques with authentic Thai hospitality (sobon), creating a destination that resonates deeply within Thailand Bangkok's vibrant social fabric. This plan details actionable strategies to capture market share, build brand loyalty, and achieve sustainable growth within 18 months.</w:t>
      </w:r>
    </w:p>
    <w:bookmarkEnd w:id="20"/>
    <w:bookmarkStart w:id="21" w:name="market-analysis-thailand-bangkok-context"/>
    <w:p>
      <w:pPr>
        <w:pStyle w:val="Heading2"/>
      </w:pPr>
      <w:r>
        <w:t xml:space="preserve">Market Analysis: Thailand Bangkok Context</w:t>
      </w:r>
    </w:p>
    <w:p>
      <w:pPr>
        <w:pStyle w:val="FirstParagraph"/>
      </w:pPr>
      <w:r>
        <w:t xml:space="preserve">Bangkok presents a highly competitive yet lucrative market for premium hairdressers. With over 15,000 salons citywide (Thailand Beauty Association, 2023), differentiation is paramount. Key insights driving our strategy include:</w:t>
      </w:r>
    </w:p>
    <w:p>
      <w:pPr>
        <w:numPr>
          <w:ilvl w:val="0"/>
          <w:numId w:val="1001"/>
        </w:numPr>
        <w:pStyle w:val="Compact"/>
      </w:pPr>
      <w:r>
        <w:rPr>
          <w:bCs/>
          <w:b/>
        </w:rPr>
        <w:t xml:space="preserve">Consumer Behavior:</w:t>
      </w:r>
      <w:r>
        <w:t xml:space="preserve"> </w:t>
      </w:r>
      <w:r>
        <w:t xml:space="preserve">Bangkok's urban elite prioritize personalized service, quality products (especially Thai-grown botanicals), and social validation via Instagram-worthy results. They value time efficiency but demand exceptional experience.</w:t>
      </w:r>
    </w:p>
    <w:p>
      <w:pPr>
        <w:numPr>
          <w:ilvl w:val="0"/>
          <w:numId w:val="1001"/>
        </w:numPr>
        <w:pStyle w:val="Compact"/>
      </w:pPr>
      <w:r>
        <w:rPr>
          <w:bCs/>
          <w:b/>
        </w:rPr>
        <w:t xml:space="preserve">Cultural Nuance:</w:t>
      </w:r>
      <w:r>
        <w:t xml:space="preserve"> </w:t>
      </w:r>
      <w:r>
        <w:t xml:space="preserve">Thai clients often seek "hair spa" experiences – emphasizing scalp health, fragrance (like jasmine or lotus), and subtle elegance over bold Western trends. Traditional Thai massage elements integrated into treatments are highly appealing.</w:t>
      </w:r>
    </w:p>
    <w:p>
      <w:pPr>
        <w:numPr>
          <w:ilvl w:val="0"/>
          <w:numId w:val="1001"/>
        </w:numPr>
        <w:pStyle w:val="Compact"/>
      </w:pPr>
      <w:r>
        <w:rPr>
          <w:bCs/>
          <w:b/>
        </w:rPr>
        <w:t xml:space="preserve">Competitive Gap:</w:t>
      </w:r>
      <w:r>
        <w:t xml:space="preserve"> </w:t>
      </w:r>
      <w:r>
        <w:t xml:space="preserve">While many salons offer standard services, few combine certified international hairdresser expertise with genuine Thai cultural immersion and seamless digital integration for Bangkok's tech-savvy population.</w:t>
      </w:r>
    </w:p>
    <w:p>
      <w:pPr>
        <w:numPr>
          <w:ilvl w:val="0"/>
          <w:numId w:val="1001"/>
        </w:numPr>
        <w:pStyle w:val="Compact"/>
      </w:pPr>
      <w:r>
        <w:rPr>
          <w:bCs/>
          <w:b/>
        </w:rPr>
        <w:t xml:space="preserve">Market Growth:</w:t>
      </w:r>
      <w:r>
        <w:t xml:space="preserve"> </w:t>
      </w:r>
      <w:r>
        <w:t xml:space="preserve">Thailand's beauty industry is projected to reach $5.2B by 2025 (Statista), with Bangkok contributing over 60% of revenue. Premium salons (charging THB 1,500-3,500+ per service) are growing fastest.</w:t>
      </w:r>
    </w:p>
    <w:bookmarkEnd w:id="21"/>
    <w:bookmarkStart w:id="22"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recognized brand name among target segment (Bangkok residents aged 28-45, monthly income &gt;THB 40,000) within 12 months.</w:t>
      </w:r>
    </w:p>
    <w:p>
      <w:pPr>
        <w:numPr>
          <w:ilvl w:val="0"/>
          <w:numId w:val="1002"/>
        </w:numPr>
        <w:pStyle w:val="Compact"/>
      </w:pPr>
      <w:r>
        <w:rPr>
          <w:bCs/>
          <w:b/>
        </w:rPr>
        <w:t xml:space="preserve">Customer Acquisition:</w:t>
      </w:r>
      <w:r>
        <w:t xml:space="preserve"> </w:t>
      </w:r>
      <w:r>
        <w:t xml:space="preserve">Secure 350 active monthly clients with an average spend of THB 2,200 per visit by Month 18.</w:t>
      </w:r>
    </w:p>
    <w:p>
      <w:pPr>
        <w:numPr>
          <w:ilvl w:val="0"/>
          <w:numId w:val="1002"/>
        </w:numPr>
        <w:pStyle w:val="Compact"/>
      </w:pPr>
      <w:r>
        <w:rPr>
          <w:bCs/>
          <w:b/>
        </w:rPr>
        <w:t xml:space="preserve">Loyalty &amp; Retention:</w:t>
      </w:r>
      <w:r>
        <w:t xml:space="preserve"> </w:t>
      </w:r>
      <w:r>
        <w:t xml:space="preserve">Achieve a client retention rate of 65% through personalized engagement and exclusive loyalty programs by Month 12.</w:t>
      </w:r>
    </w:p>
    <w:p>
      <w:pPr>
        <w:numPr>
          <w:ilvl w:val="0"/>
          <w:numId w:val="1002"/>
        </w:numPr>
        <w:pStyle w:val="Compact"/>
      </w:pPr>
      <w:r>
        <w:rPr>
          <w:bCs/>
          <w:b/>
        </w:rPr>
        <w:t xml:space="preserve">Brand Positioning:</w:t>
      </w:r>
      <w:r>
        <w:t xml:space="preserve"> </w:t>
      </w:r>
      <w:r>
        <w:t xml:space="preserve">Be perceived as Bangkok's most trusted premium hairdresser blending global expertise with authentic Thai care, ranking top 3 in "Best Hair Salon" local surveys.</w:t>
      </w:r>
    </w:p>
    <w:bookmarkEnd w:id="22"/>
    <w:bookmarkStart w:id="23" w:name="X83640c5b1dbb1d2fcb0c9e3265fec0e2c664a15"/>
    <w:p>
      <w:pPr>
        <w:pStyle w:val="Heading2"/>
      </w:pPr>
      <w:r>
        <w:t xml:space="preserve">Target Audience: Thailand Bangkok Specifics</w:t>
      </w:r>
    </w:p>
    <w:p>
      <w:pPr>
        <w:pStyle w:val="FirstParagraph"/>
      </w:pPr>
      <w:r>
        <w:t xml:space="preserve">We focus on two core segments within Thailand Bangkok:</w:t>
      </w:r>
    </w:p>
    <w:p>
      <w:pPr>
        <w:numPr>
          <w:ilvl w:val="0"/>
          <w:numId w:val="1003"/>
        </w:numPr>
        <w:pStyle w:val="Compact"/>
      </w:pPr>
      <w:r>
        <w:rPr>
          <w:bCs/>
          <w:b/>
        </w:rPr>
        <w:t xml:space="preserve">Urban Professionals (60%):</w:t>
      </w:r>
      <w:r>
        <w:t xml:space="preserve"> </w:t>
      </w:r>
      <w:r>
        <w:t xml:space="preserve">Office workers in Sathorn, Silom, and Rama 9 seeking quick yet luxurious touch-ups (e.g., "Power Lunch Hair" packages), valuing time-saving efficiency and Instagrammable results.</w:t>
      </w:r>
    </w:p>
    <w:p>
      <w:pPr>
        <w:numPr>
          <w:ilvl w:val="0"/>
          <w:numId w:val="1003"/>
        </w:numPr>
        <w:pStyle w:val="Compact"/>
      </w:pPr>
      <w:r>
        <w:rPr>
          <w:bCs/>
          <w:b/>
        </w:rPr>
        <w:t xml:space="preserve">Fashion-Conscious Socialites (40%):</w:t>
      </w:r>
      <w:r>
        <w:t xml:space="preserve"> </w:t>
      </w:r>
      <w:r>
        <w:t xml:space="preserve">Influencers, event-goers, and affluent residents attending Bangkok's high-profile events (e.g., Fashion Week, charity galas). They demand bespoke services for special occasions and prioritize prestige.</w:t>
      </w:r>
    </w:p>
    <w:p>
      <w:pPr>
        <w:pStyle w:val="FirstParagraph"/>
      </w:pPr>
      <w:r>
        <w:t xml:space="preserve">Crucially, our marketing speaks directly to Thai cultural values: emphasizing respect ("sobon"), community connection, and holistic well-being – not just hair. We avoid overly Westernized messaging; instead, we highlight how our premium hairdresser services enhance their social standing within Bangkok's elite circles.</w:t>
      </w:r>
    </w:p>
    <w:bookmarkEnd w:id="23"/>
    <w:bookmarkStart w:id="27" w:name="marketing-strategies-tactics"/>
    <w:p>
      <w:pPr>
        <w:pStyle w:val="Heading2"/>
      </w:pPr>
      <w:r>
        <w:t xml:space="preserve">Marketing Strategies &amp; Tactics</w:t>
      </w:r>
    </w:p>
    <w:bookmarkStart w:id="24" w:name="X154cd1a117d3fd7148d37c9abbba7261a58bbba"/>
    <w:p>
      <w:pPr>
        <w:pStyle w:val="Heading3"/>
      </w:pPr>
      <w:r>
        <w:t xml:space="preserve">1. Hyper-Local Brand Identity (Thailand Bangkok Integration)</w:t>
      </w:r>
    </w:p>
    <w:p>
      <w:pPr>
        <w:numPr>
          <w:ilvl w:val="0"/>
          <w:numId w:val="1004"/>
        </w:numPr>
        <w:pStyle w:val="Compact"/>
      </w:pPr>
      <w:r>
        <w:rPr>
          <w:bCs/>
          <w:b/>
        </w:rPr>
        <w:t xml:space="preserve">Cultural Design:</w:t>
      </w:r>
      <w:r>
        <w:t xml:space="preserve"> </w:t>
      </w:r>
      <w:r>
        <w:t xml:space="preserve">Logo incorporates subtle Thai motifs (e.g., lotus patterns) in modern minimalist style. Interior design uses natural Thai materials (bamboo, rattan) and a palette of "Bamboo Green" and "Saffron Yellow" – colors symbolizing growth and prosperity in Thailand.</w:t>
      </w:r>
    </w:p>
    <w:p>
      <w:pPr>
        <w:numPr>
          <w:ilvl w:val="0"/>
          <w:numId w:val="1004"/>
        </w:numPr>
        <w:pStyle w:val="Compact"/>
      </w:pPr>
      <w:r>
        <w:rPr>
          <w:bCs/>
          <w:b/>
        </w:rPr>
        <w:t xml:space="preserve">Service Language:</w:t>
      </w:r>
      <w:r>
        <w:t xml:space="preserve"> </w:t>
      </w:r>
      <w:r>
        <w:t xml:space="preserve">Staff trained in Thai hospitality protocols. All consultations include the traditional Thai welcome (wai gesture) followed by English service for clarity. Menus feature both Thai and English descriptions.</w:t>
      </w:r>
    </w:p>
    <w:p>
      <w:pPr>
        <w:numPr>
          <w:ilvl w:val="0"/>
          <w:numId w:val="1004"/>
        </w:numPr>
        <w:pStyle w:val="Compact"/>
      </w:pPr>
      <w:r>
        <w:rPr>
          <w:bCs/>
          <w:b/>
        </w:rPr>
        <w:t xml:space="preserve">Product Sourcing:</w:t>
      </w:r>
      <w:r>
        <w:t xml:space="preserve"> </w:t>
      </w:r>
      <w:r>
        <w:t xml:space="preserve">Prioritize locally crafted, eco-friendly haircare (e.g., organic coconut oil from Chiang Mai, herbal rinses using Thai herbs like kaffir lime) – a key differentiator in the Thailand Bangkok market.</w:t>
      </w:r>
    </w:p>
    <w:bookmarkEnd w:id="24"/>
    <w:bookmarkStart w:id="25" w:name="X93f83fd82df22fe7837aeb303c9dfed0c7dc411"/>
    <w:p>
      <w:pPr>
        <w:pStyle w:val="Heading3"/>
      </w:pPr>
      <w:r>
        <w:t xml:space="preserve">2. Digital-First Engagement (Bangkok's Mobile-Centric Market)</w:t>
      </w:r>
    </w:p>
    <w:p>
      <w:pPr>
        <w:pStyle w:val="FirstParagraph"/>
      </w:pPr>
      <w:r>
        <w:t xml:space="preserve">Bangkok's smartphone penetration is 92%. Our strategy capitalizes on this:</w:t>
      </w:r>
    </w:p>
    <w:p>
      <w:pPr>
        <w:numPr>
          <w:ilvl w:val="0"/>
          <w:numId w:val="1005"/>
        </w:numPr>
        <w:pStyle w:val="Compact"/>
      </w:pPr>
      <w:r>
        <w:rPr>
          <w:bCs/>
          <w:b/>
        </w:rPr>
        <w:t xml:space="preserve">App &amp; Social Media:</w:t>
      </w:r>
      <w:r>
        <w:t xml:space="preserve"> </w:t>
      </w:r>
      <w:r>
        <w:t xml:space="preserve">Develop a simple Thai/English salon app for booking, loyalty points, and virtual consultations. Primary focus: Instagram (visual results) and Line (Thailand's dominant messaging app). Content showcases real client transformations with captions in Thai highlighting the *experience* ("Your hair feels like a Thai garden breeze!").</w:t>
      </w:r>
    </w:p>
    <w:p>
      <w:pPr>
        <w:numPr>
          <w:ilvl w:val="0"/>
          <w:numId w:val="1005"/>
        </w:numPr>
        <w:pStyle w:val="Compact"/>
      </w:pPr>
      <w:r>
        <w:rPr>
          <w:bCs/>
          <w:b/>
        </w:rPr>
        <w:t xml:space="preserve">Geo-Targeted Ads:</w:t>
      </w:r>
      <w:r>
        <w:t xml:space="preserve"> </w:t>
      </w:r>
      <w:r>
        <w:t xml:space="preserve">Run Facebook/Google ads targeting specific Bangkok neighborhoods (e.g., Thonglor, Phra Khanong) with offers like "Free Monsoon Hair Rescue for BTS Sathorn Passengers" (leveraging rainy season demand).</w:t>
      </w:r>
    </w:p>
    <w:p>
      <w:pPr>
        <w:numPr>
          <w:ilvl w:val="0"/>
          <w:numId w:val="1005"/>
        </w:numPr>
        <w:pStyle w:val="Compact"/>
      </w:pPr>
      <w:r>
        <w:rPr>
          <w:bCs/>
          <w:b/>
        </w:rPr>
        <w:t xml:space="preserve">Influencer Collaborations:</w:t>
      </w:r>
      <w:r>
        <w:t xml:space="preserve"> </w:t>
      </w:r>
      <w:r>
        <w:t xml:space="preserve">Partner with *local* Thai micro-influencers (5k-50k followers) known for authentic lifestyle content, not just celebrity status. Focus on genuine "hair journey" stories within Bangkok's social scene.</w:t>
      </w:r>
    </w:p>
    <w:bookmarkEnd w:id="25"/>
    <w:bookmarkStart w:id="26" w:name="community-building-experience-marketing"/>
    <w:p>
      <w:pPr>
        <w:pStyle w:val="Heading3"/>
      </w:pPr>
      <w:r>
        <w:t xml:space="preserve">3. Community Building &amp; Experience Marketing</w:t>
      </w:r>
    </w:p>
    <w:p>
      <w:pPr>
        <w:pStyle w:val="FirstParagraph"/>
      </w:pPr>
      <w:r>
        <w:t xml:space="preserve">Bangkok thrives on community; our hairdresser isn't just a service, it's an experience:</w:t>
      </w:r>
    </w:p>
    <w:p>
      <w:pPr>
        <w:numPr>
          <w:ilvl w:val="0"/>
          <w:numId w:val="1006"/>
        </w:numPr>
        <w:pStyle w:val="Compact"/>
      </w:pPr>
      <w:r>
        <w:rPr>
          <w:bCs/>
          <w:b/>
        </w:rPr>
        <w:t xml:space="preserve">"Lumière Circle" Loyalty Program:</w:t>
      </w:r>
      <w:r>
        <w:t xml:space="preserve"> </w:t>
      </w:r>
      <w:r>
        <w:t xml:space="preserve">Beyond points: Offer exclusive invites to Thai tea &amp; pastry sessions in the salon (themed monthly: "Jasmine Bloom," "Mango Sunset"), fostering social connection.</w:t>
      </w:r>
    </w:p>
    <w:p>
      <w:pPr>
        <w:numPr>
          <w:ilvl w:val="0"/>
          <w:numId w:val="1006"/>
        </w:numPr>
        <w:pStyle w:val="Compact"/>
      </w:pPr>
      <w:r>
        <w:rPr>
          <w:bCs/>
          <w:b/>
        </w:rPr>
        <w:t xml:space="preserve">Collaborations:</w:t>
      </w:r>
      <w:r>
        <w:t xml:space="preserve"> </w:t>
      </w:r>
      <w:r>
        <w:t xml:space="preserve">Partner with upscale Bangkok boutiques (e.g., local fashion brands, wellness centers) for cross-promotions. Offer their clients a complimentary scalp massage during hair services.</w:t>
      </w:r>
    </w:p>
    <w:p>
      <w:pPr>
        <w:numPr>
          <w:ilvl w:val="0"/>
          <w:numId w:val="1006"/>
        </w:numPr>
        <w:pStyle w:val="Compact"/>
      </w:pPr>
      <w:r>
        <w:rPr>
          <w:bCs/>
          <w:b/>
        </w:rPr>
        <w:t xml:space="preserve">Community Events:</w:t>
      </w:r>
      <w:r>
        <w:t xml:space="preserve"> </w:t>
      </w:r>
      <w:r>
        <w:t xml:space="preserve">Host free "Hair &amp; Wellness" workshops at community centers in Sathorn or near major parks, focusing on Thai haircare traditions and stress-free styling – positioning the salon as a health-conscious community hub.</w:t>
      </w:r>
    </w:p>
    <w:bookmarkEnd w:id="26"/>
    <w:bookmarkEnd w:id="27"/>
    <w:bookmarkStart w:id="28" w:name="budget-allocation-kpis"/>
    <w:p>
      <w:pPr>
        <w:pStyle w:val="Heading2"/>
      </w:pPr>
      <w:r>
        <w:t xml:space="preserve">Budget Allocation &amp; KPIs</w:t>
      </w:r>
    </w:p>
    <w:p>
      <w:pPr>
        <w:pStyle w:val="FirstParagraph"/>
      </w:pPr>
      <w:r>
        <w:t xml:space="preserve">Initial marketing budget: THB 1.8M (18 months). Allocation:</w:t>
      </w:r>
    </w:p>
    <w:p>
      <w:pPr>
        <w:numPr>
          <w:ilvl w:val="0"/>
          <w:numId w:val="1007"/>
        </w:numPr>
        <w:pStyle w:val="Compact"/>
      </w:pPr>
      <w:r>
        <w:t xml:space="preserve">Digital Marketing (45%): Social ads, app development, influencer partnerships.</w:t>
      </w:r>
    </w:p>
    <w:p>
      <w:pPr>
        <w:numPr>
          <w:ilvl w:val="0"/>
          <w:numId w:val="1007"/>
        </w:numPr>
        <w:pStyle w:val="Compact"/>
      </w:pPr>
      <w:r>
        <w:t xml:space="preserve">Experiential Marketing (30%): Events, community workshops, loyalty program costs.</w:t>
      </w:r>
    </w:p>
    <w:p>
      <w:pPr>
        <w:numPr>
          <w:ilvl w:val="0"/>
          <w:numId w:val="1007"/>
        </w:numPr>
        <w:pStyle w:val="Compact"/>
      </w:pPr>
      <w:r>
        <w:t xml:space="preserve">Branding &amp; Collateral (20%): Interior design refresh, culturally resonant print materials for Thai clients.</w:t>
      </w:r>
    </w:p>
    <w:p>
      <w:pPr>
        <w:numPr>
          <w:ilvl w:val="0"/>
          <w:numId w:val="1007"/>
        </w:numPr>
        <w:pStyle w:val="Compact"/>
      </w:pPr>
      <w:r>
        <w:t xml:space="preserve">Analytics &amp; Optimization (5%): Tracking performance of all tactics in the Thailand Bangkok context.</w:t>
      </w:r>
    </w:p>
    <w:p>
      <w:pPr>
        <w:pStyle w:val="FirstParagraph"/>
      </w:pPr>
      <w:r>
        <w:rPr>
          <w:bCs/>
          <w:b/>
        </w:rPr>
        <w:t xml:space="preserve">Key KPIs:</w:t>
      </w:r>
      <w:r>
        <w:t xml:space="preserve"> </w:t>
      </w:r>
      <w:r>
        <w:t xml:space="preserve">Monthly Client Acquisition Cost (CAC), Average Revenue Per User (ARPU), Social Media Engagement Rate with Thai-Targeted Content, Client Retention Rate, Net Promoter Score (NPS) specific to the "Thai Experience" factor.</w:t>
      </w:r>
    </w:p>
    <w:bookmarkEnd w:id="28"/>
    <w:bookmarkStart w:id="29" w:name="X18d221626cd3169731067fd6df7e88a7fb22f72"/>
    <w:p>
      <w:pPr>
        <w:pStyle w:val="Heading2"/>
      </w:pPr>
      <w:r>
        <w:t xml:space="preserve">Why This Marketing Plan Wins in Thailand Bangkok</w:t>
      </w:r>
    </w:p>
    <w:p>
      <w:pPr>
        <w:pStyle w:val="FirstParagraph"/>
      </w:pPr>
      <w:r>
        <w:t xml:space="preserve">This plan transcends generic marketing. By deeply embedding the hairdresser concept within Thailand's cultural heartbeat – prioritizing authentic Thai hospitality, local product stories, and community connection – we avoid the pitfalls of superficial international branding. We don't just sell a haircut; we offer an elevated *Thai* experience that resonates with Bangkok's identity. The focus on hyper-local digital behavior (Line, Instagram) and culturally attuned service delivery directly addresses what makes Thailand Bangkok unique. This Marketing Plan ensures "Lumière Salon" becomes synonymous not just with premium hairdressing, but with the very essence of a refined, modern Thai lifestyle – securing its place as Bangkok's most beloved hairdresser destination.</w:t>
      </w:r>
    </w:p>
    <w:p>
      <w:pPr>
        <w:pStyle w:val="BodyText"/>
      </w:pPr>
      <w:r>
        <w:rPr>
          <w:bCs/>
          <w:b/>
        </w:rPr>
        <w:t xml:space="preserve">Total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Thailand Bangkok</dc:title>
  <dc:creator/>
  <dc:language>en</dc:language>
  <cp:keywords/>
  <dcterms:created xsi:type="dcterms:W3CDTF">2026-07-24T13:05:33Z</dcterms:created>
  <dcterms:modified xsi:type="dcterms:W3CDTF">2026-07-24T13:05:33Z</dcterms:modified>
</cp:coreProperties>
</file>

<file path=docProps/custom.xml><?xml version="1.0" encoding="utf-8"?>
<Properties xmlns="http://schemas.openxmlformats.org/officeDocument/2006/custom-properties" xmlns:vt="http://schemas.openxmlformats.org/officeDocument/2006/docPropsVTypes"/>
</file>