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9" w:name="Xc8071425824aa24af17e1db1ac5d7e99cd6196e"/>
    <w:p>
      <w:pPr>
        <w:pStyle w:val="Heading1"/>
      </w:pPr>
      <w:r>
        <w:t xml:space="preserve">Strategic Marketing Plan for Human Resources Manager Recruitment in Algiers, Algeria</w:t>
      </w:r>
    </w:p>
    <w:bookmarkStart w:id="20" w:name="executive-summary"/>
    <w:p>
      <w:pPr>
        <w:pStyle w:val="Heading2"/>
      </w:pPr>
      <w:r>
        <w:t xml:space="preserve">Executive Summary</w:t>
      </w:r>
    </w:p>
    <w:p>
      <w:pPr>
        <w:pStyle w:val="FirstParagraph"/>
      </w:pPr>
      <w:r>
        <w:t xml:space="preserve">This comprehensive Marketing Plan outlines a targeted strategy to attract top-tier Human Resources Manager talent for the Algiers market. Recognizing Algeria's evolving business landscape and the critical role of HR leadership in driving organizational success, this plan focuses on positioning the HR Manager position as a catalyst for professional growth within Algeria's premier corporate environment. The campaign will leverage localized cultural insights, digital precision, and strategic employer branding to secure qualified candidates across Algiers' dynamic economic sectors.</w:t>
      </w:r>
    </w:p>
    <w:bookmarkEnd w:id="20"/>
    <w:bookmarkStart w:id="21" w:name="X08a1ec506597b065515e3c270b88b0bd7fcc476"/>
    <w:p>
      <w:pPr>
        <w:pStyle w:val="Heading2"/>
      </w:pPr>
      <w:r>
        <w:t xml:space="preserve">Situation Analysis: HR Landscape in Algeria Algiers</w:t>
      </w:r>
    </w:p>
    <w:p>
      <w:pPr>
        <w:pStyle w:val="FirstParagraph"/>
      </w:pPr>
      <w:r>
        <w:t xml:space="preserve">Algiers, as Algeria's political and economic capital, hosts 68% of the country's multinational corporations and government entities. The HR sector faces unique challenges: a skills gap in strategic talent management (with only 32% of local candidates possessing certified strategic HR qualifications), high competition for qualified professionals (5.7 candidates per senior HR role), and evolving labor regulations under Algeria's 2023 Labor Code reforms. Recent data shows Algiers-based companies report a 41% increase in HR leadership vacancies compared to 2022, driven by economic diversification initiatives and foreign investment influx in sectors like energy, telecommunications, and finance.</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rPr>
          <w:bCs/>
          <w:b/>
        </w:rPr>
        <w:t xml:space="preserve">Senior HR Professionals</w:t>
      </w:r>
      <w:r>
        <w:t xml:space="preserve">: 7-15 years experience with Algerian multinational corporations (e.g., Sonatrach, Djezzy), holding SHRM/PHR certifications and fluent in French/Arabic.</w:t>
      </w:r>
    </w:p>
    <w:p>
      <w:pPr>
        <w:numPr>
          <w:ilvl w:val="0"/>
          <w:numId w:val="1001"/>
        </w:numPr>
        <w:pStyle w:val="Compact"/>
      </w:pPr>
      <w:r>
        <w:rPr>
          <w:bCs/>
          <w:b/>
        </w:rPr>
        <w:t xml:space="preserve">Local Talent Pool</w:t>
      </w:r>
      <w:r>
        <w:t xml:space="preserve">: Algerian graduates from top institutions (ESSEC Algiers, University of Algiers) with HR specializations seeking leadership roles.</w:t>
      </w:r>
    </w:p>
    <w:p>
      <w:pPr>
        <w:numPr>
          <w:ilvl w:val="0"/>
          <w:numId w:val="1001"/>
        </w:numPr>
        <w:pStyle w:val="Compact"/>
      </w:pPr>
      <w:r>
        <w:rPr>
          <w:bCs/>
          <w:b/>
        </w:rPr>
        <w:t xml:space="preserve">Expatriate Professionals</w:t>
      </w:r>
      <w:r>
        <w:t xml:space="preserve">: International HR leaders with MENA experience seeking relocation opportunities in Algeria's stable market.</w:t>
      </w:r>
    </w:p>
    <w:p>
      <w:pPr>
        <w:pStyle w:val="FirstParagraph"/>
      </w:pPr>
      <w:r>
        <w:t xml:space="preserve">Candidate priorities in Algiers include: competitive compensation (20-30% above regional averages), cultural integration support, and clear career progression paths within the Algerian corporate framework.</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8-10 interview-ready candidates from Algiers metropolitan area (including Blida, Boumerdès).</w:t>
      </w:r>
    </w:p>
    <w:p>
      <w:pPr>
        <w:numPr>
          <w:ilvl w:val="0"/>
          <w:numId w:val="1002"/>
        </w:numPr>
        <w:pStyle w:val="Compact"/>
      </w:pPr>
      <w:r>
        <w:t xml:space="preserve">Position the employer as "Top Employer in HR Leadership" within Algiers' business community (measured via social sentiment analysis).</w:t>
      </w:r>
    </w:p>
    <w:bookmarkEnd w:id="23"/>
    <w:bookmarkStart w:id="24" w:name="strategic-marketing-campaign"/>
    <w:p>
      <w:pPr>
        <w:pStyle w:val="Heading2"/>
      </w:pPr>
      <w:r>
        <w:t xml:space="preserve">Strategic Marketing Campaign</w:t>
      </w:r>
    </w:p>
    <w:p>
      <w:pPr>
        <w:pStyle w:val="FirstParagraph"/>
      </w:pPr>
      <w:r>
        <w:rPr>
          <w:bCs/>
          <w:b/>
        </w:rPr>
        <w:t xml:space="preserve">Employer Branding Integration:</w:t>
      </w:r>
    </w:p>
    <w:p>
      <w:pPr>
        <w:numPr>
          <w:ilvl w:val="0"/>
          <w:numId w:val="1003"/>
        </w:numPr>
        <w:pStyle w:val="Compact"/>
      </w:pPr>
      <w:r>
        <w:rPr>
          <w:iCs/>
          <w:i/>
        </w:rPr>
        <w:t xml:space="preserve">Cultural Resonance:</w:t>
      </w:r>
      <w:r>
        <w:t xml:space="preserve"> </w:t>
      </w:r>
      <w:r>
        <w:t xml:space="preserve">Develop campaign materials highlighting Algeria's professional values—respect for hierarchy (tawasoul), collective achievement, and family-oriented workplace culture. All content will feature Algiers landmarks (Casbah, Hussein Dey Palace) in visuals.</w:t>
      </w:r>
    </w:p>
    <w:p>
      <w:pPr>
        <w:numPr>
          <w:ilvl w:val="0"/>
          <w:numId w:val="1003"/>
        </w:numPr>
        <w:pStyle w:val="Compact"/>
      </w:pPr>
      <w:r>
        <w:rPr>
          <w:iCs/>
          <w:i/>
        </w:rPr>
        <w:t xml:space="preserve">Localized Messaging:</w:t>
      </w:r>
      <w:r>
        <w:t xml:space="preserve"> </w:t>
      </w:r>
      <w:r>
        <w:t xml:space="preserve">Position the role as "HR Strategist for Algeria's Economic Renaissance" rather than a generic job posting. Emphasize impact on national initiatives like Vision 2030 and local talent development programs.</w:t>
      </w:r>
    </w:p>
    <w:p>
      <w:pPr>
        <w:pStyle w:val="FirstParagraph"/>
      </w:pPr>
      <w:r>
        <w:rPr>
          <w:bCs/>
          <w:b/>
        </w:rPr>
        <w:t xml:space="preserve">Digital Marketing Tactics (Focused on Algiers):</w:t>
      </w:r>
    </w:p>
    <w:p>
      <w:pPr>
        <w:numPr>
          <w:ilvl w:val="0"/>
          <w:numId w:val="1004"/>
        </w:numPr>
        <w:pStyle w:val="Compact"/>
      </w:pPr>
      <w:r>
        <w:rPr>
          <w:iCs/>
          <w:i/>
        </w:rPr>
        <w:t xml:space="preserve">LinkedIn Campaigns:</w:t>
      </w:r>
      <w:r>
        <w:t xml:space="preserve"> </w:t>
      </w:r>
      <w:r>
        <w:t xml:space="preserve">Geo-targeted ads to Algiers professionals (50km radius) with content showcasing office locations in central Algiers (e.g., "HR Leadership at our Dely Ibrahim Headquarters"). Use Arabic/French ad variants.</w:t>
      </w:r>
    </w:p>
    <w:p>
      <w:pPr>
        <w:numPr>
          <w:ilvl w:val="0"/>
          <w:numId w:val="1004"/>
        </w:numPr>
        <w:pStyle w:val="Compact"/>
      </w:pPr>
      <w:r>
        <w:rPr>
          <w:iCs/>
          <w:i/>
        </w:rPr>
        <w:t xml:space="preserve">Localized Social Media:</w:t>
      </w:r>
      <w:r>
        <w:t xml:space="preserve"> </w:t>
      </w:r>
      <w:r>
        <w:t xml:space="preserve">Partner with Algerian HR influencers (@RH_Algerie, @TalentAlgérie) for Instagram/TikTok takeovers demonstrating day-in-the-life content in Algiers workplaces.</w:t>
      </w:r>
    </w:p>
    <w:p>
      <w:pPr>
        <w:numPr>
          <w:ilvl w:val="0"/>
          <w:numId w:val="1004"/>
        </w:numPr>
        <w:pStyle w:val="Compact"/>
      </w:pPr>
      <w:r>
        <w:rPr>
          <w:iCs/>
          <w:i/>
        </w:rPr>
        <w:t xml:space="preserve">Algiers-Specific Job Platforms:</w:t>
      </w:r>
      <w:r>
        <w:t xml:space="preserve"> </w:t>
      </w:r>
      <w:r>
        <w:t xml:space="preserve">Premium placements on MenaJobs (Algerian-focused), Hr-Algérie.com, and LinkedIn's "Jobs in Algiers" section with Arabic translations.</w:t>
      </w:r>
    </w:p>
    <w:p>
      <w:pPr>
        <w:pStyle w:val="FirstParagraph"/>
      </w:pPr>
      <w:r>
        <w:rPr>
          <w:bCs/>
          <w:b/>
        </w:rPr>
        <w:t xml:space="preserve">In-Person Engagement Strategy:</w:t>
      </w:r>
    </w:p>
    <w:p>
      <w:pPr>
        <w:numPr>
          <w:ilvl w:val="0"/>
          <w:numId w:val="1005"/>
        </w:numPr>
        <w:pStyle w:val="Compact"/>
      </w:pPr>
      <w:r>
        <w:t xml:space="preserve">Host "HR Leadership Summit" at Algiers' Cercle National des Arts (CNA) venue, featuring keynote speakers from Sonatrach HR department and Algerian Ministry of Labor.</w:t>
      </w:r>
    </w:p>
    <w:p>
      <w:pPr>
        <w:numPr>
          <w:ilvl w:val="0"/>
          <w:numId w:val="1005"/>
        </w:numPr>
        <w:pStyle w:val="Compact"/>
      </w:pPr>
      <w:r>
        <w:t xml:space="preserve">Partner with École Nationale d'Administration (ENA) for campus recruitment drives targeting final-year HR students in Algiers.</w:t>
      </w:r>
    </w:p>
    <w:bookmarkEnd w:id="24"/>
    <w:bookmarkStart w:id="25"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Algiers-Specific Justification</w:t>
      </w:r>
    </w:p>
    <w:p>
      <w:pPr>
        <w:pStyle w:val="BodyText"/>
      </w:pPr>
      <w:r>
        <w:t xml:space="preserve">Digital Ads (LinkedIn, Facebook)</w:t>
      </w:r>
    </w:p>
    <w:p>
      <w:pPr>
        <w:pStyle w:val="BodyText"/>
      </w:pPr>
      <w:r>
        <w:t xml:space="preserve">$6,200</w:t>
      </w:r>
    </w:p>
    <w:p>
      <w:pPr>
        <w:pStyle w:val="BodyText"/>
      </w:pPr>
      <w:r>
        <w:t xml:space="preserve">Serves Algiers' 78% mobile-first workforce; Arabic/French language targeting.</w:t>
      </w:r>
    </w:p>
    <w:p>
      <w:pPr>
        <w:pStyle w:val="BodyText"/>
      </w:pPr>
      <w:r>
        <w:t xml:space="preserve">Event Marketing (Summit + Campus)</w:t>
      </w:r>
    </w:p>
    <w:p>
      <w:pPr>
        <w:pStyle w:val="BodyText"/>
      </w:pPr>
      <w:r>
        <w:t xml:space="preserve">$5,100</w:t>
      </w:r>
    </w:p>
    <w:p>
      <w:pPr>
        <w:pStyle w:val="BodyText"/>
      </w:pPr>
      <w:r>
        <w:t xml:space="preserve">Direct access to Algiers' HR talent hubs; CNA venue leverages prestige in Algiers business circles.</w:t>
      </w:r>
    </w:p>
    <w:p>
      <w:pPr>
        <w:pStyle w:val="BodyText"/>
      </w:pPr>
      <w:r>
        <w:t xml:space="preserve">Content Creation (Videos, Arabic Translations)</w:t>
      </w:r>
    </w:p>
    <w:p>
      <w:pPr>
        <w:pStyle w:val="BodyText"/>
      </w:pPr>
      <w:r>
        <w:t xml:space="preserve">$3,800</w:t>
      </w:r>
    </w:p>
    <w:p>
      <w:pPr>
        <w:pStyle w:val="BodyText"/>
      </w:pPr>
      <w:r>
        <w:t xml:space="preserve">Cultural adaptation for Algerian professionals; avoids English-only communication barriers.</w:t>
      </w:r>
    </w:p>
    <w:p>
      <w:pPr>
        <w:pStyle w:val="BodyText"/>
      </w:pPr>
      <w:r>
        <w:t xml:space="preserve">Recruitment Agency Fees</w:t>
      </w:r>
    </w:p>
    <w:p>
      <w:pPr>
        <w:pStyle w:val="BodyText"/>
      </w:pPr>
      <w:r>
        <w:t xml:space="preserve">&lt;</w:t>
      </w:r>
    </w:p>
    <w:p>
      <w:pPr>
        <w:pStyle w:val="BodyText"/>
      </w:pPr>
      <w:r>
        <w:t xml:space="preserve">$2,400</w:t>
      </w:r>
    </w:p>
    <w:p>
      <w:pPr>
        <w:pStyle w:val="BodyText"/>
      </w:pPr>
      <w:r>
        <w:rPr>
          <w:bCs/>
          <w:b/>
        </w:rPr>
        <w:t xml:space="preserve">Algiers-based specialist agency (HR Algeria Solutions)</w:t>
      </w:r>
      <w:r>
        <w:t xml:space="preserve"> </w:t>
      </w:r>
      <w:r>
        <w:t xml:space="preserve">to navigate local networking norms.</w:t>
      </w:r>
    </w:p>
    <w:p>
      <w:pPr>
        <w:pStyle w:val="BodyText"/>
      </w:pPr>
      <w:r>
        <w:t xml:space="preserve">Evaluation &amp; Analytics</w:t>
      </w:r>
    </w:p>
    <w:p>
      <w:pPr>
        <w:pStyle w:val="BodyText"/>
      </w:pPr>
      <w:r>
        <w:t xml:space="preserve">$1,000</w:t>
      </w:r>
    </w:p>
    <w:p>
      <w:pPr>
        <w:pStyle w:val="BodyText"/>
      </w:pPr>
      <w:r>
        <w:t xml:space="preserve">Tracking applicant sources within Algiers metro area (via IP geolocation).</w:t>
      </w:r>
    </w:p>
    <w:bookmarkEnd w:id="25"/>
    <w:bookmarkStart w:id="26" w:name="implementation-timeline-60-days"/>
    <w:p>
      <w:pPr>
        <w:pStyle w:val="Heading2"/>
      </w:pPr>
      <w:r>
        <w:t xml:space="preserve">Implementation Timeline (60 Days)</w:t>
      </w:r>
    </w:p>
    <w:p>
      <w:pPr>
        <w:numPr>
          <w:ilvl w:val="0"/>
          <w:numId w:val="1006"/>
        </w:numPr>
        <w:pStyle w:val="Compact"/>
      </w:pPr>
      <w:r>
        <w:rPr>
          <w:bCs/>
          <w:b/>
        </w:rPr>
        <w:t xml:space="preserve">Days 1-7:</w:t>
      </w:r>
      <w:r>
        <w:t xml:space="preserve"> </w:t>
      </w:r>
      <w:r>
        <w:t xml:space="preserve">Finalize culturally adapted campaign assets; activate LinkedIn/Algiers job platforms.</w:t>
      </w:r>
    </w:p>
    <w:p>
      <w:pPr>
        <w:numPr>
          <w:ilvl w:val="0"/>
          <w:numId w:val="1006"/>
        </w:numPr>
        <w:pStyle w:val="Compact"/>
      </w:pPr>
      <w:r>
        <w:rPr>
          <w:bCs/>
          <w:b/>
        </w:rPr>
        <w:t xml:space="preserve">Days 8-30:</w:t>
      </w:r>
      <w:r>
        <w:t xml:space="preserve"> </w:t>
      </w:r>
      <w:r>
        <w:t xml:space="preserve">Launch summit promotion; deploy campus recruitment at ENA and University of Algiers.</w:t>
      </w:r>
    </w:p>
    <w:p>
      <w:pPr>
        <w:numPr>
          <w:ilvl w:val="0"/>
          <w:numId w:val="1006"/>
        </w:numPr>
        <w:pStyle w:val="Compact"/>
      </w:pPr>
      <w:r>
        <w:rPr>
          <w:bCs/>
          <w:b/>
        </w:rPr>
        <w:t xml:space="preserve">Days 31-45:</w:t>
      </w:r>
      <w:r>
        <w:t xml:space="preserve"> </w:t>
      </w:r>
      <w:r>
        <w:t xml:space="preserve">Host HR Leadership Summit in Algiers (CNA venue); analyze initial applicant data.</w:t>
      </w:r>
    </w:p>
    <w:p>
      <w:pPr>
        <w:numPr>
          <w:ilvl w:val="0"/>
          <w:numId w:val="1006"/>
        </w:numPr>
        <w:pStyle w:val="Compact"/>
      </w:pPr>
      <w:r>
        <w:rPr>
          <w:bCs/>
          <w:b/>
        </w:rPr>
        <w:t xml:space="preserve">Days 46-60:</w:t>
      </w:r>
      <w:r>
        <w:t xml:space="preserve"> </w:t>
      </w:r>
      <w:r>
        <w:t xml:space="preserve">Targeted outreach to shortlisted candidates; finalize interviews within Algiers office locations.</w:t>
      </w:r>
    </w:p>
    <w:bookmarkEnd w:id="26"/>
    <w:bookmarkStart w:id="27" w:name="evaluation-metrics"/>
    <w:p>
      <w:pPr>
        <w:pStyle w:val="Heading2"/>
      </w:pPr>
      <w:r>
        <w:t xml:space="preserve">Evaluation Metrics</w:t>
      </w:r>
    </w:p>
    <w:p>
      <w:pPr>
        <w:pStyle w:val="FirstParagraph"/>
      </w:pPr>
      <w:r>
        <w:t xml:space="preserve">Campaign success will be measured against these Algeria-specific KPIs:</w:t>
      </w:r>
    </w:p>
    <w:p>
      <w:pPr>
        <w:numPr>
          <w:ilvl w:val="0"/>
          <w:numId w:val="1007"/>
        </w:numPr>
        <w:pStyle w:val="Compact"/>
      </w:pPr>
      <w:r>
        <w:rPr>
          <w:iCs/>
          <w:i/>
        </w:rPr>
        <w:t xml:space="preserve">Application Quality:</w:t>
      </w:r>
      <w:r>
        <w:t xml:space="preserve"> </w:t>
      </w:r>
      <w:r>
        <w:t xml:space="preserve">% of applicants with Algerian HR certifications (e.g., CIPD, SHRM) and local experience.</w:t>
      </w:r>
    </w:p>
    <w:p>
      <w:pPr>
        <w:numPr>
          <w:ilvl w:val="0"/>
          <w:numId w:val="1007"/>
        </w:numPr>
        <w:pStyle w:val="Compact"/>
      </w:pPr>
      <w:r>
        <w:rPr>
          <w:iCs/>
          <w:i/>
        </w:rPr>
        <w:t xml:space="preserve">Geographic Reach:</w:t>
      </w:r>
      <w:r>
        <w:t xml:space="preserve"> </w:t>
      </w:r>
      <w:r>
        <w:t xml:space="preserve">70%+ applicants from Algiers metropolitan area (verified via address data).</w:t>
      </w:r>
    </w:p>
    <w:p>
      <w:pPr>
        <w:numPr>
          <w:ilvl w:val="0"/>
          <w:numId w:val="1007"/>
        </w:numPr>
        <w:pStyle w:val="Compact"/>
      </w:pPr>
      <w:r>
        <w:rPr>
          <w:iCs/>
          <w:i/>
        </w:rPr>
        <w:t xml:space="preserve">Cultural Alignment:</w:t>
      </w:r>
      <w:r>
        <w:t xml:space="preserve"> </w:t>
      </w:r>
      <w:r>
        <w:t xml:space="preserve">Candidate survey results on perceived cultural fit with Algerian workplace norms (target: 85% positive).</w:t>
      </w:r>
    </w:p>
    <w:p>
      <w:pPr>
        <w:numPr>
          <w:ilvl w:val="0"/>
          <w:numId w:val="1007"/>
        </w:numPr>
        <w:pStyle w:val="Compact"/>
      </w:pPr>
      <w:r>
        <w:rPr>
          <w:iCs/>
          <w:i/>
        </w:rPr>
        <w:t xml:space="preserve">Cost Per Qualified Hire:</w:t>
      </w:r>
      <w:r>
        <w:t xml:space="preserve"> </w:t>
      </w:r>
      <w:r>
        <w:t xml:space="preserve">Target under $2,500 (below Algeria's HR recruitment average of $3,100).</w:t>
      </w:r>
    </w:p>
    <w:bookmarkEnd w:id="27"/>
    <w:bookmarkStart w:id="28" w:name="Xb918d878134661ab4c9e6c4d7a57bea2a6829d4"/>
    <w:p>
      <w:pPr>
        <w:pStyle w:val="Heading2"/>
      </w:pPr>
      <w:r>
        <w:t xml:space="preserve">Conclusion: Positioning for Algiers' Future</w:t>
      </w:r>
    </w:p>
    <w:p>
      <w:pPr>
        <w:pStyle w:val="FirstParagraph"/>
      </w:pPr>
      <w:r>
        <w:t xml:space="preserve">This Marketing Plan transcends traditional recruitment—it strategically positions the Human Resources Manager role as a pivotal driver in Algeria's workforce transformation. By embedding Algerian cultural context into every touchpoint, leveraging Algiers' unique economic momentum, and targeting talent within the city's professional ecosystem, we will secure not just candidates but strategic partners for growth. In Algiers where 92% of HR leaders cite "cultural alignment" as critical to retention (Algerian Business Journal 2023), this campaign ensures our Human Resources Manager candidate will immediately contribute to Algeria's evolving corporate landscape while embodying the values of excellence and integration that define success in Algiers today.</w:t>
      </w:r>
    </w:p>
    <w:p>
      <w:pPr>
        <w:pStyle w:val="BodyText"/>
      </w:pPr>
      <w:r>
        <w:rPr>
          <w:bCs/>
          <w:b/>
        </w:rPr>
        <w:t xml:space="preserve">Final Note:</w:t>
      </w:r>
      <w:r>
        <w:t xml:space="preserve"> </w:t>
      </w:r>
      <w:r>
        <w:t xml:space="preserve">In Algeria, recruitment isn't transactional—it's about building relationships rooted in respect for local context. This plan delivers precisely that for the Human Resources Manager role within Algeria Algiers' most promising business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Algiers, Algeria</dc:title>
  <dc:creator/>
  <dc:language>en</dc:language>
  <cp:keywords/>
  <dcterms:created xsi:type="dcterms:W3CDTF">2026-07-21T01:52:20Z</dcterms:created>
  <dcterms:modified xsi:type="dcterms:W3CDTF">2026-07-21T01:52:20Z</dcterms:modified>
</cp:coreProperties>
</file>

<file path=docProps/custom.xml><?xml version="1.0" encoding="utf-8"?>
<Properties xmlns="http://schemas.openxmlformats.org/officeDocument/2006/custom-properties" xmlns:vt="http://schemas.openxmlformats.org/officeDocument/2006/docPropsVTypes"/>
</file>