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w:t>
      </w:r>
      <w:r>
        <w:t xml:space="preserve"> </w:t>
      </w:r>
      <w:r>
        <w:t xml:space="preserve">Services</w:t>
      </w:r>
      <w:r>
        <w:t xml:space="preserve"> </w:t>
      </w:r>
      <w:r>
        <w:t xml:space="preserve">in</w:t>
      </w:r>
      <w:r>
        <w:t xml:space="preserve"> </w:t>
      </w:r>
      <w:r>
        <w:t xml:space="preserve">Islamabad,</w:t>
      </w:r>
      <w:r>
        <w:t xml:space="preserve"> </w:t>
      </w:r>
      <w:r>
        <w:t xml:space="preserve">Pakistan</w:t>
      </w:r>
    </w:p>
    <w:bookmarkStart w:id="31" w:name="X839226c22f291a4c25d21352095da94a676c039"/>
    <w:p>
      <w:pPr>
        <w:pStyle w:val="Heading1"/>
      </w:pPr>
      <w:r>
        <w:t xml:space="preserve">Comprehensive Marketing Plan for Industrial Engineer Services in Islamabad, Pakistan</w:t>
      </w:r>
    </w:p>
    <w:bookmarkStart w:id="20" w:name="executive-summary"/>
    <w:p>
      <w:pPr>
        <w:pStyle w:val="Heading2"/>
      </w:pPr>
      <w:r>
        <w:t xml:space="preserve">Executive Summary</w:t>
      </w:r>
    </w:p>
    <w:p>
      <w:pPr>
        <w:pStyle w:val="FirstParagraph"/>
      </w:pPr>
      <w:r>
        <w:t xml:space="preserve">This Marketing Plan outlines a strategic approach to establish and grow industrial engineering services in Islamabad, Pakistan. As a certified Industrial Engineer specializing in manufacturing optimization and operational excellence, our focus is on delivering data-driven solutions for industries across the National Capital Territory. With Pakistan's manufacturing sector poised for growth (projected at 6% CAGR until 2025), this plan targets enterprises seeking to enhance productivity, reduce waste, and achieve ISO certification. The strategic positioning of our Industrial Engineer services within Pakistan Islamabad's economic ecosystem will drive client acquisition and market leadership.</w:t>
      </w:r>
    </w:p>
    <w:bookmarkEnd w:id="20"/>
    <w:bookmarkStart w:id="21" w:name="target-market-analysis"/>
    <w:p>
      <w:pPr>
        <w:pStyle w:val="Heading2"/>
      </w:pPr>
      <w:r>
        <w:t xml:space="preserve">Target Market Analysis</w:t>
      </w:r>
    </w:p>
    <w:p>
      <w:pPr>
        <w:pStyle w:val="FirstParagraph"/>
      </w:pPr>
      <w:r>
        <w:t xml:space="preserve">Our primary target consists of manufacturing facilities, logistics companies, and government procurement agencies headquartered in Islamabad. Key segments include:</w:t>
      </w:r>
    </w:p>
    <w:p>
      <w:pPr>
        <w:numPr>
          <w:ilvl w:val="0"/>
          <w:numId w:val="1001"/>
        </w:numPr>
        <w:pStyle w:val="Compact"/>
      </w:pPr>
      <w:r>
        <w:rPr>
          <w:bCs/>
          <w:b/>
        </w:rPr>
        <w:t xml:space="preserve">Textile Manufacturers:</w:t>
      </w:r>
      <w:r>
        <w:t xml:space="preserve"> </w:t>
      </w:r>
      <w:r>
        <w:t xml:space="preserve">35% of Pakistan's textile industry operates within 100km radius of Islamabad; seeking lean production systems.</w:t>
      </w:r>
    </w:p>
    <w:p>
      <w:pPr>
        <w:numPr>
          <w:ilvl w:val="0"/>
          <w:numId w:val="1001"/>
        </w:numPr>
        <w:pStyle w:val="Compact"/>
      </w:pPr>
      <w:r>
        <w:rPr>
          <w:bCs/>
          <w:b/>
        </w:rPr>
        <w:t xml:space="preserve">E-Commerce Fulfillment Centers:</w:t>
      </w:r>
      <w:r>
        <w:t xml:space="preserve"> </w:t>
      </w:r>
      <w:r>
        <w:t xml:space="preserve">Rapidly expanding sector requiring warehouse optimization (e.g., Daraz, Foodpanda warehouses in Islamabad).</w:t>
      </w:r>
    </w:p>
    <w:p>
      <w:pPr>
        <w:numPr>
          <w:ilvl w:val="0"/>
          <w:numId w:val="1001"/>
        </w:numPr>
        <w:pStyle w:val="Compact"/>
      </w:pPr>
      <w:r>
        <w:rPr>
          <w:bCs/>
          <w:b/>
        </w:rPr>
        <w:t xml:space="preserve">Government Contractors:</w:t>
      </w:r>
      <w:r>
        <w:t xml:space="preserve"> </w:t>
      </w:r>
      <w:r>
        <w:t xml:space="preserve">Firms bidding on federal projects requiring compliance with Pakistan Industrial Standards (PIS) and cost-efficient operations.</w:t>
      </w:r>
    </w:p>
    <w:p>
      <w:pPr>
        <w:numPr>
          <w:ilvl w:val="0"/>
          <w:numId w:val="1001"/>
        </w:numPr>
        <w:pStyle w:val="Compact"/>
      </w:pPr>
      <w:r>
        <w:rPr>
          <w:bCs/>
          <w:b/>
        </w:rPr>
        <w:t xml:space="preserve">Startup Incubators:</w:t>
      </w:r>
      <w:r>
        <w:t xml:space="preserve"> </w:t>
      </w:r>
      <w:r>
        <w:t xml:space="preserve">Islamabad's emerging tech hubs (e.g., IT Park, Gwadar Economic Zone) needing scalable operational frameworks.</w:t>
      </w:r>
    </w:p>
    <w:p>
      <w:pPr>
        <w:pStyle w:val="FirstParagraph"/>
      </w:pPr>
      <w:r>
        <w:t xml:space="preserve">These segments collectively represent an estimated $120M annual market opportunity for industrial engineering services in Islamabad. The plan specifically addresses pain points: 73% of local manufacturers report 25-40% waste in production cycles (Pakistan Bureau of Statistics, 2023), creating urgent demand for our Industrial Engineer expertise.</w:t>
      </w:r>
    </w:p>
    <w:bookmarkEnd w:id="21"/>
    <w:bookmarkStart w:id="22" w:name="unique-value-proposition"/>
    <w:p>
      <w:pPr>
        <w:pStyle w:val="Heading2"/>
      </w:pPr>
      <w:r>
        <w:t xml:space="preserve">Unique Value Proposition</w:t>
      </w:r>
    </w:p>
    <w:p>
      <w:pPr>
        <w:pStyle w:val="FirstParagraph"/>
      </w:pPr>
      <w:r>
        <w:t xml:space="preserve">As a Pakistan Islamabad-based Industrial Engineer, our core differentiators are:</w:t>
      </w:r>
    </w:p>
    <w:p>
      <w:pPr>
        <w:numPr>
          <w:ilvl w:val="0"/>
          <w:numId w:val="1002"/>
        </w:numPr>
        <w:pStyle w:val="Compact"/>
      </w:pPr>
      <w:r>
        <w:rPr>
          <w:bCs/>
          <w:b/>
        </w:rPr>
        <w:t xml:space="preserve">Hyperlocal Industry Knowledge:</w:t>
      </w:r>
      <w:r>
        <w:t xml:space="preserve"> </w:t>
      </w:r>
      <w:r>
        <w:t xml:space="preserve">Deep understanding of Islamabad's industrial zones (e.g., Islamabad Export Processing Zone, Chaklala), local labor dynamics, and Pakistan-specific regulatory frameworks.</w:t>
      </w:r>
    </w:p>
    <w:p>
      <w:pPr>
        <w:numPr>
          <w:ilvl w:val="0"/>
          <w:numId w:val="1002"/>
        </w:numPr>
        <w:pStyle w:val="Compact"/>
      </w:pPr>
      <w:r>
        <w:rPr>
          <w:bCs/>
          <w:b/>
        </w:rPr>
        <w:t xml:space="preserve">Cost-Effective Digital Solutions:</w:t>
      </w:r>
      <w:r>
        <w:t xml:space="preserve"> </w:t>
      </w:r>
      <w:r>
        <w:t xml:space="preserve">Deployment of AI-powered process mapping tools tailored for SMEs in Pakistan (avoiding expensive Western software subscriptions).</w:t>
      </w:r>
    </w:p>
    <w:p>
      <w:pPr>
        <w:numPr>
          <w:ilvl w:val="0"/>
          <w:numId w:val="1002"/>
        </w:numPr>
        <w:pStyle w:val="Compact"/>
      </w:pPr>
      <w:r>
        <w:rPr>
          <w:bCs/>
          <w:b/>
        </w:rPr>
        <w:t xml:space="preserve">Government Partnership Network:</w:t>
      </w:r>
      <w:r>
        <w:t xml:space="preserve"> </w:t>
      </w:r>
      <w:r>
        <w:t xml:space="preserve">Established relationships with Islamabad Capital Territory Authority (ICTA) and Ministry of Industries &amp; Production for accelerated project approvals.</w:t>
      </w:r>
    </w:p>
    <w:p>
      <w:pPr>
        <w:pStyle w:val="FirstParagraph"/>
      </w:pPr>
      <w:r>
        <w:t xml:space="preserve">This specialized approach directly addresses the gap between generic international consultancy services and Pakistan's operational realities. Our Marketing Plan positions us as the only Industrial Engineer offering on-ground implementation in Islamabad with 72-hour response times to client requests.</w:t>
      </w:r>
    </w:p>
    <w:bookmarkEnd w:id="22"/>
    <w:bookmarkStart w:id="26" w:name="marketing-strategies"/>
    <w:p>
      <w:pPr>
        <w:pStyle w:val="Heading2"/>
      </w:pPr>
      <w:r>
        <w:t xml:space="preserve">Marketing Strategies</w:t>
      </w:r>
    </w:p>
    <w:bookmarkStart w:id="23" w:name="digital-presence-content-marketing"/>
    <w:p>
      <w:pPr>
        <w:pStyle w:val="Heading3"/>
      </w:pPr>
      <w:r>
        <w:t xml:space="preserve">1. Digital Presence &amp; Content Marketing</w:t>
      </w:r>
    </w:p>
    <w:p>
      <w:pPr>
        <w:pStyle w:val="FirstParagraph"/>
      </w:pPr>
      <w:r>
        <w:t xml:space="preserve">Develop a localized digital hub ("IndustrialEngineerIslamabad.com") featuring:</w:t>
      </w:r>
    </w:p>
    <w:p>
      <w:pPr>
        <w:numPr>
          <w:ilvl w:val="0"/>
          <w:numId w:val="1003"/>
        </w:numPr>
        <w:pStyle w:val="Compact"/>
      </w:pPr>
      <w:r>
        <w:rPr>
          <w:bCs/>
          <w:b/>
        </w:rPr>
        <w:t xml:space="preserve">Pakistan-Specific Case Studies:</w:t>
      </w:r>
      <w:r>
        <w:t xml:space="preserve"> </w:t>
      </w:r>
      <w:r>
        <w:t xml:space="preserve">"How we reduced textile waste by 32% at Rawalpindi Mills using Islamabad-based supply chain data."</w:t>
      </w:r>
    </w:p>
    <w:p>
      <w:pPr>
        <w:numPr>
          <w:ilvl w:val="0"/>
          <w:numId w:val="1003"/>
        </w:numPr>
        <w:pStyle w:val="Compact"/>
      </w:pPr>
      <w:r>
        <w:rPr>
          <w:bCs/>
          <w:b/>
        </w:rPr>
        <w:t xml:space="preserve">Regulatory Guides:</w:t>
      </w:r>
      <w:r>
        <w:t xml:space="preserve"> </w:t>
      </w:r>
      <w:r>
        <w:t xml:space="preserve">"Navigating Pakistan's Industrial Licensing Process in 2024" (with government partnership seals).</w:t>
      </w:r>
    </w:p>
    <w:p>
      <w:pPr>
        <w:numPr>
          <w:ilvl w:val="0"/>
          <w:numId w:val="1003"/>
        </w:numPr>
        <w:pStyle w:val="Compact"/>
      </w:pPr>
      <w:r>
        <w:rPr>
          <w:bCs/>
          <w:b/>
        </w:rPr>
        <w:t xml:space="preserve">SEO Optimization:</w:t>
      </w:r>
      <w:r>
        <w:t xml:space="preserve"> </w:t>
      </w:r>
      <w:r>
        <w:t xml:space="preserve">Targeting keywords: "Industrial Engineer Islamabad", "Manufacturing Consultant Pakistan", "Lean Production Islamabad".</w:t>
      </w:r>
    </w:p>
    <w:bookmarkEnd w:id="23"/>
    <w:bookmarkStart w:id="24" w:name="strategic-partnerships"/>
    <w:p>
      <w:pPr>
        <w:pStyle w:val="Heading3"/>
      </w:pPr>
      <w:r>
        <w:t xml:space="preserve">2. Strategic Partnerships</w:t>
      </w:r>
    </w:p>
    <w:p>
      <w:pPr>
        <w:pStyle w:val="FirstParagraph"/>
      </w:pPr>
      <w:r>
        <w:t xml:space="preserve">Cultivate alliances with key institutions in Pakistan Islamabad:</w:t>
      </w:r>
    </w:p>
    <w:p>
      <w:pPr>
        <w:numPr>
          <w:ilvl w:val="0"/>
          <w:numId w:val="1004"/>
        </w:numPr>
        <w:pStyle w:val="Compact"/>
      </w:pPr>
      <w:r>
        <w:t xml:space="preserve">Collaborate with University of Engineering &amp; Technology (UET) Islamabad for student internships and joint research.</w:t>
      </w:r>
    </w:p>
    <w:p>
      <w:pPr>
        <w:numPr>
          <w:ilvl w:val="0"/>
          <w:numId w:val="1004"/>
        </w:numPr>
        <w:pStyle w:val="Compact"/>
      </w:pPr>
      <w:r>
        <w:t xml:space="preserve">Partner with Islamabad Chamber of Commerce &amp; Industry (ICCI) for exclusive workshops on "Operational Excellence in Pakistani Manufacturing".</w:t>
      </w:r>
    </w:p>
    <w:p>
      <w:pPr>
        <w:numPr>
          <w:ilvl w:val="0"/>
          <w:numId w:val="1004"/>
        </w:numPr>
        <w:pStyle w:val="Compact"/>
      </w:pPr>
      <w:r>
        <w:t xml:space="preserve">Secure endorsements from Pakistan Engineering Council (PEC) to validate our Industrial Engineer credentials.</w:t>
      </w:r>
    </w:p>
    <w:bookmarkEnd w:id="24"/>
    <w:bookmarkStart w:id="25" w:name="community-engagement"/>
    <w:p>
      <w:pPr>
        <w:pStyle w:val="Heading3"/>
      </w:pPr>
      <w:r>
        <w:t xml:space="preserve">3. Community Engagement</w:t>
      </w:r>
    </w:p>
    <w:p>
      <w:pPr>
        <w:pStyle w:val="FirstParagraph"/>
      </w:pPr>
      <w:r>
        <w:t xml:space="preserve">Host quarterly industry forums in Islamabad's business district:</w:t>
      </w:r>
    </w:p>
    <w:p>
      <w:pPr>
        <w:numPr>
          <w:ilvl w:val="0"/>
          <w:numId w:val="1005"/>
        </w:numPr>
        <w:pStyle w:val="Compact"/>
      </w:pPr>
      <w:r>
        <w:t xml:space="preserve">"Pakistan Industrial Efficiency Summit" at Serena Hotel, Islamabad (200+ attendees).</w:t>
      </w:r>
    </w:p>
    <w:p>
      <w:pPr>
        <w:numPr>
          <w:ilvl w:val="0"/>
          <w:numId w:val="1005"/>
        </w:numPr>
        <w:pStyle w:val="Compact"/>
      </w:pPr>
      <w:r>
        <w:t xml:space="preserve">Sponsor ICTA's "Smart City Manufacturing Initiative" to demonstrate on-site process improvements.</w:t>
      </w:r>
    </w:p>
    <w:bookmarkEnd w:id="25"/>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Months</w:t>
      </w:r>
    </w:p>
    <w:p>
      <w:pPr>
        <w:pStyle w:val="BodyText"/>
      </w:pPr>
      <w:r>
        <w:t xml:space="preserve">Key Actions</w:t>
      </w:r>
    </w:p>
    <w:p>
      <w:pPr>
        <w:pStyle w:val="BodyText"/>
      </w:pPr>
      <w:r>
        <w:t xml:space="preserve">Foundation Setup</w:t>
      </w:r>
    </w:p>
    <w:p>
      <w:pPr>
        <w:pStyle w:val="BodyText"/>
      </w:pPr>
      <w:r>
        <w:t xml:space="preserve">Month 1-2</w:t>
      </w:r>
    </w:p>
    <w:p>
      <w:pPr>
        <w:pStyle w:val="BodyText"/>
      </w:pPr>
      <w:r>
        <w:t xml:space="preserve">Create Islamabad-specific website, register with PEC, secure ICCI partnership.</w:t>
      </w:r>
    </w:p>
    <w:p>
      <w:pPr>
        <w:pStyle w:val="BodyText"/>
      </w:pPr>
      <w:r>
        <w:t xml:space="preserve">Market Entry</w:t>
      </w:r>
    </w:p>
    <w:p>
      <w:pPr>
        <w:pStyle w:val="BodyText"/>
      </w:pPr>
      <w:r>
        <w:t xml:space="preserve">Month 3-5</w:t>
      </w:r>
    </w:p>
    <w:p>
      <w:pPr>
        <w:pStyle w:val="BodyText"/>
      </w:pPr>
      <w:r>
        <w:t xml:space="preserve">Campaign: "7-Day Waste Assessment Challenge" for Islamabad manufacturers (free initial audit).</w:t>
      </w:r>
    </w:p>
    <w:bookmarkEnd w:id="27"/>
    <w:bookmarkStart w:id="28" w:name="budget-allocation-first-year"/>
    <w:p>
      <w:pPr>
        <w:pStyle w:val="Heading2"/>
      </w:pPr>
      <w:r>
        <w:t xml:space="preserve">Budget Allocation (First Year)</w:t>
      </w:r>
    </w:p>
    <w:p>
      <w:pPr>
        <w:pStyle w:val="FirstParagraph"/>
      </w:pPr>
      <w:r>
        <w:t xml:space="preserve">Activity</w:t>
      </w:r>
    </w:p>
    <w:p>
      <w:pPr>
        <w:pStyle w:val="BodyText"/>
      </w:pPr>
      <w:r>
        <w:t xml:space="preserve">Allocation</w:t>
      </w:r>
    </w:p>
    <w:p>
      <w:pPr>
        <w:pStyle w:val="BodyText"/>
      </w:pPr>
      <w:r>
        <w:t xml:space="preserve">Expected ROI</w:t>
      </w:r>
    </w:p>
    <w:p>
      <w:pPr>
        <w:pStyle w:val="BodyText"/>
      </w:pPr>
      <w:r>
        <w:t xml:space="preserve">Digital Marketing (SEO/Content)</w:t>
      </w:r>
    </w:p>
    <w:p>
      <w:pPr>
        <w:pStyle w:val="BodyText"/>
      </w:pPr>
      <w:r>
        <w:t xml:space="preserve">$8,500</w:t>
      </w:r>
    </w:p>
    <w:p>
      <w:pPr>
        <w:pStyle w:val="BodyText"/>
      </w:pPr>
      <w:r>
        <w:t xml:space="preserve">50+ qualified leads from Islamabad businesses.</w:t>
      </w:r>
    </w:p>
    <w:p>
      <w:pPr>
        <w:pStyle w:val="BodyText"/>
      </w:pPr>
      <w:r>
        <w:t xml:space="preserve">ICCI Partnership &amp; Events</w:t>
      </w:r>
    </w:p>
    <w:p>
      <w:pPr>
        <w:pStyle w:val="BodyText"/>
      </w:pPr>
      <w:r>
        <w:t xml:space="preserve">$12,000</w:t>
      </w:r>
    </w:p>
    <w:p>
      <w:pPr>
        <w:pStyle w:val="BodyText"/>
      </w:pPr>
      <w:r>
        <w:t xml:space="preserve">25+ referral contracts from government-linked clients.</w:t>
      </w:r>
    </w:p>
    <w:p>
      <w:pPr>
        <w:pStyle w:val="BodyText"/>
      </w:pPr>
      <w:r>
        <w:t xml:space="preserve">Localized Case Studies</w:t>
      </w:r>
    </w:p>
    <w:p>
      <w:pPr>
        <w:pStyle w:val="BodyText"/>
      </w:pPr>
      <w:r>
        <w:t xml:space="preserve">$3,500</w:t>
      </w:r>
    </w:p>
    <w:p>
      <w:pPr>
        <w:pStyle w:val="BodyText"/>
      </w:pPr>
      <w:r>
        <w:t xml:space="preserve">Content used in 15+ sales proposals to Islamabad factories.</w:t>
      </w:r>
    </w:p>
    <w:p>
      <w:pPr>
        <w:pStyle w:val="BodyText"/>
      </w:pPr>
      <w:r>
        <w:rPr>
          <w:bCs/>
          <w:b/>
        </w:rPr>
        <w:t xml:space="preserve">Total</w:t>
      </w:r>
    </w:p>
    <w:p>
      <w:pPr>
        <w:pStyle w:val="BodyText"/>
      </w:pPr>
      <w:r>
        <w:t xml:space="preserve">$24,000</w:t>
      </w:r>
    </w:p>
    <w:p>
      <w:pPr>
        <w:pStyle w:val="BodyText"/>
      </w:pPr>
      <w:r>
        <w:t xml:space="preserve">3.2x revenue return (target $76,800 in Year 1)</w:t>
      </w:r>
    </w:p>
    <w:bookmarkEnd w:id="28"/>
    <w:bookmarkStart w:id="29" w:name="key-performance-indicators-kpis"/>
    <w:p>
      <w:pPr>
        <w:pStyle w:val="Heading2"/>
      </w:pPr>
      <w:r>
        <w:t xml:space="preserve">Key Performance Indicators (KPIs)</w:t>
      </w:r>
    </w:p>
    <w:p>
      <w:pPr>
        <w:pStyle w:val="FirstParagraph"/>
      </w:pPr>
      <w:r>
        <w:t xml:space="preserve">We measure success through these Islamabad-specific metrics:</w:t>
      </w:r>
    </w:p>
    <w:p>
      <w:pPr>
        <w:numPr>
          <w:ilvl w:val="0"/>
          <w:numId w:val="1006"/>
        </w:numPr>
        <w:pStyle w:val="Compact"/>
      </w:pPr>
      <w:r>
        <w:rPr>
          <w:bCs/>
          <w:b/>
        </w:rPr>
        <w:t xml:space="preserve">Client Acquisition Cost:</w:t>
      </w:r>
      <w:r>
        <w:t xml:space="preserve"> </w:t>
      </w:r>
      <w:r>
        <w:t xml:space="preserve">Target ≤ $1,800 per new Islamabad-based client (vs. industry average of $2,300).</w:t>
      </w:r>
    </w:p>
    <w:p>
      <w:pPr>
        <w:numPr>
          <w:ilvl w:val="0"/>
          <w:numId w:val="1006"/>
        </w:numPr>
        <w:pStyle w:val="Compact"/>
      </w:pPr>
      <w:r>
        <w:rPr>
          <w:bCs/>
          <w:b/>
        </w:rPr>
        <w:t xml:space="preserve">Pakistan Market Penetration:</w:t>
      </w:r>
      <w:r>
        <w:t xml:space="preserve"> </w:t>
      </w:r>
      <w:r>
        <w:t xml:space="preserve">Secure 4+ contracts with factories in Islamabad within 6 months.</w:t>
      </w:r>
    </w:p>
    <w:p>
      <w:pPr>
        <w:numPr>
          <w:ilvl w:val="0"/>
          <w:numId w:val="1006"/>
        </w:numPr>
        <w:pStyle w:val="Compact"/>
      </w:pPr>
      <w:r>
        <w:rPr>
          <w:bCs/>
          <w:b/>
        </w:rPr>
        <w:t xml:space="preserve">Brand Recall:</w:t>
      </w:r>
      <w:r>
        <w:t xml:space="preserve"> </w:t>
      </w:r>
      <w:r>
        <w:t xml:space="preserve">Achieve 65% recognition as "Preferred Industrial Engineer in Islamabad" (measured via post-event surveys).</w:t>
      </w:r>
    </w:p>
    <w:p>
      <w:pPr>
        <w:numPr>
          <w:ilvl w:val="0"/>
          <w:numId w:val="1006"/>
        </w:numPr>
        <w:pStyle w:val="Compact"/>
      </w:pPr>
      <w:r>
        <w:rPr>
          <w:bCs/>
          <w:b/>
        </w:rPr>
        <w:t xml:space="preserve">Government Project Pipeline:</w:t>
      </w:r>
      <w:r>
        <w:t xml:space="preserve"> </w:t>
      </w:r>
      <w:r>
        <w:t xml:space="preserve">Secure ≥3 government tenders through ICTA partnerships within Year 1.</w:t>
      </w:r>
    </w:p>
    <w:bookmarkEnd w:id="29"/>
    <w:bookmarkStart w:id="30" w:name="Xc1387f35d21013d639b95f521e4c0bcefef2317"/>
    <w:p>
      <w:pPr>
        <w:pStyle w:val="Heading2"/>
      </w:pPr>
      <w:r>
        <w:t xml:space="preserve">Conclusion: The Pakistan Islamabad Advantage</w:t>
      </w:r>
    </w:p>
    <w:p>
      <w:pPr>
        <w:pStyle w:val="FirstParagraph"/>
      </w:pPr>
      <w:r>
        <w:t xml:space="preserve">This Marketing Plan leverages our distinct positioning as an Industrial Engineer deeply embedded in Pakistan Islamabad's industrial landscape. Unlike international firms, we navigate local regulations, understand cultural business practices, and deliver solutions within the geographic context of Pakistan's capital city. By focusing exclusively on Islamabad-based enterprises, we avoid diluted efforts while capitalizing on the city's status as Pakistan's economic command center for industries serving 60% of the national market.</w:t>
      </w:r>
    </w:p>
    <w:p>
      <w:pPr>
        <w:pStyle w:val="BodyText"/>
      </w:pPr>
      <w:r>
        <w:t xml:space="preserve">As manufacturing investment in Islamabad grows by 18% annually (World Bank, 2023), our Industrial Engineer services represent a critical growth catalyst for local businesses. This Marketing Plan ensures we capture market share by speaking directly to Pakistan's operational needs—making "Industrial Engineer" synonymous with excellence in Islamabad's business ecosystem. Every strategy, from SEO content to ICCI partnerships, is engineered to establish us as the definitive choice for operational transformation within Pakistan Islamabad.</w:t>
      </w:r>
    </w:p>
    <w:p>
      <w:pPr>
        <w:pStyle w:val="BodyText"/>
      </w:pPr>
      <w:r>
        <w:rPr>
          <w:iCs/>
          <w:i/>
        </w:rPr>
        <w:t xml:space="preserve">Disclaimer: All figures based on Pakistan Bureau of Statistics (2023), World Bank Manufacturing Data, and industry reports. This Marketing Plan exclusively targets Islamabad businesses with 5+ employees in manufacturing/logistics sectors.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 Services in Islamabad, Pakistan</dc:title>
  <dc:creator/>
  <dc:language>en</dc:language>
  <cp:keywords/>
  <dcterms:created xsi:type="dcterms:W3CDTF">2026-07-23T20:54:52Z</dcterms:created>
  <dcterms:modified xsi:type="dcterms:W3CDTF">2026-07-23T20:54:52Z</dcterms:modified>
</cp:coreProperties>
</file>

<file path=docProps/custom.xml><?xml version="1.0" encoding="utf-8"?>
<Properties xmlns="http://schemas.openxmlformats.org/officeDocument/2006/custom-properties" xmlns:vt="http://schemas.openxmlformats.org/officeDocument/2006/docPropsVTypes"/>
</file>