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Recruitment</w:t>
      </w:r>
      <w:r>
        <w:t xml:space="preserve"> </w:t>
      </w:r>
      <w:r>
        <w:t xml:space="preserve">for</w:t>
      </w:r>
      <w:r>
        <w:t xml:space="preserve"> </w:t>
      </w:r>
      <w:r>
        <w:t xml:space="preserve">Karachi's</w:t>
      </w:r>
      <w:r>
        <w:t xml:space="preserve"> </w:t>
      </w:r>
      <w:r>
        <w:t xml:space="preserve">Manufacturing</w:t>
      </w:r>
      <w:r>
        <w:t xml:space="preserve"> </w:t>
      </w:r>
      <w:r>
        <w:t xml:space="preserve">Sector</w:t>
      </w:r>
    </w:p>
    <w:bookmarkStart w:id="29" w:name="Xa63acfbe9c86b6c6133114100a927305827c615"/>
    <w:p>
      <w:pPr>
        <w:pStyle w:val="Heading1"/>
      </w:pPr>
      <w:r>
        <w:t xml:space="preserve">Marketing Plan: Attracting and Deploying Industrial Engineers to Drive Efficiency in Pakistan Karachi's Manufacturing Ecosystem</w:t>
      </w:r>
    </w:p>
    <w:p>
      <w:pPr>
        <w:pStyle w:val="FirstParagraph"/>
      </w:pPr>
      <w:r>
        <w:rPr>
          <w:bCs/>
          <w:b/>
        </w:rPr>
        <w:t xml:space="preserve">Executive Summary:</w:t>
      </w:r>
      <w:r>
        <w:t xml:space="preserve"> </w:t>
      </w:r>
      <w:r>
        <w:t xml:space="preserve">This Marketing Plan outlines a targeted strategy to position Industrial Engineers as indispensable assets for manufacturing and logistics firms operating within Karachi, Pakistan. With Pakistan's manufacturing sector contributing 10.8% to GDP (State Bank of Pakistan, 2023), inefficiencies cost the economy an estimated $2.1 billion annually due to suboptimal resource utilization, energy waste, and supply chain disruptions. Industrial Engineers possess the specialized skills—process optimization, lean manufacturing, data-driven decision-making—to directly address these critical challenges in Karachi's industrial landscape. This plan details how to market the value of Industrial Engineers to key stakeholders across Pakistan Karachi.</w:t>
      </w:r>
    </w:p>
    <w:bookmarkStart w:id="20" w:name="X4a7ef079843b7b38b5f35ad2f75be95cbf4bb12"/>
    <w:p>
      <w:pPr>
        <w:pStyle w:val="Heading2"/>
      </w:pPr>
      <w:r>
        <w:t xml:space="preserve">1. Market Analysis: The Critical Need for Industrial Engineers in Pakistan Karachi</w:t>
      </w:r>
    </w:p>
    <w:p>
      <w:pPr>
        <w:pStyle w:val="FirstParagraph"/>
      </w:pPr>
      <w:r>
        <w:t xml:space="preserve">Karachi, as Pakistan's economic hub and home to 65% of the country's manufacturing capacity (Planning Commission Report, 2023), faces acute operational inefficiencies. Textile mills average 18% production waste due to manual scheduling; automotive assembly plants experience 22% downtime from unoptimized workflows; and logistics firms grapple with a 35% higher cost of delivery than regional peers. These issues directly impact Karachi's competitiveness, with export revenue growth lagging behind regional neighbors. The current talent gap is stark: only 450 certified Industrial Engineers operate across all of Sindh, while Karachi alone requires an estimated 1,200 to meet industry needs (Pakistan Engineering Council Data). This scarcity presents a significant marketing opportunity for the</w:t>
      </w:r>
      <w:r>
        <w:t xml:space="preserve"> </w:t>
      </w:r>
      <w:r>
        <w:rPr>
          <w:iCs/>
          <w:i/>
        </w:rPr>
        <w:t xml:space="preserve">Industrial Engineer</w:t>
      </w:r>
      <w:r>
        <w:t xml:space="preserve"> </w:t>
      </w:r>
      <w:r>
        <w:t xml:space="preserve">profession.</w:t>
      </w:r>
    </w:p>
    <w:bookmarkEnd w:id="20"/>
    <w:bookmarkStart w:id="21" w:name="Xdc9045dcd716079190fbf0940c749c421e58a47"/>
    <w:p>
      <w:pPr>
        <w:pStyle w:val="Heading2"/>
      </w:pPr>
      <w:r>
        <w:t xml:space="preserve">2. Target Audience: Who Needs Industrial Engineers in Karachi?</w:t>
      </w:r>
    </w:p>
    <w:p>
      <w:pPr>
        <w:pStyle w:val="FirstParagraph"/>
      </w:pPr>
      <w:r>
        <w:t xml:space="preserve">This Marketing Plan focuses on three core segments within Pakistan Karachi:</w:t>
      </w:r>
    </w:p>
    <w:p>
      <w:pPr>
        <w:numPr>
          <w:ilvl w:val="0"/>
          <w:numId w:val="1001"/>
        </w:numPr>
        <w:pStyle w:val="Compact"/>
      </w:pPr>
      <w:r>
        <w:rPr>
          <w:bCs/>
          <w:b/>
        </w:rPr>
        <w:t xml:space="preserve">Manufacturing SMEs (80% of Karachi's industrial base):</w:t>
      </w:r>
      <w:r>
        <w:t xml:space="preserve"> </w:t>
      </w:r>
      <w:r>
        <w:t xml:space="preserve">Textile, garment, food processing, and pharmaceutical firms facing rising costs and quality control issues. They need Industrial Engineers to reduce waste by 25-40% in production lines.</w:t>
      </w:r>
    </w:p>
    <w:p>
      <w:pPr>
        <w:numPr>
          <w:ilvl w:val="0"/>
          <w:numId w:val="1001"/>
        </w:numPr>
        <w:pStyle w:val="Compact"/>
      </w:pPr>
      <w:r>
        <w:rPr>
          <w:bCs/>
          <w:b/>
        </w:rPr>
        <w:t xml:space="preserve">Logistics &amp; Supply Chain Hubs:</w:t>
      </w:r>
      <w:r>
        <w:t xml:space="preserve"> </w:t>
      </w:r>
      <w:r>
        <w:t xml:space="preserve">Ports (Port of Karachi), warehouses (e.g., Jinnah International Airport logistics zones), and e-commerce fulfillment centers requiring optimization of material flow, inventory management, and last-mile delivery routes within Karachi's congested urban environment.</w:t>
      </w:r>
    </w:p>
    <w:p>
      <w:pPr>
        <w:numPr>
          <w:ilvl w:val="0"/>
          <w:numId w:val="1001"/>
        </w:numPr>
        <w:pStyle w:val="Compact"/>
      </w:pPr>
      <w:r>
        <w:rPr>
          <w:bCs/>
          <w:b/>
        </w:rPr>
        <w:t xml:space="preserve">Government &amp; Development Agencies:</w:t>
      </w:r>
      <w:r>
        <w:t xml:space="preserve"> </w:t>
      </w:r>
      <w:r>
        <w:t xml:space="preserve">Entities like K-Electric, Sui Southern Gas Company (SSGC), and the Sindh Industrial Development Corporation (SIDC) seeking to improve utility distribution efficiency and industrial park operations in Karachi.</w:t>
      </w:r>
    </w:p>
    <w:bookmarkEnd w:id="21"/>
    <w:bookmarkStart w:id="22" w:name="Xbe5060432c37b85efacd5bcc0c85fbe445c7c18"/>
    <w:p>
      <w:pPr>
        <w:pStyle w:val="Heading2"/>
      </w:pPr>
      <w:r>
        <w:t xml:space="preserve">3. Unique Value Proposition: Why Industrial Engineers Are Essential for Karachi</w:t>
      </w:r>
    </w:p>
    <w:p>
      <w:pPr>
        <w:pStyle w:val="FirstParagraph"/>
      </w:pPr>
      <w:r>
        <w:t xml:space="preserve">The core message positions the</w:t>
      </w:r>
      <w:r>
        <w:t xml:space="preserve"> </w:t>
      </w:r>
      <w:r>
        <w:rPr>
          <w:iCs/>
          <w:i/>
        </w:rPr>
        <w:t xml:space="preserve">Industrial Engineer</w:t>
      </w:r>
      <w:r>
        <w:t xml:space="preserve"> </w:t>
      </w:r>
      <w:r>
        <w:t xml:space="preserve">not as an "additional cost," but as a strategic investment with immediate ROI for Pakistan Karachi businesses:</w:t>
      </w:r>
    </w:p>
    <w:p>
      <w:pPr>
        <w:numPr>
          <w:ilvl w:val="0"/>
          <w:numId w:val="1002"/>
        </w:numPr>
        <w:pStyle w:val="Compact"/>
      </w:pPr>
      <w:r>
        <w:rPr>
          <w:bCs/>
          <w:b/>
        </w:rPr>
        <w:t xml:space="preserve">Cost Reduction Specialist:</w:t>
      </w:r>
      <w:r>
        <w:t xml:space="preserve"> </w:t>
      </w:r>
      <w:r>
        <w:t xml:space="preserve">Industrial Engineers cut operational costs by 20-35% through waste elimination (e.g., reducing fabric waste in Karachi textile units from 18% to 12%).</w:t>
      </w:r>
    </w:p>
    <w:p>
      <w:pPr>
        <w:numPr>
          <w:ilvl w:val="0"/>
          <w:numId w:val="1002"/>
        </w:numPr>
        <w:pStyle w:val="Compact"/>
      </w:pPr>
      <w:r>
        <w:rPr>
          <w:bCs/>
          <w:b/>
        </w:rPr>
        <w:t xml:space="preserve">Karachi-Specific Problem Solvers:</w:t>
      </w:r>
      <w:r>
        <w:t xml:space="preserve"> </w:t>
      </w:r>
      <w:r>
        <w:t xml:space="preserve">They optimize processes for local challenges: monsoon-season supply chain disruptions, power grid instability, and Karachi's unique urban logistics bottlenecks.</w:t>
      </w:r>
    </w:p>
    <w:p>
      <w:pPr>
        <w:numPr>
          <w:ilvl w:val="0"/>
          <w:numId w:val="1002"/>
        </w:numPr>
        <w:pStyle w:val="Compact"/>
      </w:pPr>
      <w:r>
        <w:rPr>
          <w:bCs/>
          <w:b/>
        </w:rPr>
        <w:t xml:space="preserve">Sustainability Driver:</w:t>
      </w:r>
      <w:r>
        <w:t xml:space="preserve"> </w:t>
      </w:r>
      <w:r>
        <w:t xml:space="preserve">In a city with severe air pollution (Karachi ranks #2 globally for PM2.5), Industrial Engineers implement energy-efficient systems reducing carbon footprint by 15-30% – aligning with Pakistan's National Climate Change Policy.</w:t>
      </w:r>
    </w:p>
    <w:p>
      <w:pPr>
        <w:numPr>
          <w:ilvl w:val="0"/>
          <w:numId w:val="1002"/>
        </w:numPr>
        <w:pStyle w:val="Compact"/>
      </w:pPr>
      <w:r>
        <w:rPr>
          <w:bCs/>
          <w:b/>
        </w:rPr>
        <w:t xml:space="preserve">Scalability Catalyst:</w:t>
      </w:r>
      <w:r>
        <w:t xml:space="preserve"> </w:t>
      </w:r>
      <w:r>
        <w:t xml:space="preserve">They design flexible production systems enabling Karachi SMEs to adapt quickly to demand shifts (e.g., post-holiday peaks in apparel manufacturing).</w:t>
      </w:r>
    </w:p>
    <w:bookmarkEnd w:id="22"/>
    <w:bookmarkStart w:id="26" w:name="X35160e104493f24715de20ed260294e4357c880"/>
    <w:p>
      <w:pPr>
        <w:pStyle w:val="Heading2"/>
      </w:pPr>
      <w:r>
        <w:t xml:space="preserve">4. Marketing Strategy &amp; Tactics for Pakistan Karachi</w:t>
      </w:r>
    </w:p>
    <w:p>
      <w:pPr>
        <w:pStyle w:val="FirstParagraph"/>
      </w:pPr>
      <w:r>
        <w:t xml:space="preserve">This plan employs a multi-channel approach tailored to the Pakistani business context:</w:t>
      </w:r>
    </w:p>
    <w:bookmarkStart w:id="23" w:name="phase-1-awareness-education-months-1-3"/>
    <w:p>
      <w:pPr>
        <w:pStyle w:val="Heading3"/>
      </w:pPr>
      <w:r>
        <w:t xml:space="preserve">Phase 1: Awareness &amp; Education (Months 1-3)</w:t>
      </w:r>
    </w:p>
    <w:p>
      <w:pPr>
        <w:numPr>
          <w:ilvl w:val="0"/>
          <w:numId w:val="1003"/>
        </w:numPr>
        <w:pStyle w:val="Compact"/>
      </w:pPr>
      <w:r>
        <w:rPr>
          <w:bCs/>
          <w:b/>
        </w:rPr>
        <w:t xml:space="preserve">Localized Content Campaigns:</w:t>
      </w:r>
      <w:r>
        <w:t xml:space="preserve"> </w:t>
      </w:r>
      <w:r>
        <w:t xml:space="preserve">Produce short videos in Urdu/English featuring real Karachi success stories (e.g., "How an Industrial Engineer reduced stitching waste at Gulshan-e-Iqbal Garments by 28%"). Distribute via Facebook, WhatsApp groups popular with Karachi industrialists.</w:t>
      </w:r>
    </w:p>
    <w:p>
      <w:pPr>
        <w:numPr>
          <w:ilvl w:val="0"/>
          <w:numId w:val="1003"/>
        </w:numPr>
        <w:pStyle w:val="Compact"/>
      </w:pPr>
      <w:r>
        <w:rPr>
          <w:bCs/>
          <w:b/>
        </w:rPr>
        <w:t xml:space="preserve">Industry Partnership Workshops:</w:t>
      </w:r>
      <w:r>
        <w:t xml:space="preserve"> </w:t>
      </w:r>
      <w:r>
        <w:t xml:space="preserve">Co-host sessions with Karachi Chamber of Commerce &amp; Industry (KCCI) and Sindh Small Industries Corporation (SSIC), focusing on "Industrial Engineering Solutions for Karachi's Power Crisis."</w:t>
      </w:r>
    </w:p>
    <w:p>
      <w:pPr>
        <w:numPr>
          <w:ilvl w:val="0"/>
          <w:numId w:val="1003"/>
        </w:numPr>
        <w:pStyle w:val="Compact"/>
      </w:pPr>
      <w:r>
        <w:rPr>
          <w:bCs/>
          <w:b/>
        </w:rPr>
        <w:t xml:space="preserve">Targeted LinkedIn Campaigns:</w:t>
      </w:r>
      <w:r>
        <w:t xml:space="preserve"> </w:t>
      </w:r>
      <w:r>
        <w:t xml:space="preserve">Develop case studies showcasing Industrial Engineers' impact in Lahore/Karachi operations for manufacturing leads.</w:t>
      </w:r>
    </w:p>
    <w:bookmarkEnd w:id="23"/>
    <w:bookmarkStart w:id="24" w:name="X17885807bf60fc9a56b2be80d06a1e0aa5af6b5"/>
    <w:p>
      <w:pPr>
        <w:pStyle w:val="Heading3"/>
      </w:pPr>
      <w:r>
        <w:t xml:space="preserve">Phase 2: Trust Building &amp; Talent Attraction (Months 4-6)</w:t>
      </w:r>
    </w:p>
    <w:p>
      <w:pPr>
        <w:numPr>
          <w:ilvl w:val="0"/>
          <w:numId w:val="1004"/>
        </w:numPr>
        <w:pStyle w:val="Compact"/>
      </w:pPr>
      <w:r>
        <w:rPr>
          <w:bCs/>
          <w:b/>
        </w:rPr>
        <w:t xml:space="preserve">Karachi University Outreach:</w:t>
      </w:r>
      <w:r>
        <w:t xml:space="preserve"> </w:t>
      </w:r>
      <w:r>
        <w:t xml:space="preserve">Partner with NUST Karachi, UET Lahore, and SZABIST to sponsor Industrial Engineering student projects solving real Karachi factory problems (e.g., optimizing warehouse layout at a Saddar-based distributor).</w:t>
      </w:r>
    </w:p>
    <w:p>
      <w:pPr>
        <w:numPr>
          <w:ilvl w:val="0"/>
          <w:numId w:val="1004"/>
        </w:numPr>
        <w:pStyle w:val="Compact"/>
      </w:pPr>
      <w:r>
        <w:rPr>
          <w:bCs/>
          <w:b/>
        </w:rPr>
        <w:t xml:space="preserve">Referral Program for Local Firms:</w:t>
      </w:r>
      <w:r>
        <w:t xml:space="preserve"> </w:t>
      </w:r>
      <w:r>
        <w:t xml:space="preserve">Offer 15% fee discount for existing clients who refer new Industrial Engineer placements within Karachi.</w:t>
      </w:r>
    </w:p>
    <w:bookmarkEnd w:id="24"/>
    <w:bookmarkStart w:id="25" w:name="phase-3-proof-scale-months-7-12"/>
    <w:p>
      <w:pPr>
        <w:pStyle w:val="Heading3"/>
      </w:pPr>
      <w:r>
        <w:t xml:space="preserve">Phase 3: Proof &amp; Scale (Months 7-12)</w:t>
      </w:r>
    </w:p>
    <w:p>
      <w:pPr>
        <w:numPr>
          <w:ilvl w:val="0"/>
          <w:numId w:val="1005"/>
        </w:numPr>
        <w:pStyle w:val="Compact"/>
      </w:pPr>
      <w:r>
        <w:rPr>
          <w:bCs/>
          <w:b/>
        </w:rPr>
        <w:t xml:space="preserve">ROI Calculator Tool:</w:t>
      </w:r>
      <w:r>
        <w:t xml:space="preserve"> </w:t>
      </w:r>
      <w:r>
        <w:t xml:space="preserve">Launch an online tool where Karachi firms input their current metrics (e.g., "Monthly Energy Cost: PKR 5M") to forecast savings from Industrial Engineer deployment.</w:t>
      </w:r>
    </w:p>
    <w:p>
      <w:pPr>
        <w:numPr>
          <w:ilvl w:val="0"/>
          <w:numId w:val="1005"/>
        </w:numPr>
        <w:pStyle w:val="Compact"/>
      </w:pPr>
      <w:r>
        <w:rPr>
          <w:bCs/>
          <w:b/>
        </w:rPr>
        <w:t xml:space="preserve">Industry Report:</w:t>
      </w:r>
      <w:r>
        <w:t xml:space="preserve"> </w:t>
      </w:r>
      <w:r>
        <w:t xml:space="preserve">Publish "Karachi Manufacturing Efficiency Benchmark Study" with data from 50+ local factories, featuring Industrial Engineering impact statistics.</w:t>
      </w:r>
    </w:p>
    <w:p>
      <w:pPr>
        <w:numPr>
          <w:ilvl w:val="0"/>
          <w:numId w:val="1005"/>
        </w:numPr>
        <w:pStyle w:val="Compact"/>
      </w:pPr>
      <w:r>
        <w:rPr>
          <w:bCs/>
          <w:b/>
        </w:rPr>
        <w:t xml:space="preserve">Karachi Industry Awards:</w:t>
      </w:r>
      <w:r>
        <w:t xml:space="preserve"> </w:t>
      </w:r>
      <w:r>
        <w:t xml:space="preserve">Create the "Industrial Excellence Award" sponsored by KCCI, recognizing Karachi firms that achieved top efficiency gains through Industrial Engineering interventions.</w:t>
      </w:r>
    </w:p>
    <w:bookmarkEnd w:id="25"/>
    <w:bookmarkEnd w:id="26"/>
    <w:bookmarkStart w:id="27" w:name="measurement-kpis-for-pakistan-karachi"/>
    <w:p>
      <w:pPr>
        <w:pStyle w:val="Heading2"/>
      </w:pPr>
      <w:r>
        <w:t xml:space="preserve">5. Measurement &amp; KPIs for Pakistan Karachi</w:t>
      </w:r>
    </w:p>
    <w:p>
      <w:pPr>
        <w:pStyle w:val="FirstParagraph"/>
      </w:pPr>
      <w:r>
        <w:t xml:space="preserve">All initiatives track success using Karachi-specific metrics:</w:t>
      </w:r>
    </w:p>
    <w:p>
      <w:pPr>
        <w:numPr>
          <w:ilvl w:val="0"/>
          <w:numId w:val="1006"/>
        </w:numPr>
        <w:pStyle w:val="Compact"/>
      </w:pPr>
      <w:r>
        <w:rPr>
          <w:bCs/>
          <w:b/>
        </w:rPr>
        <w:t xml:space="preserve">Brand Awareness:</w:t>
      </w:r>
      <w:r>
        <w:t xml:space="preserve"> </w:t>
      </w:r>
      <w:r>
        <w:t xml:space="preserve">60% of target manufacturing leaders in Karachi can articulate the value of Industrial Engineers (measured via post-campaign surveys).</w:t>
      </w:r>
    </w:p>
    <w:p>
      <w:pPr>
        <w:numPr>
          <w:ilvl w:val="0"/>
          <w:numId w:val="1006"/>
        </w:numPr>
        <w:pStyle w:val="Compact"/>
      </w:pPr>
      <w:r>
        <w:rPr>
          <w:bCs/>
          <w:b/>
        </w:rPr>
        <w:t xml:space="preserve">Talent Acquisition:</w:t>
      </w:r>
      <w:r>
        <w:t xml:space="preserve"> </w:t>
      </w:r>
      <w:r>
        <w:t xml:space="preserve">Secure 250 Industrial Engineer placements within Karachi-based firms within Year 1 (vs. current annual intake of ~80).</w:t>
      </w:r>
    </w:p>
    <w:p>
      <w:pPr>
        <w:numPr>
          <w:ilvl w:val="0"/>
          <w:numId w:val="1006"/>
        </w:numPr>
        <w:pStyle w:val="Compact"/>
      </w:pPr>
      <w:r>
        <w:rPr>
          <w:bCs/>
          <w:b/>
        </w:rPr>
        <w:t xml:space="preserve">Client ROI:</w:t>
      </w:r>
      <w:r>
        <w:t xml:space="preserve"> </w:t>
      </w:r>
      <w:r>
        <w:t xml:space="preserve">Achieve average 27% cost reduction for deployed clients within 6 months, validated by quarterly reports from manufacturing partners.</w:t>
      </w:r>
    </w:p>
    <w:p>
      <w:pPr>
        <w:numPr>
          <w:ilvl w:val="0"/>
          <w:numId w:val="1006"/>
        </w:numPr>
        <w:pStyle w:val="Compact"/>
      </w:pPr>
      <w:r>
        <w:rPr>
          <w:bCs/>
          <w:b/>
        </w:rPr>
        <w:t xml:space="preserve">Market Penetration:</w:t>
      </w:r>
      <w:r>
        <w:t xml:space="preserve"> </w:t>
      </w:r>
      <w:r>
        <w:t xml:space="preserve">Secure partnerships with 15+ Karachi industrial associations (KCCI, Sindh Textile Mills Association).</w:t>
      </w:r>
    </w:p>
    <w:bookmarkEnd w:id="27"/>
    <w:bookmarkStart w:id="28" w:name="X64012e0af75d93cde68cd27ee713b039219d529"/>
    <w:p>
      <w:pPr>
        <w:pStyle w:val="Heading2"/>
      </w:pPr>
      <w:r>
        <w:t xml:space="preserve">Conclusion: Industrial Engineers as Karachi's Efficiency Catalyst</w:t>
      </w:r>
    </w:p>
    <w:p>
      <w:pPr>
        <w:pStyle w:val="FirstParagraph"/>
      </w:pPr>
      <w:r>
        <w:t xml:space="preserve">This Marketing Plan positions the Industrial Engineer not as a generic role, but as the critical catalyst for Pakistan's economic growth in Karachi. By relentlessly focusing on local challenges—power outages, supply chain chaos, and waste-heavy manufacturing—the campaign transforms the perception of Industrial Engineering from a "cost center" to an essential investment. Every tactic is engineered for Karachi: using local language, addressing city-specific pain points (like monsoon disruptions), and leveraging existing networks like KCCI. For businesses in Pakistan Karachi operating in a market where 31% of production capacity is lost to inefficiency (World Bank, 2023), the Industrial Engineer is no longer optional—they are the key to unlocking profitability and sustainable growth. This Marketing Plan provides the roadmap to make that reality a standard practice across Karachi's industrial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Recruitment for Karachi's Manufacturing Sector</dc:title>
  <dc:creator/>
  <dc:language>en</dc:language>
  <cp:keywords/>
  <dcterms:created xsi:type="dcterms:W3CDTF">2026-07-23T11:32:49Z</dcterms:created>
  <dcterms:modified xsi:type="dcterms:W3CDTF">2026-07-23T11:32:49Z</dcterms:modified>
</cp:coreProperties>
</file>

<file path=docProps/custom.xml><?xml version="1.0" encoding="utf-8"?>
<Properties xmlns="http://schemas.openxmlformats.org/officeDocument/2006/custom-properties" xmlns:vt="http://schemas.openxmlformats.org/officeDocument/2006/docPropsVTypes"/>
</file>