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a9aaed448108bcba1124d8625df177be06b6cee"/>
    <w:p>
      <w:pPr>
        <w:pStyle w:val="Heading1"/>
      </w:pPr>
      <w:r>
        <w:t xml:space="preserve">Comprehensive Marketing Plan for Industrial Engineer Recruitment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attract top-tier Industrial Engineers for critical roles within the dynamic innovation ecosystem of United States San Francisco. As the epicenter of technology, manufacturing, and supply chain innovation, San Francisco demands specialized talent capable of optimizing complex systems in high-velocity environments. This plan addresses the urgent need to position our organization as the premier employer for Industrial Engineers seeking to drive efficiency in one of America's most competitive markets. The strategy integrates digital recruitment, industry partnerships, and localized value propositions to secure 50+ qualified candidates within 6 months.</w:t>
      </w:r>
    </w:p>
    <w:bookmarkEnd w:id="20"/>
    <w:bookmarkStart w:id="21" w:name="Xfddd9460f78c14f6bcd69cffb1461375eb81a83"/>
    <w:p>
      <w:pPr>
        <w:pStyle w:val="Heading2"/>
      </w:pPr>
      <w:r>
        <w:t xml:space="preserve">Market Analysis: San Francisco Industrial Engineering Landscape</w:t>
      </w:r>
    </w:p>
    <w:p>
      <w:pPr>
        <w:pStyle w:val="FirstParagraph"/>
      </w:pPr>
      <w:r>
        <w:t xml:space="preserve">The United States San Francisco market presents unique opportunities for Industrial Engineers. With over 17,000 manufacturing facilities and 42% of Fortune 500 supply chain operations headquartered in the Bay Area, demand for systems optimization expertise has surged by 38% since 2021 (BLS Data). Key drivers include:</w:t>
      </w:r>
    </w:p>
    <w:p>
      <w:pPr>
        <w:numPr>
          <w:ilvl w:val="0"/>
          <w:numId w:val="1001"/>
        </w:numPr>
        <w:pStyle w:val="Compact"/>
      </w:pPr>
      <w:r>
        <w:t xml:space="preserve">Technology disruption requiring lean manufacturing adaptations</w:t>
      </w:r>
    </w:p>
    <w:p>
      <w:pPr>
        <w:numPr>
          <w:ilvl w:val="0"/>
          <w:numId w:val="1001"/>
        </w:numPr>
        <w:pStyle w:val="Compact"/>
      </w:pPr>
      <w:r>
        <w:t xml:space="preserve">E-commerce fulfillment centers expanding at 24% annually</w:t>
      </w:r>
    </w:p>
    <w:p>
      <w:pPr>
        <w:numPr>
          <w:ilvl w:val="0"/>
          <w:numId w:val="1001"/>
        </w:numPr>
        <w:pStyle w:val="Compact"/>
      </w:pPr>
      <w:r>
        <w:t xml:space="preserve">Strict sustainability regulations mandating process re-engineering</w:t>
      </w:r>
    </w:p>
    <w:p>
      <w:pPr>
        <w:pStyle w:val="FirstParagraph"/>
      </w:pPr>
      <w:r>
        <w:t xml:space="preserve">In San Francisco specifically, Industrial Engineers face distinct challenges: balancing tech innovation with legacy infrastructure, navigating high-cost urban logistics, and meeting aggressive ESG targets. Competitors like Tesla and Cisco have raised salary benchmarks to $135K-$165K base in the region – necessitating a premium value proposition beyond compensation.</w:t>
      </w:r>
    </w:p>
    <w:bookmarkEnd w:id="21"/>
    <w:bookmarkStart w:id="22" w:name="target-candidate-profile"/>
    <w:p>
      <w:pPr>
        <w:pStyle w:val="Heading2"/>
      </w:pPr>
      <w:r>
        <w:t xml:space="preserve">Target Candidate Profile</w:t>
      </w:r>
    </w:p>
    <w:p>
      <w:pPr>
        <w:pStyle w:val="FirstParagraph"/>
      </w:pPr>
      <w:r>
        <w:t xml:space="preserve">We target Industrial Engineers with 3-8 years' experience in:</w:t>
      </w:r>
    </w:p>
    <w:p>
      <w:pPr>
        <w:numPr>
          <w:ilvl w:val="0"/>
          <w:numId w:val="1002"/>
        </w:numPr>
        <w:pStyle w:val="Compact"/>
      </w:pPr>
      <w:r>
        <w:t xml:space="preserve">Supply chain optimization (preferred: e-commerce or semiconductor industries)</w:t>
      </w:r>
    </w:p>
    <w:p>
      <w:pPr>
        <w:numPr>
          <w:ilvl w:val="0"/>
          <w:numId w:val="1002"/>
        </w:numPr>
        <w:pStyle w:val="Compact"/>
      </w:pPr>
      <w:r>
        <w:t xml:space="preserve">Lean Six Sigma certification (required)</w:t>
      </w:r>
    </w:p>
    <w:p>
      <w:pPr>
        <w:numPr>
          <w:ilvl w:val="0"/>
          <w:numId w:val="1002"/>
        </w:numPr>
        <w:pStyle w:val="Compact"/>
      </w:pPr>
      <w:r>
        <w:t xml:space="preserve">Familiarity with San Francisco's regulatory environment</w:t>
      </w:r>
    </w:p>
    <w:p>
      <w:pPr>
        <w:numPr>
          <w:ilvl w:val="0"/>
          <w:numId w:val="1002"/>
        </w:numPr>
        <w:pStyle w:val="Compact"/>
      </w:pPr>
      <w:r>
        <w:t xml:space="preserve">Experience using digital twin technology and AI-driven process analytics</w:t>
      </w:r>
    </w:p>
    <w:p>
      <w:pPr>
        <w:pStyle w:val="FirstParagraph"/>
      </w:pPr>
      <w:r>
        <w:t xml:space="preserve">Primary geographic focus: Candidates residing within 50 miles of San Francisco, prioritizing those already familiar with the city's tech ecosystem. Secondary targets include relocation candidates from Austin, Seattle, and Boston – regions with strong Industrial Engineering talent pipelines.</w:t>
      </w:r>
    </w:p>
    <w:bookmarkEnd w:id="22"/>
    <w:bookmarkStart w:id="23" w:name="Xea53f1e7787b792d4a14230bfd9fea3f7eaee33"/>
    <w:p>
      <w:pPr>
        <w:pStyle w:val="Heading2"/>
      </w:pPr>
      <w:r>
        <w:t xml:space="preserve">Unique Value Proposition for Industrial Engineers</w:t>
      </w:r>
    </w:p>
    <w:p>
      <w:pPr>
        <w:pStyle w:val="FirstParagraph"/>
      </w:pPr>
      <w:r>
        <w:t xml:space="preserve">Our proposition centers on three pillars distinct to United States San Francisco:</w:t>
      </w:r>
    </w:p>
    <w:p>
      <w:pPr>
        <w:numPr>
          <w:ilvl w:val="0"/>
          <w:numId w:val="1003"/>
        </w:numPr>
        <w:pStyle w:val="Compact"/>
      </w:pPr>
      <w:r>
        <w:rPr>
          <w:bCs/>
          <w:b/>
        </w:rPr>
        <w:t xml:space="preserve">Impact in a Global Innovation Hub:</w:t>
      </w:r>
      <w:r>
        <w:t xml:space="preserve"> </w:t>
      </w:r>
      <w:r>
        <w:t xml:space="preserve">Directly optimize processes for Fortune 500 clients like Salesforce, Uber, and Genentech within San Francisco's cutting-edge ecosystem – not just routine factory work.</w:t>
      </w:r>
    </w:p>
    <w:p>
      <w:pPr>
        <w:numPr>
          <w:ilvl w:val="0"/>
          <w:numId w:val="1003"/>
        </w:numPr>
        <w:pStyle w:val="Compact"/>
      </w:pPr>
      <w:r>
        <w:rPr>
          <w:bCs/>
          <w:b/>
        </w:rPr>
        <w:t xml:space="preserve">Sustainable Urban Systems Leadership:</w:t>
      </w:r>
      <w:r>
        <w:t xml:space="preserve"> </w:t>
      </w:r>
      <w:r>
        <w:t xml:space="preserve">Lead projects reducing warehouse carbon footprints by 30%+ (aligned with SF's Climate Action Plan), creating measurable community impact.</w:t>
      </w:r>
    </w:p>
    <w:p>
      <w:pPr>
        <w:numPr>
          <w:ilvl w:val="0"/>
          <w:numId w:val="1003"/>
        </w:numPr>
        <w:pStyle w:val="Compact"/>
      </w:pPr>
      <w:r>
        <w:rPr>
          <w:bCs/>
          <w:b/>
        </w:rPr>
        <w:t xml:space="preserve">Hyper-Local Career Acceleration:</w:t>
      </w:r>
      <w:r>
        <w:t xml:space="preserve"> </w:t>
      </w:r>
      <w:r>
        <w:t xml:space="preserve">Fast-track to executive roles through mentorship from former Intel and Apple operations leaders embedded in our San Francisco office.</w:t>
      </w:r>
    </w:p>
    <w:p>
      <w:pPr>
        <w:pStyle w:val="FirstParagraph"/>
      </w:pPr>
      <w:r>
        <w:t xml:space="preserve">This positions the Industrial Engineer role as a catalyst for professional growth within America's most influential business metropolis – not merely a job title.</w:t>
      </w:r>
    </w:p>
    <w:bookmarkEnd w:id="23"/>
    <w:bookmarkStart w:id="27" w:name="marketing-strategies-tactics"/>
    <w:p>
      <w:pPr>
        <w:pStyle w:val="Heading2"/>
      </w:pPr>
      <w:r>
        <w:t xml:space="preserve">Marketing Strategies &amp; Tactics</w:t>
      </w:r>
    </w:p>
    <w:bookmarkStart w:id="24" w:name="digital-talent-sourcing-50-of-budget"/>
    <w:p>
      <w:pPr>
        <w:pStyle w:val="Heading3"/>
      </w:pPr>
      <w:r>
        <w:t xml:space="preserve">1. Digital Talent Sourcing (50% of Budget)</w:t>
      </w:r>
    </w:p>
    <w:p>
      <w:pPr>
        <w:numPr>
          <w:ilvl w:val="0"/>
          <w:numId w:val="1004"/>
        </w:numPr>
        <w:pStyle w:val="Compact"/>
      </w:pPr>
      <w:r>
        <w:rPr>
          <w:bCs/>
          <w:b/>
        </w:rPr>
        <w:t xml:space="preserve">San Francisco-Targeted LinkedIn Campaigns:</w:t>
      </w:r>
      <w:r>
        <w:t xml:space="preserve"> </w:t>
      </w:r>
      <w:r>
        <w:t xml:space="preserve">Geo-fenced job posts with keywords "Industrial Engineer San Francisco," "Supply Chain Optimization SF," targeting users with connections to Bay Area tech firms</w:t>
      </w:r>
    </w:p>
    <w:p>
      <w:pPr>
        <w:numPr>
          <w:ilvl w:val="0"/>
          <w:numId w:val="1004"/>
        </w:numPr>
        <w:pStyle w:val="Compact"/>
      </w:pPr>
      <w:r>
        <w:rPr>
          <w:bCs/>
          <w:b/>
        </w:rPr>
        <w:t xml:space="preserve">Content Marketing:</w:t>
      </w:r>
      <w:r>
        <w:t xml:space="preserve"> </w:t>
      </w:r>
      <w:r>
        <w:t xml:space="preserve">Publish case studies on optimizing logistics for SF-based startups (e.g., "How We Reduced Amazon Warehouse Turnaround Time by 40% in San Jose"), distributed via local engineering forums</w:t>
      </w:r>
    </w:p>
    <w:p>
      <w:pPr>
        <w:numPr>
          <w:ilvl w:val="0"/>
          <w:numId w:val="1004"/>
        </w:numPr>
        <w:pStyle w:val="Compact"/>
      </w:pPr>
      <w:r>
        <w:rPr>
          <w:bCs/>
          <w:b/>
        </w:rPr>
        <w:t xml:space="preserve">AI-Powered Candidate Matching:</w:t>
      </w:r>
      <w:r>
        <w:t xml:space="preserve"> </w:t>
      </w:r>
      <w:r>
        <w:t xml:space="preserve">Partner with Beamery to identify engineers using keywords like "San Francisco Industrial Engineer" on GitHub and Stack Overflow</w:t>
      </w:r>
    </w:p>
    <w:bookmarkEnd w:id="24"/>
    <w:bookmarkStart w:id="25" w:name="industry-partnerships-30-of-budget"/>
    <w:p>
      <w:pPr>
        <w:pStyle w:val="Heading3"/>
      </w:pPr>
      <w:r>
        <w:t xml:space="preserve">2. Industry Partnerships (30% of Budget)</w:t>
      </w:r>
    </w:p>
    <w:p>
      <w:pPr>
        <w:numPr>
          <w:ilvl w:val="0"/>
          <w:numId w:val="1005"/>
        </w:numPr>
        <w:pStyle w:val="Compact"/>
      </w:pPr>
      <w:r>
        <w:rPr>
          <w:bCs/>
          <w:b/>
        </w:rPr>
        <w:t xml:space="preserve">SF-Specific University Collaborations:</w:t>
      </w:r>
      <w:r>
        <w:t xml:space="preserve"> </w:t>
      </w:r>
      <w:r>
        <w:t xml:space="preserve">Target University of San Francisco, UC Berkeley, and Stanford engineering programs with tailored recruitment events focused on "Industrial Engineering in the Bay Area"</w:t>
      </w:r>
    </w:p>
    <w:p>
      <w:pPr>
        <w:numPr>
          <w:ilvl w:val="0"/>
          <w:numId w:val="1005"/>
        </w:numPr>
        <w:pStyle w:val="Compact"/>
      </w:pPr>
      <w:r>
        <w:rPr>
          <w:bCs/>
          <w:b/>
        </w:rPr>
        <w:t xml:space="preserve">Industry Association Sponsorships:</w:t>
      </w:r>
      <w:r>
        <w:t xml:space="preserve"> </w:t>
      </w:r>
      <w:r>
        <w:t xml:space="preserve">Become title sponsor for Institute of Industrial and Systems Engineers (IISE) Bay Area Chapter events</w:t>
      </w:r>
    </w:p>
    <w:p>
      <w:pPr>
        <w:numPr>
          <w:ilvl w:val="0"/>
          <w:numId w:val="1005"/>
        </w:numPr>
        <w:pStyle w:val="Compact"/>
      </w:pPr>
      <w:r>
        <w:rPr>
          <w:bCs/>
          <w:b/>
        </w:rPr>
        <w:t xml:space="preserve">Competitor Talent Circulation:</w:t>
      </w:r>
      <w:r>
        <w:t xml:space="preserve"> </w:t>
      </w:r>
      <w:r>
        <w:t xml:space="preserve">Strategic partnerships with LinkedIn Recruiter to identify engineers at competing tech firms in San Francisco</w:t>
      </w:r>
    </w:p>
    <w:bookmarkEnd w:id="25"/>
    <w:bookmarkStart w:id="26" w:name="X6a46fac18d3fe58a06fc866dc5a93a941379739"/>
    <w:p>
      <w:pPr>
        <w:pStyle w:val="Heading3"/>
      </w:pPr>
      <w:r>
        <w:t xml:space="preserve">3. Localized Candidate Experience (20% of Budget)</w:t>
      </w:r>
    </w:p>
    <w:p>
      <w:pPr>
        <w:numPr>
          <w:ilvl w:val="0"/>
          <w:numId w:val="1006"/>
        </w:numPr>
        <w:pStyle w:val="Compact"/>
      </w:pPr>
      <w:r>
        <w:rPr>
          <w:bCs/>
          <w:b/>
        </w:rPr>
        <w:t xml:space="preserve">SF-Centric Interview Process:</w:t>
      </w:r>
      <w:r>
        <w:t xml:space="preserve"> </w:t>
      </w:r>
      <w:r>
        <w:t xml:space="preserve">Include a site visit to a local smart warehouse (e.g., Amazon Robotics Center in San Francisco) during final interviews</w:t>
      </w:r>
    </w:p>
    <w:p>
      <w:pPr>
        <w:numPr>
          <w:ilvl w:val="0"/>
          <w:numId w:val="1006"/>
        </w:numPr>
        <w:pStyle w:val="Compact"/>
      </w:pPr>
      <w:r>
        <w:rPr>
          <w:bCs/>
          <w:b/>
        </w:rPr>
        <w:t xml:space="preserve">Relocation Support for Bay Area Candidates:</w:t>
      </w:r>
      <w:r>
        <w:t xml:space="preserve"> </w:t>
      </w:r>
      <w:r>
        <w:t xml:space="preserve">Offer $10K relocation stipend for engineers moving within SF metro area</w:t>
      </w:r>
    </w:p>
    <w:p>
      <w:pPr>
        <w:numPr>
          <w:ilvl w:val="0"/>
          <w:numId w:val="1006"/>
        </w:numPr>
        <w:pStyle w:val="Compact"/>
      </w:pPr>
      <w:r>
        <w:rPr>
          <w:bCs/>
          <w:b/>
        </w:rPr>
        <w:t xml:space="preserve">Sustainability-Linked Perks:</w:t>
      </w:r>
      <w:r>
        <w:t xml:space="preserve"> </w:t>
      </w:r>
      <w:r>
        <w:t xml:space="preserve">"Green Commute" program offering transit passes and bike subsidies aligned with San Francisco's 2040 Climate Goals</w:t>
      </w:r>
    </w:p>
    <w:bookmarkEnd w:id="26"/>
    <w:bookmarkEnd w:id="27"/>
    <w:bookmarkStart w:id="28" w:name="budget-allocation-6-month-plan"/>
    <w:p>
      <w:pPr>
        <w:pStyle w:val="Heading2"/>
      </w:pPr>
      <w:r>
        <w:t xml:space="preserve">Budget Allocation (6-Month Plan)</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Sourcing (LinkedIn, AI Tools)</w:t>
      </w:r>
    </w:p>
    <w:p>
      <w:pPr>
        <w:pStyle w:val="BodyText"/>
      </w:pPr>
      <w:r>
        <w:t xml:space="preserve">$45,000</w:t>
      </w:r>
    </w:p>
    <w:p>
      <w:pPr>
        <w:pStyle w:val="BodyText"/>
      </w:pPr>
      <w:r>
        <w:t xml:space="preserve">15% candidate conversion rate from San Francisco geo-targeted ads</w:t>
      </w:r>
    </w:p>
    <w:p>
      <w:pPr>
        <w:pStyle w:val="BodyText"/>
      </w:pPr>
      <w:r>
        <w:t xml:space="preserve">University Partnerships &amp; Events</w:t>
      </w:r>
    </w:p>
    <w:p>
      <w:pPr>
        <w:pStyle w:val="BodyText"/>
      </w:pPr>
      <w:r>
        <w:t xml:space="preserve">$32,500</w:t>
      </w:r>
    </w:p>
    <w:p>
      <w:pPr>
        <w:pStyle w:val="BodyText"/>
      </w:pPr>
      <w:r>
        <w:t xml:space="preserve">Recruit 15+ candidates from SF-area engineering programs</w:t>
      </w:r>
    </w:p>
    <w:p>
      <w:pPr>
        <w:pStyle w:val="BodyText"/>
      </w:pPr>
      <w:r>
        <w:t xml:space="preserve">Industry Association Sponsorships</w:t>
      </w:r>
    </w:p>
    <w:p>
      <w:pPr>
        <w:pStyle w:val="BodyText"/>
      </w:pPr>
      <w:r>
        <w:t xml:space="preserve">$22,500</w:t>
      </w:r>
    </w:p>
    <w:p>
      <w:pPr>
        <w:pStyle w:val="BodyText"/>
      </w:pPr>
      <w:r>
        <w:t xml:space="preserve">Secure 3 speaking opportunities at IISE Bay Area events</w:t>
      </w:r>
    </w:p>
    <w:p>
      <w:pPr>
        <w:pStyle w:val="BodyText"/>
      </w:pPr>
      <w:r>
        <w:t xml:space="preserve">Candidate Experience Enhancements</w:t>
      </w:r>
    </w:p>
    <w:p>
      <w:pPr>
        <w:pStyle w:val="BodyText"/>
      </w:pPr>
      <w:r>
        <w:t xml:space="preserve">$18,000</w:t>
      </w:r>
    </w:p>
    <w:p>
      <w:pPr>
        <w:pStyle w:val="BodyText"/>
      </w:pPr>
      <w:r>
        <w:t xml:space="preserve">4.2+ average candidate satisfaction score (from SF interviews)</w:t>
      </w:r>
    </w:p>
    <w:bookmarkEnd w:id="28"/>
    <w:bookmarkStart w:id="30" w:name="timeline-kpis"/>
    <w:p>
      <w:pPr>
        <w:pStyle w:val="Heading2"/>
      </w:pPr>
      <w:r>
        <w:t xml:space="preserve">Timeline &amp; KPIs</w:t>
      </w:r>
    </w:p>
    <w:p>
      <w:pPr>
        <w:pStyle w:val="FirstParagraph"/>
      </w:pPr>
      <w:r>
        <w:rPr>
          <w:bCs/>
          <w:b/>
        </w:rPr>
        <w:t xml:space="preserve">Month 1-2:</w:t>
      </w:r>
      <w:r>
        <w:t xml:space="preserve"> </w:t>
      </w:r>
      <w:r>
        <w:t xml:space="preserve">Launch digital campaigns targeting San Francisco, secure university partnerships.</w:t>
      </w:r>
      <w:r>
        <w:br/>
      </w:r>
      <w:r>
        <w:rPr>
          <w:bCs/>
          <w:b/>
        </w:rPr>
        <w:t xml:space="preserve">Month 3-4:</w:t>
      </w:r>
      <w:r>
        <w:t xml:space="preserve"> </w:t>
      </w:r>
      <w:r>
        <w:t xml:space="preserve">Host SF-specific recruitment events (e.g., "Industrial Engineering Innovation Night" at Salesforce Tower).</w:t>
      </w:r>
      <w:r>
        <w:br/>
      </w:r>
      <w:r>
        <w:rPr>
          <w:bCs/>
          <w:b/>
        </w:rPr>
        <w:t xml:space="preserve">Month 5-6:</w:t>
      </w:r>
      <w:r>
        <w:t xml:space="preserve"> </w:t>
      </w:r>
      <w:r>
        <w:t xml:space="preserve">Close top 10 candidates through personalized retention offers.</w:t>
      </w:r>
    </w:p>
    <w:bookmarkStart w:id="29" w:name="key-performance-indicators"/>
    <w:p>
      <w:pPr>
        <w:pStyle w:val="Heading3"/>
      </w:pPr>
      <w:r>
        <w:t xml:space="preserve">Key Performance Indicators:</w:t>
      </w:r>
    </w:p>
    <w:p>
      <w:pPr>
        <w:numPr>
          <w:ilvl w:val="0"/>
          <w:numId w:val="1007"/>
        </w:numPr>
        <w:pStyle w:val="Compact"/>
      </w:pPr>
      <w:r>
        <w:rPr>
          <w:bCs/>
          <w:b/>
        </w:rPr>
        <w:t xml:space="preserve">Candidate Quality:</w:t>
      </w:r>
      <w:r>
        <w:t xml:space="preserve"> </w:t>
      </w:r>
      <w:r>
        <w:t xml:space="preserve">85% of hires must pass San Francisco-specific process simulation tests</w:t>
      </w:r>
    </w:p>
    <w:p>
      <w:pPr>
        <w:numPr>
          <w:ilvl w:val="0"/>
          <w:numId w:val="1007"/>
        </w:numPr>
        <w:pStyle w:val="Compact"/>
      </w:pPr>
      <w:r>
        <w:rPr>
          <w:bCs/>
          <w:b/>
        </w:rPr>
        <w:t xml:space="preserve">Time-to-Hire:</w:t>
      </w:r>
      <w:r>
        <w:t xml:space="preserve"> </w:t>
      </w:r>
      <w:r>
        <w:t xml:space="preserve">Reduce from 45 to 28 days (below Bay Area average of 39 days)</w:t>
      </w:r>
    </w:p>
    <w:p>
      <w:pPr>
        <w:numPr>
          <w:ilvl w:val="0"/>
          <w:numId w:val="1007"/>
        </w:numPr>
        <w:pStyle w:val="Compact"/>
      </w:pPr>
      <w:r>
        <w:rPr>
          <w:bCs/>
          <w:b/>
        </w:rPr>
        <w:t xml:space="preserve">Talent Retention:</w:t>
      </w:r>
      <w:r>
        <w:t xml:space="preserve"> </w:t>
      </w:r>
      <w:r>
        <w:t xml:space="preserve">Achieve 90% retention rate after first year (vs. industry average of 76%)</w:t>
      </w:r>
    </w:p>
    <w:p>
      <w:pPr>
        <w:numPr>
          <w:ilvl w:val="0"/>
          <w:numId w:val="1007"/>
        </w:numPr>
        <w:pStyle w:val="Compact"/>
      </w:pPr>
      <w:r>
        <w:rPr>
          <w:bCs/>
          <w:b/>
        </w:rPr>
        <w:t xml:space="preserve">Brand Perception:</w:t>
      </w:r>
      <w:r>
        <w:t xml:space="preserve"> </w:t>
      </w:r>
      <w:r>
        <w:t xml:space="preserve">Increase "Top Employer for Industrial Engineers in San Francisco" mentions in local media by 200%</w:t>
      </w:r>
    </w:p>
    <w:bookmarkEnd w:id="29"/>
    <w:bookmarkEnd w:id="30"/>
    <w:bookmarkStart w:id="31" w:name="X396547de47e90a5d93f31483bc297ee1546b54f"/>
    <w:p>
      <w:pPr>
        <w:pStyle w:val="Heading2"/>
      </w:pPr>
      <w:r>
        <w:t xml:space="preserve">Conclusion: Positioning Industrial Engineering as Strategic to San Francisco's Future</w:t>
      </w:r>
    </w:p>
    <w:p>
      <w:pPr>
        <w:pStyle w:val="FirstParagraph"/>
      </w:pPr>
      <w:r>
        <w:t xml:space="preserve">This Marketing Plan transcends conventional recruitment by embedding the Industrial Engineer role into the strategic narrative of United States San Francisco. We position candidates not as process optimizers, but as architects of sustainable urban systems – directly contributing to the city's 2030 carbon neutrality goals. By leveraging San Francisco's unique innovation culture and addressing local pain points like supply chain resilience in a tech-dense market, we create an irresistible proposition for top Industrial Engineers. This isn't just about filling a position; it's about attracting talent who will shape the future of industrial operations in America's most influential business hub – making "Industrial Engineer" synonymous with San Francisco innovation.</w:t>
      </w:r>
    </w:p>
    <w:p>
      <w:pPr>
        <w:pStyle w:val="BodyText"/>
      </w:pPr>
      <w:r>
        <w:rPr>
          <w:bCs/>
          <w:b/>
        </w:rPr>
        <w:t xml:space="preserve">Implementation Note:</w:t>
      </w:r>
      <w:r>
        <w:t xml:space="preserve"> </w:t>
      </w:r>
      <w:r>
        <w:t xml:space="preserve">All recruitment materials will prominently feature location-specific elements: "San Francisco," "Bay Area," and references to local landmarks (e.g., Golden Gate Bridge, Salesforce Tower) in creative assets. Every candidate touchpoint will emphasize the role's direct impact on the United States San Francisco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Position - United States San Francisco</dc:title>
  <dc:creator/>
  <dc:language>en</dc:language>
  <cp:keywords/>
  <dcterms:created xsi:type="dcterms:W3CDTF">2026-07-23T21:58:30Z</dcterms:created>
  <dcterms:modified xsi:type="dcterms:W3CDTF">2026-07-23T21:58:30Z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