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Recruitment</w:t>
      </w:r>
      <w:r>
        <w:t xml:space="preserve"> </w:t>
      </w:r>
      <w:r>
        <w:t xml:space="preserve">in</w:t>
      </w:r>
      <w:r>
        <w:t xml:space="preserve"> </w:t>
      </w:r>
      <w:r>
        <w:t xml:space="preserve">Italy</w:t>
      </w:r>
      <w:r>
        <w:t xml:space="preserve"> </w:t>
      </w:r>
      <w:r>
        <w:t xml:space="preserve">Rome</w:t>
      </w:r>
    </w:p>
    <w:bookmarkStart w:id="32" w:name="Xd45ee89f9c57a8b316b653e19da6abe4e03f429"/>
    <w:p>
      <w:pPr>
        <w:pStyle w:val="Heading1"/>
      </w:pPr>
      <w:r>
        <w:t xml:space="preserve">Comprehensive Marketing Plan for Recruiting a Multilingual Journalist Position in Italy Rome</w:t>
      </w:r>
    </w:p>
    <w:bookmarkStart w:id="20" w:name="executive-summary"/>
    <w:p>
      <w:pPr>
        <w:pStyle w:val="Heading2"/>
      </w:pPr>
      <w:r>
        <w:t xml:space="preserve">Executive Summary</w:t>
      </w:r>
    </w:p>
    <w:p>
      <w:pPr>
        <w:pStyle w:val="FirstParagraph"/>
      </w:pPr>
      <w:r>
        <w:t xml:space="preserve">This Marketing Plan outlines a targeted strategy to recruit an exceptional journalist for our Rome-based media organization. As the digital and traditional media landscape evolves rapidly across Italy, securing a skilled journalist with deep local expertise in Italy Rome is critical. This document details how we will position the role as a premier opportunity within European journalism, leveraging Rome's unique cultural significance and our organization's reputation. The plan emphasizes attracting top-tier talent who understand both Italian media ecosystems and international storytelling demands.</w:t>
      </w:r>
    </w:p>
    <w:bookmarkEnd w:id="20"/>
    <w:bookmarkStart w:id="21" w:name="Xe63c3e78e01d6a30536586300e84073f847c80e"/>
    <w:p>
      <w:pPr>
        <w:pStyle w:val="Heading2"/>
      </w:pPr>
      <w:r>
        <w:t xml:space="preserve">Situation Analysis: Media Landscape in Italy Rome</w:t>
      </w:r>
    </w:p>
    <w:p>
      <w:pPr>
        <w:pStyle w:val="FirstParagraph"/>
      </w:pPr>
      <w:r>
        <w:t xml:space="preserve">Rome remains the epicenter of Italian journalism, hosting major news organizations like ANSA, Corriere della Sera, and international bureaus. However, the sector faces challenges including digital disruption and declining traditional ad revenues. A recent report by the Italian Press Council (2023) shows a 15% increase in demand for multimedia journalists with Rome-specific expertise. Our organization recognizes that a journalist deeply embedded in Italy Rome’s political, cultural, and social fabric is non-negotiable for authentic coverage. This Marketing Plan directly addresses the gap between generic journalism roles and the specialized needs of operating from Rome.</w:t>
      </w:r>
    </w:p>
    <w:bookmarkEnd w:id="21"/>
    <w:bookmarkStart w:id="22" w:name="marketing-objectives"/>
    <w:p>
      <w:pPr>
        <w:pStyle w:val="Heading2"/>
      </w:pPr>
      <w:r>
        <w:t xml:space="preserve">Marketing Objectives</w:t>
      </w:r>
    </w:p>
    <w:p>
      <w:pPr>
        <w:numPr>
          <w:ilvl w:val="0"/>
          <w:numId w:val="1001"/>
        </w:numPr>
        <w:pStyle w:val="Compact"/>
      </w:pPr>
      <w:r>
        <w:t xml:space="preserve">Recruit a highly qualified journalist with minimum 5 years' experience in Italy Rome-based reporting by Q3 2024.</w:t>
      </w:r>
    </w:p>
    <w:p>
      <w:pPr>
        <w:numPr>
          <w:ilvl w:val="0"/>
          <w:numId w:val="1001"/>
        </w:numPr>
        <w:pStyle w:val="Compact"/>
      </w:pPr>
      <w:r>
        <w:t xml:space="preserve">Achieve a 300% increase in qualified applications compared to previous recruitment cycles.</w:t>
      </w:r>
    </w:p>
    <w:p>
      <w:pPr>
        <w:numPr>
          <w:ilvl w:val="0"/>
          <w:numId w:val="1001"/>
        </w:numPr>
        <w:pStyle w:val="Compact"/>
      </w:pPr>
      <w:r>
        <w:t xml:space="preserve">Position the role as the most sought-after journalism opportunity in Italy Rome through strategic branding.</w:t>
      </w:r>
    </w:p>
    <w:bookmarkEnd w:id="22"/>
    <w:bookmarkStart w:id="23" w:name="target-audience"/>
    <w:p>
      <w:pPr>
        <w:pStyle w:val="Heading2"/>
      </w:pPr>
      <w:r>
        <w:t xml:space="preserve">Target Audience</w:t>
      </w:r>
    </w:p>
    <w:p>
      <w:pPr>
        <w:pStyle w:val="FirstParagraph"/>
      </w:pPr>
      <w:r>
        <w:t xml:space="preserve">We focus on three key segments for our journalist recruitment:</w:t>
      </w:r>
    </w:p>
    <w:p>
      <w:pPr>
        <w:numPr>
          <w:ilvl w:val="0"/>
          <w:numId w:val="1002"/>
        </w:numPr>
        <w:pStyle w:val="Compact"/>
      </w:pPr>
      <w:r>
        <w:rPr>
          <w:bCs/>
          <w:b/>
        </w:rPr>
        <w:t xml:space="preserve">Senior Journalists Based in Rome:</w:t>
      </w:r>
      <w:r>
        <w:t xml:space="preserve"> </w:t>
      </w:r>
      <w:r>
        <w:t xml:space="preserve">Italian nationals with established networks at Palazzo Chigi (Italian government) and Vatican City. They understand local political nuances.</w:t>
      </w:r>
    </w:p>
    <w:p>
      <w:pPr>
        <w:numPr>
          <w:ilvl w:val="0"/>
          <w:numId w:val="1002"/>
        </w:numPr>
        <w:pStyle w:val="Compact"/>
      </w:pPr>
      <w:r>
        <w:rPr>
          <w:bCs/>
          <w:b/>
        </w:rPr>
        <w:t xml:space="preserve">International Freelancers Specializing in Italy:</w:t>
      </w:r>
      <w:r>
        <w:t xml:space="preserve"> </w:t>
      </w:r>
      <w:r>
        <w:t xml:space="preserve">Foreign correspondents with proven Rome experience seeking stable roles after freelance work.</w:t>
      </w:r>
    </w:p>
    <w:p>
      <w:pPr>
        <w:numPr>
          <w:ilvl w:val="0"/>
          <w:numId w:val="1002"/>
        </w:numPr>
        <w:pStyle w:val="Compact"/>
      </w:pPr>
      <w:r>
        <w:rPr>
          <w:bCs/>
          <w:b/>
        </w:rPr>
        <w:t xml:space="preserve">New Graduates from Italian Journalism Schools:</w:t>
      </w:r>
      <w:r>
        <w:t xml:space="preserve"> </w:t>
      </w:r>
      <w:r>
        <w:t xml:space="preserve">Candidates from institutions like Università La Sapienza and LUISS Guido Carli, eager to launch careers in Italy Rome's media hub.</w:t>
      </w:r>
    </w:p>
    <w:bookmarkEnd w:id="23"/>
    <w:bookmarkStart w:id="27" w:name="core-marketing-strategies"/>
    <w:p>
      <w:pPr>
        <w:pStyle w:val="Heading2"/>
      </w:pPr>
      <w:r>
        <w:t xml:space="preserve">Core Marketing Strategies</w:t>
      </w:r>
    </w:p>
    <w:bookmarkStart w:id="24" w:name="X86e84c856e8014ef8874b4bf8c7ef5b1d1ee11b"/>
    <w:p>
      <w:pPr>
        <w:pStyle w:val="Heading3"/>
      </w:pPr>
      <w:r>
        <w:t xml:space="preserve">1. Brand Positioning: "Journalist for Rome, For the World"</w:t>
      </w:r>
    </w:p>
    <w:p>
      <w:pPr>
        <w:pStyle w:val="FirstParagraph"/>
      </w:pPr>
      <w:r>
        <w:t xml:space="preserve">We position this role as a bridge between local Italian storytelling and global audiences. The tagline emphasizes: "Cover Italy Rome’s heartbeat – from Vatican news to Trastevere street culture – with international impact." This directly addresses the need for a journalist who navigates both Rome's ancient institutions and modern digital trends.</w:t>
      </w:r>
    </w:p>
    <w:bookmarkEnd w:id="24"/>
    <w:bookmarkStart w:id="25" w:name="digital-recruitment-campaign"/>
    <w:p>
      <w:pPr>
        <w:pStyle w:val="Heading3"/>
      </w:pPr>
      <w:r>
        <w:t xml:space="preserve">2. Digital Recruitment Campaign</w:t>
      </w:r>
    </w:p>
    <w:p>
      <w:pPr>
        <w:numPr>
          <w:ilvl w:val="0"/>
          <w:numId w:val="1003"/>
        </w:numPr>
        <w:pStyle w:val="Compact"/>
      </w:pPr>
      <w:r>
        <w:rPr>
          <w:bCs/>
          <w:b/>
        </w:rPr>
        <w:t xml:space="preserve">LinkedIn Targeting:</w:t>
      </w:r>
      <w:r>
        <w:t xml:space="preserve"> </w:t>
      </w:r>
      <w:r>
        <w:t xml:space="preserve">Geo-fenced ads targeting journalists in Rome with keywords "Italian journalism," "Vatican coverage," and "Rome media." We'll highlight our organization's recent awards (e.g., 2023 Premio Giornalistico Roma) to build credibility.</w:t>
      </w:r>
    </w:p>
    <w:p>
      <w:pPr>
        <w:numPr>
          <w:ilvl w:val="0"/>
          <w:numId w:val="1003"/>
        </w:numPr>
        <w:pStyle w:val="Compact"/>
      </w:pPr>
      <w:r>
        <w:rPr>
          <w:bCs/>
          <w:b/>
        </w:rPr>
        <w:t xml:space="preserve">Specialized Platforms:</w:t>
      </w:r>
      <w:r>
        <w:t xml:space="preserve"> </w:t>
      </w:r>
      <w:r>
        <w:t xml:space="preserve">Featured listings on Italian journalism portals like</w:t>
      </w:r>
      <w:r>
        <w:t xml:space="preserve"> </w:t>
      </w:r>
      <w:r>
        <w:rPr>
          <w:iCs/>
          <w:i/>
        </w:rPr>
        <w:t xml:space="preserve">MEDIA</w:t>
      </w:r>
      <w:r>
        <w:t xml:space="preserve"> </w:t>
      </w:r>
      <w:r>
        <w:t xml:space="preserve">and</w:t>
      </w:r>
      <w:r>
        <w:t xml:space="preserve"> </w:t>
      </w:r>
      <w:r>
        <w:rPr>
          <w:iCs/>
          <w:i/>
        </w:rPr>
        <w:t xml:space="preserve">Giornalisti in Italia</w:t>
      </w:r>
      <w:r>
        <w:t xml:space="preserve">, plus Facebook groups for expat journalists in Rome (e.g., "Rome Expats Journalists Network").</w:t>
      </w:r>
    </w:p>
    <w:p>
      <w:pPr>
        <w:numPr>
          <w:ilvl w:val="0"/>
          <w:numId w:val="1003"/>
        </w:numPr>
        <w:pStyle w:val="Compact"/>
      </w:pPr>
      <w:r>
        <w:rPr>
          <w:bCs/>
          <w:b/>
        </w:rPr>
        <w:t xml:space="preserve">Influencer Collaboration:</w:t>
      </w:r>
      <w:r>
        <w:t xml:space="preserve"> </w:t>
      </w:r>
      <w:r>
        <w:t xml:space="preserve">Partnering with respected figures like Maria Chiara Carrozza (former Italian Science Minister and media commentator) to endorse the role via LinkedIn posts.</w:t>
      </w:r>
    </w:p>
    <w:bookmarkEnd w:id="25"/>
    <w:bookmarkStart w:id="26" w:name="localized-outreach-in-italy-rome"/>
    <w:p>
      <w:pPr>
        <w:pStyle w:val="Heading3"/>
      </w:pPr>
      <w:r>
        <w:t xml:space="preserve">3. Localized Outreach in Italy Rome</w:t>
      </w:r>
    </w:p>
    <w:p>
      <w:pPr>
        <w:pStyle w:val="FirstParagraph"/>
      </w:pPr>
      <w:r>
        <w:t xml:space="preserve">We'll host an exclusive "Rome Journalism Roundtable" at the Caffè Greco – a historic spot frequented by journalists. The event will feature panel discussions on "The Future of Reporting in Italy Rome," with our CEO and veteran reporters like Marco Rossi (La Repubblica). This creates organic networking while showcasing our workplace culture. We'll distribute printed invitations at journalism schools and press clubs across Rome.</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 (%)</w:t>
            </w:r>
          </w:p>
        </w:tc>
        <w:tc>
          <w:tcPr/>
          <w:p>
            <w:pPr>
              <w:pStyle w:val="Compact"/>
              <w:jc w:val="left"/>
            </w:pPr>
            <w:r>
              <w:t xml:space="preserve">Purpose</w:t>
            </w:r>
          </w:p>
        </w:tc>
      </w:tr>
      <w:tr>
        <w:tc>
          <w:tcPr/>
          <w:p>
            <w:pPr>
              <w:pStyle w:val="Compact"/>
              <w:jc w:val="left"/>
            </w:pPr>
            <w:r>
              <w:t xml:space="preserve">LinkedIn/Google Ads (Rome-focused)</w:t>
            </w:r>
          </w:p>
        </w:tc>
        <w:tc>
          <w:tcPr/>
          <w:p>
            <w:pPr>
              <w:pStyle w:val="Compact"/>
              <w:jc w:val="left"/>
            </w:pPr>
            <w:r>
              <w:t xml:space="preserve">35%</w:t>
            </w:r>
          </w:p>
        </w:tc>
        <w:tc>
          <w:tcPr/>
          <w:p>
            <w:pPr>
              <w:pStyle w:val="Compact"/>
              <w:jc w:val="left"/>
            </w:pPr>
            <w:r>
              <w:t xml:space="preserve">Digital visibility for journalist candidates in Italy Rome</w:t>
            </w:r>
          </w:p>
        </w:tc>
      </w:tr>
      <w:tr>
        <w:tc>
          <w:tcPr/>
          <w:p>
            <w:pPr>
              <w:pStyle w:val="Compact"/>
              <w:jc w:val="left"/>
            </w:pPr>
            <w:r>
              <w:t xml:space="preserve">Rome Events (Roundtable, Venue, Materials)</w:t>
            </w:r>
          </w:p>
        </w:tc>
        <w:tc>
          <w:tcPr/>
          <w:p>
            <w:pPr>
              <w:pStyle w:val="Compact"/>
              <w:jc w:val="left"/>
            </w:pPr>
            <w:r>
              <w:t xml:space="preserve">25%</w:t>
            </w:r>
          </w:p>
        </w:tc>
        <w:tc>
          <w:tcPr/>
          <w:p>
            <w:pPr>
              <w:pStyle w:val="Compact"/>
              <w:jc w:val="left"/>
            </w:pPr>
            <w:r>
              <w:t xml:space="preserve">Local networking and brand immersion</w:t>
            </w:r>
          </w:p>
        </w:tc>
      </w:tr>
      <w:tr>
        <w:tc>
          <w:tcPr/>
          <w:p>
            <w:pPr>
              <w:pStyle w:val="Compact"/>
              <w:jc w:val="left"/>
            </w:pPr>
            <w:r>
              <w:t xml:space="preserve">Specialized Media Partnerships</w:t>
            </w:r>
          </w:p>
        </w:tc>
        <w:tc>
          <w:tcPr/>
          <w:p>
            <w:pPr>
              <w:pStyle w:val="Compact"/>
              <w:jc w:val="left"/>
            </w:pPr>
            <w:r>
              <w:t xml:space="preserve">20%</w:t>
            </w:r>
          </w:p>
        </w:tc>
        <w:tc>
          <w:tcPr/>
          <w:p>
            <w:pPr>
              <w:pStyle w:val="Compact"/>
              <w:jc w:val="left"/>
            </w:pPr>
            <w:r>
              <w:t xml:space="preserve">Coverage in Italian journalism publications</w:t>
            </w:r>
          </w:p>
        </w:tc>
      </w:tr>
      <w:tr>
        <w:tc>
          <w:tcPr/>
          <w:p>
            <w:pPr>
              <w:pStyle w:val="Compact"/>
              <w:jc w:val="left"/>
            </w:pPr>
            <w:r>
              <w:t xml:space="preserve">Content Creation (Videos, Testimonials)</w:t>
            </w:r>
          </w:p>
        </w:tc>
        <w:tc>
          <w:tcPr/>
          <w:p>
            <w:pPr>
              <w:pStyle w:val="Compact"/>
              <w:jc w:val="left"/>
            </w:pPr>
            <w:r>
              <w:t xml:space="preserve">15%</w:t>
            </w:r>
          </w:p>
        </w:tc>
        <w:tc>
          <w:tcPr/>
          <w:p>
            <w:pPr>
              <w:pStyle w:val="Compact"/>
              <w:jc w:val="left"/>
            </w:pPr>
            <w:r>
              <w:t xml:space="preserve">Demonstrate Rome-based work environment</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Risk mitigation for recruitment cycle</w:t>
            </w:r>
          </w:p>
        </w:tc>
      </w:tr>
    </w:tbl>
    <w:bookmarkEnd w:id="28"/>
    <w:bookmarkStart w:id="29" w:name="implementation-timeline"/>
    <w:p>
      <w:pPr>
        <w:pStyle w:val="Heading2"/>
      </w:pPr>
      <w:r>
        <w:t xml:space="preserve">Implementation Timeline</w:t>
      </w:r>
    </w:p>
    <w:p>
      <w:pPr>
        <w:pStyle w:val="FirstParagraph"/>
      </w:pPr>
      <w:r>
        <w:t xml:space="preserve">| Phase | Timeline | Key Actions |</w:t>
      </w:r>
      <w:r>
        <w:t xml:space="preserve"> </w:t>
      </w:r>
      <w:r>
        <w:t xml:space="preserve">|---------------|---------------|-------------|</w:t>
      </w:r>
      <w:r>
        <w:t xml:space="preserve"> </w:t>
      </w:r>
      <w:r>
        <w:t xml:space="preserve">| **Pre-Launch** | Month 1 | Finalize job description emphasizing Rome expertise; secure venue at Caffè Greco |</w:t>
      </w:r>
      <w:r>
        <w:t xml:space="preserve"> </w:t>
      </w:r>
      <w:r>
        <w:t xml:space="preserve">| **Launch** | Month 2 | Digital campaign launch; host Rome Roundtable event; partner with journalism schools |</w:t>
      </w:r>
      <w:r>
        <w:t xml:space="preserve"> </w:t>
      </w:r>
      <w:r>
        <w:t xml:space="preserve">| **Peak Engagement**| Month 3 | Run targeted LinkedIn ads, publish candidate testimonials filmed in Rome locations (e.g., Colosseum, Spanish Steps) |</w:t>
      </w:r>
      <w:r>
        <w:t xml:space="preserve"> </w:t>
      </w:r>
      <w:r>
        <w:t xml:space="preserve">| **Selection** | Month 4 | Shortlist candidates based on Rome-specific experience; conduct interviews with focus on Italian political/cultural knowledge |</w:t>
      </w:r>
    </w:p>
    <w:bookmarkEnd w:id="29"/>
    <w:bookmarkStart w:id="30" w:name="evaluation-metrics"/>
    <w:p>
      <w:pPr>
        <w:pStyle w:val="Heading2"/>
      </w:pPr>
      <w:r>
        <w:t xml:space="preserve">Evaluation Metrics</w:t>
      </w:r>
    </w:p>
    <w:p>
      <w:pPr>
        <w:pStyle w:val="FirstParagraph"/>
      </w:pPr>
      <w:r>
        <w:t xml:space="preserve">We measure success through both quantitative and qualitative KPIs:</w:t>
      </w:r>
    </w:p>
    <w:p>
      <w:pPr>
        <w:numPr>
          <w:ilvl w:val="0"/>
          <w:numId w:val="1004"/>
        </w:numPr>
        <w:pStyle w:val="Compact"/>
      </w:pPr>
      <w:r>
        <w:rPr>
          <w:bCs/>
          <w:b/>
        </w:rPr>
        <w:t xml:space="preserve">Application Quality:</w:t>
      </w:r>
      <w:r>
        <w:t xml:space="preserve"> </w:t>
      </w:r>
      <w:r>
        <w:t xml:space="preserve">70% of applicants must have demonstrable Rome-based reporting samples (e.g., published pieces from Roma region).</w:t>
      </w:r>
    </w:p>
    <w:p>
      <w:pPr>
        <w:numPr>
          <w:ilvl w:val="0"/>
          <w:numId w:val="1004"/>
        </w:numPr>
        <w:pStyle w:val="Compact"/>
      </w:pPr>
      <w:r>
        <w:rPr>
          <w:bCs/>
          <w:b/>
        </w:rPr>
        <w:t xml:space="preserve">Time-to-Hire:</w:t>
      </w:r>
      <w:r>
        <w:t xml:space="preserve"> </w:t>
      </w:r>
      <w:r>
        <w:t xml:space="preserve">Target: 45 days from campaign launch to final candidate selection.</w:t>
      </w:r>
    </w:p>
    <w:p>
      <w:pPr>
        <w:numPr>
          <w:ilvl w:val="0"/>
          <w:numId w:val="1004"/>
        </w:numPr>
        <w:pStyle w:val="Compact"/>
      </w:pPr>
      <w:r>
        <w:rPr>
          <w:bCs/>
          <w:b/>
        </w:rPr>
        <w:t xml:space="preserve">Candidate Perception:</w:t>
      </w:r>
      <w:r>
        <w:t xml:space="preserve"> </w:t>
      </w:r>
      <w:r>
        <w:t xml:space="preserve">Post-campaign survey asking applicants "How did this Marketing Plan influence your view of the role in Italy Rome?" Target score: 8.5/10.</w:t>
      </w:r>
    </w:p>
    <w:p>
      <w:pPr>
        <w:numPr>
          <w:ilvl w:val="0"/>
          <w:numId w:val="1004"/>
        </w:numPr>
        <w:pStyle w:val="Compact"/>
      </w:pPr>
      <w:r>
        <w:rPr>
          <w:bCs/>
          <w:b/>
        </w:rPr>
        <w:t xml:space="preserve">Brand Recognition:</w:t>
      </w:r>
      <w:r>
        <w:t xml:space="preserve"> </w:t>
      </w:r>
      <w:r>
        <w:t xml:space="preserve">Track social media mentions using #RomeJournalistRole to gauge campaign reach in Italy Rome circles.</w:t>
      </w:r>
    </w:p>
    <w:bookmarkEnd w:id="30"/>
    <w:bookmarkStart w:id="31" w:name="conclusion"/>
    <w:p>
      <w:pPr>
        <w:pStyle w:val="Heading2"/>
      </w:pPr>
      <w:r>
        <w:t xml:space="preserve">Conclusion</w:t>
      </w:r>
    </w:p>
    <w:p>
      <w:pPr>
        <w:pStyle w:val="FirstParagraph"/>
      </w:pPr>
      <w:r>
        <w:t xml:space="preserve">This Marketing Plan transforms journalist recruitment from a routine task into a strategic investment in Rome's media ecosystem. By embedding the role within Italy Rome's cultural identity – through targeted local events, hyper-relevant digital outreach, and authentic storytelling – we position our organization as the pinnacle destination for journalism talent. The success of this plan will directly impact our ability to deliver nuanced, authoritative coverage from one of Europe’s most dynamic cities. We are not merely hiring a journalist; we are securing an ambassador for Italy Rome's narrative on the global stage.</w:t>
      </w:r>
    </w:p>
    <w:p>
      <w:pPr>
        <w:pStyle w:val="BodyText"/>
      </w:pPr>
      <w:r>
        <w:rPr>
          <w:bCs/>
          <w:b/>
        </w:rPr>
        <w:t xml:space="preserve">Why This Plan Works for Italy Rome:</w:t>
      </w:r>
      <w:r>
        <w:t xml:space="preserve"> </w:t>
      </w:r>
      <w:r>
        <w:t xml:space="preserve">Unlike generic recruitment campaigns, this plan acknowledges that a journalist in Rome must master the city's unique rhythm – from negotiating access to Vatican archives to capturing street protests in Monti. Our Marketing Plan speaks directly to candidates who see Rome not as a workplace, but as their professional home. This distinction is why every element of our strategy centers on Italy Rome’s reality, ensuring we attract journalists who will elevate our organization through genuine local insight.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Recruitment in Italy Rome</dc:title>
  <dc:creator/>
  <dc:language>en</dc:language>
  <cp:keywords/>
  <dcterms:created xsi:type="dcterms:W3CDTF">2026-07-23T15:12:27Z</dcterms:created>
  <dcterms:modified xsi:type="dcterms:W3CDTF">2026-07-23T15:12:27Z</dcterms:modified>
</cp:coreProperties>
</file>

<file path=docProps/custom.xml><?xml version="1.0" encoding="utf-8"?>
<Properties xmlns="http://schemas.openxmlformats.org/officeDocument/2006/custom-properties" xmlns:vt="http://schemas.openxmlformats.org/officeDocument/2006/docPropsVTypes"/>
</file>