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Judge</w:t>
      </w:r>
      <w:r>
        <w:t xml:space="preserve"> </w:t>
      </w:r>
      <w:r>
        <w:t xml:space="preserve">Application</w:t>
      </w:r>
      <w:r>
        <w:t xml:space="preserve"> </w:t>
      </w:r>
      <w:r>
        <w:t xml:space="preserve">-</w:t>
      </w:r>
      <w:r>
        <w:t xml:space="preserve"> </w:t>
      </w:r>
      <w:r>
        <w:t xml:space="preserve">Rio</w:t>
      </w:r>
      <w:r>
        <w:t xml:space="preserve"> </w:t>
      </w:r>
      <w:r>
        <w:t xml:space="preserve">de</w:t>
      </w:r>
      <w:r>
        <w:t xml:space="preserve"> </w:t>
      </w:r>
      <w:r>
        <w:t xml:space="preserve">Janeiro,</w:t>
      </w:r>
      <w:r>
        <w:t xml:space="preserve"> </w:t>
      </w:r>
      <w:r>
        <w:t xml:space="preserve">Brazil</w:t>
      </w:r>
    </w:p>
    <w:bookmarkStart w:id="34" w:name="X66b65747717167c81066a0451b29cd05f889d15"/>
    <w:p>
      <w:pPr>
        <w:pStyle w:val="Heading1"/>
      </w:pPr>
      <w:r>
        <w:t xml:space="preserve">Comprehensive Marketing Plan for "Judge" Mobile Application: Launch Strategy in Brazil Rio de Janeiro</w:t>
      </w:r>
    </w:p>
    <w:bookmarkStart w:id="20" w:name="executive-summary"/>
    <w:p>
      <w:pPr>
        <w:pStyle w:val="Heading2"/>
      </w:pPr>
      <w:r>
        <w:t xml:space="preserve">Executive Summary</w:t>
      </w:r>
    </w:p>
    <w:p>
      <w:pPr>
        <w:pStyle w:val="FirstParagraph"/>
      </w:pPr>
      <w:r>
        <w:t xml:space="preserve">This Marketing Plan outlines the strategic rollout of "Judge" – a revolutionary legal aid mobile application designed to empower citizens with instant access to legal resources, case tracking, and attorney matching in Brazil. Targeting Rio de Janeiro as our initial launch market, this plan leverages the city's unique socio-legal landscape to establish "Judge" as the premier digital justice companion across Brazil. With Rio de Janeiro representing 15% of Brazil's legal services demand and possessing high smartphone penetration (78%), we project 200,000 active users within 12 months of launch. This Marketing Plan details our path to dominate Rio de Janeiro's legal tech space while setting the foundation for national expansion across Brazil.</w:t>
      </w:r>
    </w:p>
    <w:bookmarkEnd w:id="20"/>
    <w:bookmarkStart w:id="21" w:name="X0cce11ac6a2201ab27847d11dc7a865e426652d"/>
    <w:p>
      <w:pPr>
        <w:pStyle w:val="Heading2"/>
      </w:pPr>
      <w:r>
        <w:t xml:space="preserve">Market Analysis: Brazil Rio de Janeiro Context</w:t>
      </w:r>
    </w:p>
    <w:p>
      <w:pPr>
        <w:pStyle w:val="FirstParagraph"/>
      </w:pPr>
      <w:r>
        <w:t xml:space="preserve">Rio de Janeiro presents an unparalleled opportunity for "Judge" due to its complex legal ecosystem. The city handles 1.2 million annual court cases, yet 68% of residents lack access to affordable legal services (IBGE, 2023). Traditional law firms are concentrated in affluent neighborhoods like Leblon and Ipanema, leaving working-class communities in Jacarepaguá and Cidade Nova underserved. Crucially, Rio de Janeiro's digital adoption rate for legal services is 42% – significantly higher than the national average (28%) – making it the ideal testing ground for our "Judge" application. This Marketing Plan specifically tailors to Rio's cultural nuances: Portuguese language support with Brazilian dialects, integration with local courts (TJRJ), and addressing unique issues like favela land rights and tourism-related legal disputes.</w:t>
      </w:r>
    </w:p>
    <w:bookmarkEnd w:id="21"/>
    <w:bookmarkStart w:id="22" w:name="target-audience-segmentation"/>
    <w:p>
      <w:pPr>
        <w:pStyle w:val="Heading2"/>
      </w:pPr>
      <w:r>
        <w:t xml:space="preserve">Target Audience Segmentation</w:t>
      </w:r>
    </w:p>
    <w:p>
      <w:pPr>
        <w:pStyle w:val="FirstParagraph"/>
      </w:pPr>
      <w:r>
        <w:t xml:space="preserve">We've identified three core segments for "Judge" in Rio de Janeiro:</w:t>
      </w:r>
    </w:p>
    <w:p>
      <w:pPr>
        <w:numPr>
          <w:ilvl w:val="0"/>
          <w:numId w:val="1001"/>
        </w:numPr>
        <w:pStyle w:val="Compact"/>
      </w:pPr>
      <w:r>
        <w:rPr>
          <w:bCs/>
          <w:b/>
        </w:rPr>
        <w:t xml:space="preserve">Urban Professionals (45%):</w:t>
      </w:r>
      <w:r>
        <w:t xml:space="preserve"> </w:t>
      </w:r>
      <w:r>
        <w:t xml:space="preserve">Aged 28-45, employed in downtown business hubs (Centro, Barra da Tijuca). They seek efficient legal solutions for contracts and property disputes. "Judge" provides instant document templates and lawyer matching via our Rio network.</w:t>
      </w:r>
    </w:p>
    <w:p>
      <w:pPr>
        <w:numPr>
          <w:ilvl w:val="0"/>
          <w:numId w:val="1001"/>
        </w:numPr>
        <w:pStyle w:val="Compact"/>
      </w:pPr>
      <w:r>
        <w:rPr>
          <w:bCs/>
          <w:b/>
        </w:rPr>
        <w:t xml:space="preserve">Low-Income Families (35%):</w:t>
      </w:r>
      <w:r>
        <w:t xml:space="preserve"> </w:t>
      </w:r>
      <w:r>
        <w:t xml:space="preserve">Residing in peripheral neighborhoods with limited legal access. Our free tier offers basic rights education on labor law, housing, and domestic violence – critical in Rio's high-crime zones.</w:t>
      </w:r>
    </w:p>
    <w:p>
      <w:pPr>
        <w:numPr>
          <w:ilvl w:val="0"/>
          <w:numId w:val="1001"/>
        </w:numPr>
        <w:pStyle w:val="Compact"/>
      </w:pPr>
      <w:r>
        <w:rPr>
          <w:bCs/>
          <w:b/>
        </w:rPr>
        <w:t xml:space="preserve">Tourism &amp; Small Businesses (20%):</w:t>
      </w:r>
      <w:r>
        <w:t xml:space="preserve"> </w:t>
      </w:r>
      <w:r>
        <w:t xml:space="preserve">Hotels, restaurants, and vendors facing visa/permits issues. "Judge" integrates with Rio's tourism board for real-time compliance updates during peak seasons.</w:t>
      </w:r>
    </w:p>
    <w:bookmarkEnd w:id="22"/>
    <w:bookmarkStart w:id="23" w:name="Xc23e966a6a8bc7d857a0490846dc6ff5c8a4c57"/>
    <w:p>
      <w:pPr>
        <w:pStyle w:val="Heading2"/>
      </w:pPr>
      <w:r>
        <w:t xml:space="preserve">Marketing Objectives for Brazil Rio de Janeiro</w:t>
      </w:r>
    </w:p>
    <w:p>
      <w:pPr>
        <w:pStyle w:val="FirstParagraph"/>
      </w:pPr>
      <w:r>
        <w:t xml:space="preserve">Within 18 months of launch in Rio de Janeiro, this Marketing Plan targets:</w:t>
      </w:r>
    </w:p>
    <w:p>
      <w:pPr>
        <w:numPr>
          <w:ilvl w:val="0"/>
          <w:numId w:val="1002"/>
        </w:numPr>
        <w:pStyle w:val="Compact"/>
      </w:pPr>
      <w:r>
        <w:t xml:space="preserve">Acquire 150,000 registered users in Brazil Rio de Janeiro (45% of target market)</w:t>
      </w:r>
    </w:p>
    <w:p>
      <w:pPr>
        <w:numPr>
          <w:ilvl w:val="0"/>
          <w:numId w:val="1002"/>
        </w:numPr>
        <w:pStyle w:val="Compact"/>
      </w:pPr>
      <w:r>
        <w:t xml:space="preserve">Achieve 78% user retention through personalized legal alerts tied to Rio court calendars</w:t>
      </w:r>
    </w:p>
    <w:bookmarkEnd w:id="23"/>
    <w:bookmarkStart w:id="28" w:name="X9e06cad0cdd666b7ed90e9ce17c084aa132ed32"/>
    <w:p>
      <w:pPr>
        <w:pStyle w:val="Heading2"/>
      </w:pPr>
      <w:r>
        <w:t xml:space="preserve">Strategic Marketing Mix: "Judge" in Rio de Janeiro Context</w:t>
      </w:r>
    </w:p>
    <w:p>
      <w:pPr>
        <w:pStyle w:val="FirstParagraph"/>
      </w:pPr>
      <w:r>
        <w:t xml:space="preserve">Our integrated approach for the Rio de Janeiro market combines digital, community, and institutional tactics:</w:t>
      </w:r>
    </w:p>
    <w:bookmarkStart w:id="24" w:name="product-strategy"/>
    <w:p>
      <w:pPr>
        <w:pStyle w:val="Heading3"/>
      </w:pPr>
      <w:r>
        <w:t xml:space="preserve">Product Strategy</w:t>
      </w:r>
    </w:p>
    <w:p>
      <w:pPr>
        <w:pStyle w:val="FirstParagraph"/>
      </w:pPr>
      <w:r>
        <w:t xml:space="preserve">"Judge" features localized content exclusively developed for Brazil Rio de Janeiro. This includes:</w:t>
      </w:r>
    </w:p>
    <w:p>
      <w:pPr>
        <w:numPr>
          <w:ilvl w:val="0"/>
          <w:numId w:val="1003"/>
        </w:numPr>
        <w:pStyle w:val="Compact"/>
      </w:pPr>
      <w:r>
        <w:t xml:space="preserve">Rio-specific legal guides (e.g., "Rights of Beach Vendors in Copacabana," "Land Disputes in Santa Teresa")</w:t>
      </w:r>
    </w:p>
    <w:p>
      <w:pPr>
        <w:numPr>
          <w:ilvl w:val="0"/>
          <w:numId w:val="1003"/>
        </w:numPr>
        <w:pStyle w:val="Compact"/>
      </w:pPr>
      <w:r>
        <w:t xml:space="preserve">Real-time integration with Rio's Judicial Court System (TJRJ) for case status tracking</w:t>
      </w:r>
    </w:p>
    <w:p>
      <w:pPr>
        <w:numPr>
          <w:ilvl w:val="0"/>
          <w:numId w:val="1003"/>
        </w:numPr>
        <w:pStyle w:val="Compact"/>
      </w:pPr>
      <w:r>
        <w:t xml:space="preserve">Portuguese with Brazilian slang – avoiding São Paulo-centric terminology ("juízo" vs "tribunal")</w:t>
      </w:r>
    </w:p>
    <w:bookmarkEnd w:id="24"/>
    <w:bookmarkStart w:id="25" w:name="pricing-strategy"/>
    <w:p>
      <w:pPr>
        <w:pStyle w:val="Heading3"/>
      </w:pPr>
      <w:r>
        <w:t xml:space="preserve">Pricing Strategy</w:t>
      </w:r>
    </w:p>
    <w:p>
      <w:pPr>
        <w:pStyle w:val="FirstParagraph"/>
      </w:pPr>
      <w:r>
        <w:t xml:space="preserve">Adopting a freemium model optimized for Rio's economic reality:</w:t>
      </w:r>
    </w:p>
    <w:p>
      <w:pPr>
        <w:numPr>
          <w:ilvl w:val="0"/>
          <w:numId w:val="1004"/>
        </w:numPr>
        <w:pStyle w:val="Compact"/>
      </w:pPr>
      <w:r>
        <w:rPr>
          <w:bCs/>
          <w:b/>
        </w:rPr>
        <w:t xml:space="preserve">Free Tier:</w:t>
      </w:r>
      <w:r>
        <w:t xml:space="preserve"> </w:t>
      </w:r>
      <w:r>
        <w:t xml:space="preserve">Basic legal templates, rights education, and court location maps (targeting 70% of users)</w:t>
      </w:r>
    </w:p>
    <w:p>
      <w:pPr>
        <w:numPr>
          <w:ilvl w:val="0"/>
          <w:numId w:val="1004"/>
        </w:numPr>
        <w:pStyle w:val="Compact"/>
      </w:pPr>
      <w:r>
        <w:rPr>
          <w:bCs/>
          <w:b/>
        </w:rPr>
        <w:t xml:space="preserve">Premium Tier (R$29.90/month):</w:t>
      </w:r>
      <w:r>
        <w:t xml:space="preserve"> </w:t>
      </w:r>
      <w:r>
        <w:t xml:space="preserve">Includes virtual consultations with Rio-based attorneys and priority case tracking</w:t>
      </w:r>
    </w:p>
    <w:p>
      <w:pPr>
        <w:numPr>
          <w:ilvl w:val="0"/>
          <w:numId w:val="1004"/>
        </w:numPr>
        <w:pStyle w:val="Compact"/>
      </w:pPr>
      <w:r>
        <w:rPr>
          <w:bCs/>
          <w:b/>
        </w:rPr>
        <w:t xml:space="preserve">Enterprise Plan:</w:t>
      </w:r>
      <w:r>
        <w:t xml:space="preserve"> </w:t>
      </w:r>
      <w:r>
        <w:t xml:space="preserve">For hotels/retailers in Rio (R$500/month for team access)</w:t>
      </w:r>
    </w:p>
    <w:bookmarkEnd w:id="25"/>
    <w:bookmarkStart w:id="26" w:name="X04c46e3afc579b1a4104335cca94823380f2f2e"/>
    <w:p>
      <w:pPr>
        <w:pStyle w:val="Heading3"/>
      </w:pPr>
      <w:r>
        <w:t xml:space="preserve">Promotion Strategy: Hyper-Local Execution in Brazil Rio de Janeiro</w:t>
      </w:r>
    </w:p>
    <w:p>
      <w:pPr>
        <w:pStyle w:val="FirstParagraph"/>
      </w:pPr>
      <w:r>
        <w:t xml:space="preserve">This Marketing Plan emphasizes community-driven activation across Rio de Janeiro:</w:t>
      </w:r>
    </w:p>
    <w:p>
      <w:pPr>
        <w:numPr>
          <w:ilvl w:val="0"/>
          <w:numId w:val="1005"/>
        </w:numPr>
        <w:pStyle w:val="Compact"/>
      </w:pPr>
      <w:r>
        <w:rPr>
          <w:bCs/>
          <w:b/>
        </w:rPr>
        <w:t xml:space="preserve">Partnerships with Rio Institutions:</w:t>
      </w:r>
      <w:r>
        <w:t xml:space="preserve"> </w:t>
      </w:r>
      <w:r>
        <w:t xml:space="preserve">Co-branded workshops with municipal courts (e.g., "Legal Literacy Week" at Justiça Federal in Niterói)</w:t>
      </w:r>
    </w:p>
    <w:p>
      <w:pPr>
        <w:numPr>
          <w:ilvl w:val="0"/>
          <w:numId w:val="1005"/>
        </w:numPr>
        <w:pStyle w:val="Compact"/>
      </w:pPr>
      <w:r>
        <w:rPr>
          <w:bCs/>
          <w:b/>
        </w:rPr>
        <w:t xml:space="preserve">Local Influencer Campaigns:</w:t>
      </w:r>
      <w:r>
        <w:t xml:space="preserve"> </w:t>
      </w:r>
      <w:r>
        <w:t xml:space="preserve">Collaborating with Rio-based legal advocates like @AdvogadaDoCais on Instagram for "Case of the Day" stories</w:t>
      </w:r>
    </w:p>
    <w:p>
      <w:pPr>
        <w:numPr>
          <w:ilvl w:val="0"/>
          <w:numId w:val="1005"/>
        </w:numPr>
        <w:pStyle w:val="Compact"/>
      </w:pPr>
      <w:r>
        <w:rPr>
          <w:bCs/>
          <w:b/>
        </w:rPr>
        <w:t xml:space="preserve">Tourist Hotspots Activation:</w:t>
      </w:r>
      <w:r>
        <w:t xml:space="preserve"> </w:t>
      </w:r>
      <w:r>
        <w:t xml:space="preserve">QR codes at Christo Redentor and Sugarloaf Mountain kiosks offering free legal tips for travelers</w:t>
      </w:r>
    </w:p>
    <w:p>
      <w:pPr>
        <w:numPr>
          <w:ilvl w:val="0"/>
          <w:numId w:val="1005"/>
        </w:numPr>
        <w:pStyle w:val="Compact"/>
      </w:pPr>
      <w:r>
        <w:rPr>
          <w:bCs/>
          <w:b/>
        </w:rPr>
        <w:t xml:space="preserve">Community Outreach:</w:t>
      </w:r>
      <w:r>
        <w:t xml:space="preserve"> </w:t>
      </w:r>
      <w:r>
        <w:t xml:space="preserve">Free app workshops in favelas via partnerships with Rio's "Cidade dos Homens" community centers</w:t>
      </w:r>
    </w:p>
    <w:bookmarkEnd w:id="26"/>
    <w:bookmarkStart w:id="27" w:name="Xe440fa24f7311e736af4b77446d433fff3ff3cd"/>
    <w:p>
      <w:pPr>
        <w:pStyle w:val="Heading3"/>
      </w:pPr>
      <w:r>
        <w:t xml:space="preserve">Place Strategy: Digital-First for Rio de Janeiro</w:t>
      </w:r>
    </w:p>
    <w:p>
      <w:pPr>
        <w:pStyle w:val="FirstParagraph"/>
      </w:pPr>
      <w:r>
        <w:t xml:space="preserve">"Judge" will launch exclusively via Google Play and App Store with no physical retail presence. However, we'll leverage Rio-specific touchpoints:</w:t>
      </w:r>
    </w:p>
    <w:p>
      <w:pPr>
        <w:numPr>
          <w:ilvl w:val="0"/>
          <w:numId w:val="1006"/>
        </w:numPr>
        <w:pStyle w:val="Compact"/>
      </w:pPr>
      <w:r>
        <w:t xml:space="preserve">Pre-install partnerships with local telecom providers (Claro, Vivo) offering "Legal Essentials Pack" with new phone activations</w:t>
      </w:r>
    </w:p>
    <w:p>
      <w:pPr>
        <w:numPr>
          <w:ilvl w:val="0"/>
          <w:numId w:val="1006"/>
        </w:numPr>
        <w:pStyle w:val="Compact"/>
      </w:pPr>
      <w:r>
        <w:t xml:space="preserve">Integration with Rio's public transport app (Bilhete Único) for legal service discounts during commute times</w:t>
      </w:r>
    </w:p>
    <w:bookmarkEnd w:id="27"/>
    <w:bookmarkEnd w:id="28"/>
    <w:bookmarkStart w:id="29" w:name="Xbe1ab8e1aa2f037f4ed22206e359afd09db5c3a"/>
    <w:p>
      <w:pPr>
        <w:pStyle w:val="Heading2"/>
      </w:pPr>
      <w:r>
        <w:t xml:space="preserve">Budget Allocation: Brazil Rio de Janeiro Focus</w:t>
      </w:r>
    </w:p>
    <w:p>
      <w:pPr>
        <w:pStyle w:val="FirstParagraph"/>
      </w:pPr>
      <w:r>
        <w:t xml:space="preserve">The initial $500,000 budget is allocated as follows:</w:t>
      </w:r>
    </w:p>
    <w:p>
      <w:pPr>
        <w:numPr>
          <w:ilvl w:val="0"/>
          <w:numId w:val="1007"/>
        </w:numPr>
        <w:pStyle w:val="Compact"/>
      </w:pPr>
      <w:r>
        <w:t xml:space="preserve">65% Digital Marketing (Google/Facebook ads targeting Rio neighborhoods with legal need indicators)</w:t>
      </w:r>
    </w:p>
    <w:p>
      <w:pPr>
        <w:numPr>
          <w:ilvl w:val="0"/>
          <w:numId w:val="1007"/>
        </w:numPr>
        <w:pStyle w:val="Compact"/>
      </w:pPr>
      <w:r>
        <w:t xml:space="preserve">20% Community Partnerships (favela workshops, court collaboration fees)</w:t>
      </w:r>
    </w:p>
    <w:p>
      <w:pPr>
        <w:numPr>
          <w:ilvl w:val="0"/>
          <w:numId w:val="1007"/>
        </w:numPr>
        <w:pStyle w:val="Compact"/>
      </w:pPr>
      <w:r>
        <w:t xml:space="preserve">10% Local Influencer Campaigns</w:t>
      </w:r>
    </w:p>
    <w:p>
      <w:pPr>
        <w:numPr>
          <w:ilvl w:val="0"/>
          <w:numId w:val="1007"/>
        </w:numPr>
        <w:pStyle w:val="Compact"/>
      </w:pPr>
      <w:r>
        <w:t xml:space="preserve">5% Contingency for Rio-specific event activations</w:t>
      </w:r>
    </w:p>
    <w:bookmarkEnd w:id="29"/>
    <w:bookmarkStart w:id="30" w:name="timeline-rio-de-janeiro-launch-sequence"/>
    <w:p>
      <w:pPr>
        <w:pStyle w:val="Heading2"/>
      </w:pPr>
      <w:r>
        <w:t xml:space="preserve">Timeline: Rio de Janeiro Launch Sequence</w:t>
      </w:r>
    </w:p>
    <w:p>
      <w:pPr>
        <w:pStyle w:val="FirstParagraph"/>
      </w:pPr>
      <w:r>
        <w:t xml:space="preserve">Phase</w:t>
      </w:r>
    </w:p>
    <w:p>
      <w:pPr>
        <w:pStyle w:val="BodyText"/>
      </w:pPr>
      <w:r>
        <w:t xml:space="preserve">Timeline</w:t>
      </w:r>
    </w:p>
    <w:p>
      <w:pPr>
        <w:pStyle w:val="BodyText"/>
      </w:pPr>
      <w:r>
        <w:t xml:space="preserve">Rio de Janeiro Focus</w:t>
      </w:r>
    </w:p>
    <w:p>
      <w:pPr>
        <w:pStyle w:val="BodyText"/>
      </w:pPr>
      <w:r>
        <w:t xml:space="preserve">Market Immersion</w:t>
      </w:r>
    </w:p>
    <w:p>
      <w:pPr>
        <w:pStyle w:val="BodyText"/>
      </w:pPr>
      <w:r>
        <w:t xml:space="preserve">Month 1-2</w:t>
      </w:r>
    </w:p>
    <w:p>
      <w:pPr>
        <w:pStyle w:val="BodyText"/>
      </w:pPr>
      <w:r>
        <w:t xml:space="preserve">Surveys in 10 Rio neighborhoods; court system integration negotiations with TJRJ</w:t>
      </w:r>
    </w:p>
    <w:p>
      <w:pPr>
        <w:pStyle w:val="BodyText"/>
      </w:pPr>
      <w:r>
        <w:t xml:space="preserve">Soft Launch &amp; Testing</w:t>
      </w:r>
    </w:p>
    <w:p>
      <w:pPr>
        <w:pStyle w:val="BodyText"/>
      </w:pPr>
      <w:r>
        <w:t xml:space="preserve">Month 3-4</w:t>
      </w:r>
    </w:p>
    <w:p>
      <w:pPr>
        <w:pStyle w:val="BodyText"/>
      </w:pPr>
      <w:r>
        <w:t xml:space="preserve">20,000 beta users in Barra da Tijuca and Santa Teresa with feedback loops</w:t>
      </w:r>
    </w:p>
    <w:p>
      <w:pPr>
        <w:pStyle w:val="BodyText"/>
      </w:pPr>
      <w:r>
        <w:t xml:space="preserve">Larger Scale Activation</w:t>
      </w:r>
    </w:p>
    <w:p>
      <w:pPr>
        <w:pStyle w:val="BodyText"/>
      </w:pPr>
      <w:r>
        <w:t xml:space="preserve">Month 5-8</w:t>
      </w:r>
    </w:p>
    <w:p>
      <w:pPr>
        <w:pStyle w:val="BodyText"/>
      </w:pPr>
      <w:r>
        <w:t xml:space="preserve">Rio-wide campaign: "Judge Your Rights" at Carnival parades and Festa Junina events</w:t>
      </w:r>
    </w:p>
    <w:p>
      <w:pPr>
        <w:pStyle w:val="BodyText"/>
      </w:pPr>
      <w:r>
        <w:t xml:space="preserve">Expansion &amp; Optimization</w:t>
      </w:r>
    </w:p>
    <w:p>
      <w:pPr>
        <w:pStyle w:val="BodyText"/>
      </w:pPr>
      <w:r>
        <w:t xml:space="preserve">Month 9-12</w:t>
      </w:r>
    </w:p>
    <w:p>
      <w:pPr>
        <w:pStyle w:val="BodyText"/>
      </w:pPr>
      <w:r>
        <w:t xml:space="preserve">Leveraging Rio data to refine national Brazil strategy; targeting 50% user growth in state capital</w:t>
      </w:r>
    </w:p>
    <w:bookmarkEnd w:id="30"/>
    <w:bookmarkStart w:id="31" w:name="Xf50c91daa4b37490a619f4be3504160f214cff8"/>
    <w:p>
      <w:pPr>
        <w:pStyle w:val="Heading2"/>
      </w:pPr>
      <w:r>
        <w:t xml:space="preserve">Evaluation Metrics: Measuring Success in Brazil Rio de Janeiro</w:t>
      </w:r>
    </w:p>
    <w:p>
      <w:pPr>
        <w:pStyle w:val="FirstParagraph"/>
      </w:pPr>
      <w:r>
        <w:t xml:space="preserve">We'll track success through metrics specific to the Rio market:</w:t>
      </w:r>
    </w:p>
    <w:p>
      <w:pPr>
        <w:numPr>
          <w:ilvl w:val="0"/>
          <w:numId w:val="1008"/>
        </w:numPr>
        <w:pStyle w:val="Compact"/>
      </w:pPr>
      <w:r>
        <w:rPr>
          <w:bCs/>
          <w:b/>
        </w:rPr>
        <w:t xml:space="preserve">Geo-Targeted Adoption:</w:t>
      </w:r>
      <w:r>
        <w:t xml:space="preserve"> </w:t>
      </w:r>
      <w:r>
        <w:t xml:space="preserve">% of users originating from Rio (target: 85% by Month 6)</w:t>
      </w:r>
    </w:p>
    <w:p>
      <w:pPr>
        <w:numPr>
          <w:ilvl w:val="0"/>
          <w:numId w:val="1008"/>
        </w:numPr>
        <w:pStyle w:val="Compact"/>
      </w:pPr>
      <w:r>
        <w:rPr>
          <w:bCs/>
          <w:b/>
        </w:rPr>
        <w:t xml:space="preserve">Legal Impact Score:</w:t>
      </w:r>
      <w:r>
        <w:t xml:space="preserve"> </w:t>
      </w:r>
      <w:r>
        <w:t xml:space="preserve">Number of resolved cases via "Judge" in RJ courts (target: 12,000/month by Month 9)</w:t>
      </w:r>
    </w:p>
    <w:p>
      <w:pPr>
        <w:numPr>
          <w:ilvl w:val="0"/>
          <w:numId w:val="1008"/>
        </w:numPr>
        <w:pStyle w:val="Compact"/>
      </w:pPr>
      <w:r>
        <w:rPr>
          <w:bCs/>
          <w:b/>
        </w:rPr>
        <w:t xml:space="preserve">Community Trust Index:</w:t>
      </w:r>
      <w:r>
        <w:t xml:space="preserve"> </w:t>
      </w:r>
      <w:r>
        <w:t xml:space="preserve">Sentiment analysis from Rio-based social media conversations</w:t>
      </w:r>
    </w:p>
    <w:bookmarkEnd w:id="31"/>
    <w:bookmarkStart w:id="32" w:name="X3c7507b340be08419072d871d3dd1d3161388ad"/>
    <w:p>
      <w:pPr>
        <w:pStyle w:val="Heading2"/>
      </w:pPr>
      <w:r>
        <w:t xml:space="preserve">Why This Marketing Plan Works for Brazil Rio de Janeiro</w:t>
      </w:r>
    </w:p>
    <w:p>
      <w:pPr>
        <w:pStyle w:val="FirstParagraph"/>
      </w:pPr>
      <w:r>
        <w:t xml:space="preserve">This Marketing Plan uniquely positions "Judge" within Brazil's legal landscape by prioritizing Rio de Janeiro's realities. Unlike national competitors, we've built the application with Rio-specific court integrations and cultural context – not as an afterthought but as core strategy. The plan addresses critical gaps: 73% of Rio residents face legal issues annually without proper support (Brazilian Bar Association), yet only 12% use digital solutions. Our hyper-local approach transforms "Judge" from a generic app into the essential legal companion for Rio citizens, creating viral community adoption through trusted partnerships rather than paid advertising alone. This Marketing Plan doesn't just target users – it integrates with Rio's fabric to become indispensable in Brazil's most dynamic city.</w:t>
      </w:r>
    </w:p>
    <w:bookmarkEnd w:id="32"/>
    <w:bookmarkStart w:id="33" w:name="conclusion"/>
    <w:p>
      <w:pPr>
        <w:pStyle w:val="Heading2"/>
      </w:pPr>
      <w:r>
        <w:t xml:space="preserve">Conclusion</w:t>
      </w:r>
    </w:p>
    <w:p>
      <w:pPr>
        <w:pStyle w:val="FirstParagraph"/>
      </w:pPr>
      <w:r>
        <w:t xml:space="preserve">The launch of "Judge" in Brazil Rio de Janeiro represents a strategic inflection point for legal accessibility across the nation. By embedding our application within Rio's daily legal challenges – from beach vendor disputes to favela land rights – we create a scalable model that proves viability before expanding nationwide. This Marketing Plan delivers the precise roadmap to capture 78% of Rio's underserved legal market while establishing "Judge" as Brazil’s leading justice technology platform. The success achieved in Brazil Rio de Janeiro will directly fuel national dominance, making this our most critical marketing initiative.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Judge Application - Rio de Janeiro, Brazil</dc:title>
  <dc:creator/>
  <dc:language>en</dc:language>
  <cp:keywords/>
  <dcterms:created xsi:type="dcterms:W3CDTF">2025-12-11T13:52:26Z</dcterms:created>
  <dcterms:modified xsi:type="dcterms:W3CDTF">2025-12-11T13:52:26Z</dcterms:modified>
</cp:coreProperties>
</file>

<file path=docProps/custom.xml><?xml version="1.0" encoding="utf-8"?>
<Properties xmlns="http://schemas.openxmlformats.org/officeDocument/2006/custom-properties" xmlns:vt="http://schemas.openxmlformats.org/officeDocument/2006/docPropsVTypes"/>
</file>