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Laboratory</w:t>
      </w:r>
      <w:r>
        <w:t xml:space="preserve"> </w:t>
      </w:r>
      <w:r>
        <w:t xml:space="preserve">Technicians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4bdb0abd97407e6efa345ba80eb3ff4f7a1b4b7"/>
    <w:p>
      <w:pPr>
        <w:pStyle w:val="Heading1"/>
      </w:pPr>
      <w:r>
        <w:t xml:space="preserve">Marketing Plan for Recruitment of Laboratory Technicians in Israel Tel Aviv</w:t>
      </w:r>
    </w:p>
    <w:p>
      <w:pPr>
        <w:pStyle w:val="FirstParagraph"/>
      </w:pPr>
      <w:r>
        <w:t xml:space="preserve">This comprehensive Marketing Plan details the strategic approach to attract and retain skilled Laboratory Technicians within the competitive biotech and healthcare ecosystem of Israel Tel Aviv. As one of the world’s most dynamic innovation hubs, Tel Aviv demands a specialized talent acquisition strategy that aligns with local industry standards, cultural nuances, and market-specific challenges. This plan is designed to position our organization as the premier employer for Laboratory Technicians seeking career advancement in Israel's leading scientific center.</w:t>
      </w:r>
    </w:p>
    <w:bookmarkStart w:id="20" w:name="Xcec29ade1736a4f4926d8fbe264e804fdf89dc7"/>
    <w:p>
      <w:pPr>
        <w:pStyle w:val="Heading2"/>
      </w:pPr>
      <w:r>
        <w:t xml:space="preserve">Market Analysis: The Tel Aviv Laboratory Technician Landscape</w:t>
      </w:r>
    </w:p>
    <w:p>
      <w:pPr>
        <w:pStyle w:val="FirstParagraph"/>
      </w:pPr>
      <w:r>
        <w:t xml:space="preserve">Israel Tel Aviv is the undisputed epicenter of biotechnology and medical research in the Middle East, home to over 65% of Israel's life sciences companies and 40+ major R&amp;D centers. The demand for certified Laboratory Technicians has surged by 22% year-over-year (Israel Ministry of Health, 2023), driven by pharmaceutical giants (Teva, Perrigo), cutting-edge startups, and advanced hospital networks (Sheba Medical Center, Ichilov). However, Tel Aviv faces a critical talent gap: only 58% of open Laboratory Technician positions are filled within 90 days due to intense competition from global firms. Local candidates prioritize workplaces offering professional growth within Israel’s fast-paced environment—making a tailored recruitment campaign essential for success.</w:t>
      </w:r>
    </w:p>
    <w:bookmarkEnd w:id="20"/>
    <w:bookmarkStart w:id="21" w:name="X64800b5777653f829e5715f23861e050f7a6a41"/>
    <w:p>
      <w:pPr>
        <w:pStyle w:val="Heading2"/>
      </w:pPr>
      <w:r>
        <w:t xml:space="preserve">Target Audience: The Ideal Laboratory Technician in Tel Aviv</w:t>
      </w:r>
    </w:p>
    <w:p>
      <w:pPr>
        <w:pStyle w:val="FirstParagraph"/>
      </w:pPr>
      <w:r>
        <w:t xml:space="preserve">Our ideal candidate is a certified Laboratory Technician (with at least 3 years’ experience) fluent in Hebrew or English, possessing expertise in clinical diagnostics, molecular biology, or pharmaceutical QA/QC. They value Tel Aviv’s unique blend of urban energy and scientific prestige—they seek roles where they can collaborate with top researchers at institutions like the Weizmann Institute or Biostart incubators. Key motivators include: competitive salaries (averaging ₪180k–₪240k annually in Tel Aviv), access to cutting-edge technology, professional development opportunities, and a work culture emphasizing innovation over bureaucracy. Crucially, they prioritize employers who understand Tel Aviv’s fast-paced lifestyle—offering flexible hours and proximity to key neighborhoods like Neve Tzedek or Florentin.</w:t>
      </w:r>
    </w:p>
    <w:bookmarkEnd w:id="21"/>
    <w:bookmarkStart w:id="22" w:name="Xedb39df1f5909b7406e586a64846281ccf7fc7d"/>
    <w:p>
      <w:pPr>
        <w:pStyle w:val="Heading2"/>
      </w:pPr>
      <w:r>
        <w:t xml:space="preserve">Unique Value Proposition (UVP) for Laboratory Technicians</w:t>
      </w:r>
    </w:p>
    <w:p>
      <w:pPr>
        <w:pStyle w:val="FirstParagraph"/>
      </w:pPr>
      <w:r>
        <w:t xml:space="preserve">We position our organization as "The Premier Laboratory Technician Growth Partner in Israel Tel Aviv." Unlike generic employers, we offer:</w:t>
      </w:r>
      <w:r>
        <w:t xml:space="preserve"> </w:t>
      </w:r>
      <w:r>
        <w:t xml:space="preserve">- **Tel Aviv-Specific Acceleration**: Dedicated mentorship from senior scientists at our Herzliya R&amp;D campus (5km from Tel Aviv city center).</w:t>
      </w:r>
      <w:r>
        <w:t xml:space="preserve"> </w:t>
      </w:r>
      <w:r>
        <w:t xml:space="preserve">- **Industry-Exclusive Tech Access**: Direct use of next-gen sequencing platforms and AI-driven lab analytics tools not available elsewhere in the region.</w:t>
      </w:r>
      <w:r>
        <w:t xml:space="preserve"> </w:t>
      </w:r>
      <w:r>
        <w:t xml:space="preserve">- **Cultural Integration**: "Tel Aviv Lab Culture" workshops addressing local workplace dynamics, including collaborative networking events at popular hubs like The Junction or 770.</w:t>
      </w:r>
      <w:r>
        <w:t xml:space="preserve"> </w:t>
      </w:r>
      <w:r>
        <w:t xml:space="preserve">- **Relocation Support**: Hassle-free housing assistance for out-of-city candidates, leveraging partnerships with Tel Aviv-based real estate firms.</w:t>
      </w:r>
    </w:p>
    <w:bookmarkEnd w:id="22"/>
    <w:bookmarkStart w:id="23" w:name="marketing-recruitment-strategy"/>
    <w:p>
      <w:pPr>
        <w:pStyle w:val="Heading2"/>
      </w:pPr>
      <w:r>
        <w:t xml:space="preserve">Marketing &amp; Recruitment Strategy</w:t>
      </w:r>
    </w:p>
    <w:p>
      <w:pPr>
        <w:pStyle w:val="FirstParagraph"/>
      </w:pPr>
      <w:r>
        <w:t xml:space="preserve">This plan leverages hyper-localized channels to reach Laboratory Technician candidates in Israel Tel Aviv:</w:t>
      </w:r>
    </w:p>
    <w:p>
      <w:pPr>
        <w:numPr>
          <w:ilvl w:val="0"/>
          <w:numId w:val="1001"/>
        </w:numPr>
        <w:pStyle w:val="Compact"/>
      </w:pPr>
      <w:r>
        <w:rPr>
          <w:bCs/>
          <w:b/>
        </w:rPr>
        <w:t xml:space="preserve">LinkedIn Israel Targeting</w:t>
      </w:r>
      <w:r>
        <w:t xml:space="preserve">: Sponsored posts and job ads geo-fenced to Tel Aviv, targeting users with "Laboratory Technician" or "Medical Lab Tech" in their profiles. Content highlights daily life in our Tel Aviv labs (e.g., "3 Reasons Why Our Lab Technicians Love Working Near Dizengoff Center").</w:t>
      </w:r>
    </w:p>
    <w:p>
      <w:pPr>
        <w:numPr>
          <w:ilvl w:val="0"/>
          <w:numId w:val="1001"/>
        </w:numPr>
        <w:pStyle w:val="Compact"/>
      </w:pPr>
      <w:r>
        <w:rPr>
          <w:bCs/>
          <w:b/>
        </w:rPr>
        <w:t xml:space="preserve">Academic Partnerships</w:t>
      </w:r>
      <w:r>
        <w:t xml:space="preserve">: Collaborating with Tel Aviv University’s Biotechnology Department and Sapir College to host exclusive career fairs. We offer students lab internships leading to full-time roles as Laboratory Technicians.</w:t>
      </w:r>
    </w:p>
    <w:p>
      <w:pPr>
        <w:numPr>
          <w:ilvl w:val="0"/>
          <w:numId w:val="1001"/>
        </w:numPr>
        <w:pStyle w:val="Compact"/>
      </w:pPr>
      <w:r>
        <w:rPr>
          <w:bCs/>
          <w:b/>
        </w:rPr>
        <w:t xml:space="preserve">Local Influencers &amp; Communities</w:t>
      </w:r>
      <w:r>
        <w:t xml:space="preserve">: Partnering with Israeli science influencers (e.g., "BioTech Israel" YouTube channel) for "A Day in the Life" videos filmed at our Tel Aviv facility. Engaging via Facebook Groups like "Tel Aviv Lab Professionals."</w:t>
      </w:r>
    </w:p>
    <w:p>
      <w:pPr>
        <w:numPr>
          <w:ilvl w:val="0"/>
          <w:numId w:val="1001"/>
        </w:numPr>
        <w:pStyle w:val="Compact"/>
      </w:pPr>
      <w:r>
        <w:rPr>
          <w:bCs/>
          <w:b/>
        </w:rPr>
        <w:t xml:space="preserve">Employee Advocacy Program</w:t>
      </w:r>
      <w:r>
        <w:t xml:space="preserve">: Equipping current Laboratory Technicians in Tel Aviv to share authentic testimonials on Instagram stories using #MyLabInTelAviv, showcasing their growth journey.</w:t>
      </w:r>
    </w:p>
    <w:p>
      <w:pPr>
        <w:numPr>
          <w:ilvl w:val="0"/>
          <w:numId w:val="1001"/>
        </w:numPr>
        <w:pStyle w:val="Compact"/>
      </w:pPr>
      <w:r>
        <w:rPr>
          <w:bCs/>
          <w:b/>
        </w:rPr>
        <w:t xml:space="preserve">Job Boards Specialized for Israel</w:t>
      </w:r>
      <w:r>
        <w:t xml:space="preserve">: Prioritizing listings on local platforms like Jobbatical Israel and Israeli Medical Jobs, with copy emphasizing Tel Aviv-based roles (e.g., "Laboratory Technician Role – Located in the Heart of Tel Aviv").</w:t>
      </w:r>
    </w:p>
    <w:bookmarkEnd w:id="23"/>
    <w:bookmarkStart w:id="24" w:name="timeline-budget-allocation"/>
    <w:p>
      <w:pPr>
        <w:pStyle w:val="Heading2"/>
      </w:pPr>
      <w:r>
        <w:t xml:space="preserve">Timeline &amp; Budget Allocation</w:t>
      </w:r>
    </w:p>
    <w:p>
      <w:pPr>
        <w:pStyle w:val="FirstParagraph"/>
      </w:pPr>
      <w:r>
        <w:t xml:space="preserve">The 12-month campaign begins in Q1 2024, with budget distribution:</w:t>
      </w:r>
      <w:r>
        <w:t xml:space="preserve"> </w:t>
      </w:r>
      <w:r>
        <w:t xml:space="preserve">- **Digital Marketing (45%)**: LinkedIn ads, SEO-optimized career page content targeting "Laboratory Technician Tel Aviv."</w:t>
      </w:r>
      <w:r>
        <w:t xml:space="preserve"> </w:t>
      </w:r>
      <w:r>
        <w:t xml:space="preserve">- **Academic Partnerships (30%)**: Funding for student internships and university event sponsorships.</w:t>
      </w:r>
      <w:r>
        <w:t xml:space="preserve"> </w:t>
      </w:r>
      <w:r>
        <w:t xml:space="preserve">- **Community Engagement (15%)**: Events at Tel Aviv co-working spaces like WeWork Dizengoff.</w:t>
      </w:r>
      <w:r>
        <w:t xml:space="preserve"> </w:t>
      </w:r>
      <w:r>
        <w:t xml:space="preserve">- **Contingency (10%)**: For high-demand talent acquisition during Israel’s peak biotech conferences (e.g., BIO Israel Summit).</w:t>
      </w:r>
    </w:p>
    <w:bookmarkEnd w:id="24"/>
    <w:bookmarkStart w:id="25" w:name="key-performance-indicators-kpis"/>
    <w:p>
      <w:pPr>
        <w:pStyle w:val="Heading2"/>
      </w:pPr>
      <w:r>
        <w:t xml:space="preserve">Key Performance Indicators (KPIs)</w:t>
      </w:r>
    </w:p>
    <w:p>
      <w:pPr>
        <w:pStyle w:val="FirstParagraph"/>
      </w:pPr>
      <w:r>
        <w:t xml:space="preserve">We measure success against Tel Aviv-specific metrics:</w:t>
      </w:r>
      <w:r>
        <w:t xml:space="preserve"> </w:t>
      </w:r>
      <w:r>
        <w:t xml:space="preserve">- **Fill Rate**: Achieve 90%+ of Laboratory Technician positions filled within 60 days in Tel Aviv.</w:t>
      </w:r>
      <w:r>
        <w:t xml:space="preserve"> </w:t>
      </w:r>
      <w:r>
        <w:t xml:space="preserve">- **Candidate Quality**: At least 75% of hires demonstrating proficiency in Hebrew (per Israel MOH standards).</w:t>
      </w:r>
      <w:r>
        <w:t xml:space="preserve"> </w:t>
      </w:r>
      <w:r>
        <w:t xml:space="preserve">- **Retention Rate**: Maintain ≥85% Laboratory Technician retention after Year 1 (exceeding Tel Aviv industry average of 72%).</w:t>
      </w:r>
      <w:r>
        <w:t xml:space="preserve"> </w:t>
      </w:r>
      <w:r>
        <w:t xml:space="preserve">- **Local Engagement**: Generate 200+ qualified leads via Tel Aviv-focused channels quarterly.</w:t>
      </w:r>
      <w:r>
        <w:t xml:space="preserve"> </w:t>
      </w:r>
      <w:r>
        <w:t xml:space="preserve">- **Brand Perception**: Achieve "Top Employer" ranking in Israel’s biotech sector surveys (e.g., Glassdoor) by Year 2.</w:t>
      </w:r>
    </w:p>
    <w:bookmarkEnd w:id="25"/>
    <w:bookmarkStart w:id="26" w:name="why-this-plan-works-for-israel-tel-aviv"/>
    <w:p>
      <w:pPr>
        <w:pStyle w:val="Heading2"/>
      </w:pPr>
      <w:r>
        <w:t xml:space="preserve">Why This Plan Works for Israel Tel Aviv</w:t>
      </w:r>
    </w:p>
    <w:p>
      <w:pPr>
        <w:pStyle w:val="FirstParagraph"/>
      </w:pPr>
      <w:r>
        <w:t xml:space="preserve">Unlike generic recruitment campaigns, this Marketing Plan is engineered for Tel Aviv’s unique ecosystem. It recognizes that Laboratory Technicians in Israel prioritize purpose-driven work within a thriving city—where innovation happens at breakneck speed. By embedding our employer brand into Tel Aviv’s cultural fabric (e.g., sponsoring lab-themed events at Jaffa Port), we transform recruitment into community building. Every element—from Hebrew/English job descriptions to leveraging the city’s startup energy—ensures our campaign resonates deeply with Laboratory Technician candidates seeking meaningful growth in Israel’s scientific capital.</w:t>
      </w:r>
    </w:p>
    <w:bookmarkEnd w:id="26"/>
    <w:bookmarkStart w:id="27" w:name="Xaea974f125da61d5fed3d5b8cd8498d2f6ed8bf"/>
    <w:p>
      <w:pPr>
        <w:pStyle w:val="Heading2"/>
      </w:pPr>
      <w:r>
        <w:t xml:space="preserve">Conclusion: Leading the Charge for Laboratory Technicians in Tel Aviv</w:t>
      </w:r>
    </w:p>
    <w:p>
      <w:pPr>
        <w:pStyle w:val="FirstParagraph"/>
      </w:pPr>
      <w:r>
        <w:t xml:space="preserve">This Marketing Plan is not merely a recruitment tool—it is a strategic investment in Israel Tel Aviv’s scientific future. By targeting the precise needs of Laboratory Technician professionals within our city’s competitive landscape, we position ourselves as the employer of choice for talent that fuels innovation. As Tel Aviv continues to attract global biotech investment, securing top-tier Laboratory Technicians isn’t just an HR priority; it’s a catalyst for breakthrough discoveries that benefit Israel and the world. Our plan ensures every candidate feels they’re joining a mission—not just a job—right here in the heart of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Laboratory Technicians in Israel Tel Aviv</dc:title>
  <dc:creator/>
  <dc:language>en</dc:language>
  <cp:keywords/>
  <dcterms:created xsi:type="dcterms:W3CDTF">2026-07-21T07:33:04Z</dcterms:created>
  <dcterms:modified xsi:type="dcterms:W3CDTF">2026-07-21T07:33:04Z</dcterms:modified>
</cp:coreProperties>
</file>

<file path=docProps/custom.xml><?xml version="1.0" encoding="utf-8"?>
<Properties xmlns="http://schemas.openxmlformats.org/officeDocument/2006/custom-properties" xmlns:vt="http://schemas.openxmlformats.org/officeDocument/2006/docPropsVTypes"/>
</file>