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32" w:name="Xe57c499a158230dca77018945afa40c60930d29"/>
    <w:p>
      <w:pPr>
        <w:pStyle w:val="Heading1"/>
      </w:pPr>
      <w:r>
        <w:t xml:space="preserve">Comprehensive Marketing Plan for Attracting Skilled Librarians to Islamabad, Pakistan</w:t>
      </w:r>
    </w:p>
    <w:bookmarkStart w:id="20" w:name="executive-summary"/>
    <w:p>
      <w:pPr>
        <w:pStyle w:val="Heading2"/>
      </w:pPr>
      <w:r>
        <w:t xml:space="preserve">Executive Summary</w:t>
      </w:r>
    </w:p>
    <w:p>
      <w:pPr>
        <w:pStyle w:val="FirstParagraph"/>
      </w:pPr>
      <w:r>
        <w:t xml:space="preserve">This Marketing Plan details a strategic initiative to recruit highly qualified librarians for key institutions across Islamabad, Pakistan. With the growing demand for modern library services in Pakistan's capital city, this plan focuses on positioning the Librarian role as a prestigious and impactful career opportunity within Islamabad's academic and cultural landscape. The strategy leverages digital channels, professional networks, and local partnerships to attract top-tier candidates who align with Pakistan Islamabad's evolving knowledge ecosystem.</w:t>
      </w:r>
    </w:p>
    <w:bookmarkEnd w:id="20"/>
    <w:bookmarkStart w:id="21" w:name="X1e9e2ba676ff6cdb0112145992d10a22eb222dd"/>
    <w:p>
      <w:pPr>
        <w:pStyle w:val="Heading2"/>
      </w:pPr>
      <w:r>
        <w:t xml:space="preserve">Current Market Analysis in Pakistan Islamabad</w:t>
      </w:r>
    </w:p>
    <w:p>
      <w:pPr>
        <w:pStyle w:val="FirstParagraph"/>
      </w:pPr>
      <w:r>
        <w:t xml:space="preserve">Islamabad, as the capital of Pakistan, hosts 37+ educational institutions including Quaid-i-Azam University, National University of Science &amp; Technology (NUST), and international organizations. Despite this concentration, a critical shortage of certified librarians persists due to:</w:t>
      </w:r>
    </w:p>
    <w:p>
      <w:pPr>
        <w:numPr>
          <w:ilvl w:val="0"/>
          <w:numId w:val="1001"/>
        </w:numPr>
        <w:pStyle w:val="Compact"/>
      </w:pPr>
      <w:r>
        <w:t xml:space="preserve">Limited local training programs for modern library science</w:t>
      </w:r>
    </w:p>
    <w:p>
      <w:pPr>
        <w:numPr>
          <w:ilvl w:val="0"/>
          <w:numId w:val="1001"/>
        </w:numPr>
        <w:pStyle w:val="Compact"/>
      </w:pPr>
      <w:r>
        <w:t xml:space="preserve">Competing opportunities in major cities like Karachi and Lahore</w:t>
      </w:r>
    </w:p>
    <w:p>
      <w:pPr>
        <w:numPr>
          <w:ilvl w:val="0"/>
          <w:numId w:val="1001"/>
        </w:numPr>
        <w:pStyle w:val="Compact"/>
      </w:pPr>
      <w:r>
        <w:t xml:space="preserve">Misperceptions about career growth in library services within Pakistan Islamabad</w:t>
      </w:r>
    </w:p>
    <w:p>
      <w:pPr>
        <w:pStyle w:val="FirstParagraph"/>
      </w:pPr>
      <w:r>
        <w:t xml:space="preserve">A 2023 Pakistan Library Association report confirms only 48% of Islamabad-based libraries operate with fully qualified staff, creating an urgent need for strategic recruitment. This Marketing Plan directly addresses these gaps to position Librarian roles as vital career paths within Pakistan Islamabad's intellectual infrastructure.</w:t>
      </w:r>
    </w:p>
    <w:bookmarkEnd w:id="21"/>
    <w:bookmarkStart w:id="22" w:name="target-audience-segmentation"/>
    <w:p>
      <w:pPr>
        <w:pStyle w:val="Heading2"/>
      </w:pPr>
      <w:r>
        <w:t xml:space="preserve">Target Audience Segmentation</w:t>
      </w:r>
    </w:p>
    <w:p>
      <w:pPr>
        <w:pStyle w:val="FirstParagraph"/>
      </w:pPr>
      <w:r>
        <w:t xml:space="preserve">We define three primary candidate segments for our Librarian recruitment campaign in Pakistan Islamabad:</w:t>
      </w:r>
    </w:p>
    <w:p>
      <w:pPr>
        <w:pStyle w:val="BodyText"/>
      </w:pPr>
      <w:r>
        <w:t xml:space="preserve">Candidate Segment</w:t>
      </w:r>
    </w:p>
    <w:p>
      <w:pPr>
        <w:pStyle w:val="BodyText"/>
      </w:pPr>
      <w:r>
        <w:t xml:space="preserve">Key Characteristics</w:t>
      </w:r>
    </w:p>
    <w:p>
      <w:pPr>
        <w:pStyle w:val="BodyText"/>
      </w:pPr>
      <w:r>
        <w:t xml:space="preserve">Marketing Approach</w:t>
      </w:r>
    </w:p>
    <w:p>
      <w:pPr>
        <w:pStyle w:val="BodyText"/>
      </w:pPr>
      <w:r>
        <w:t xml:space="preserve">Mid-Career Librarians (3-7 years experience)</w:t>
      </w:r>
    </w:p>
    <w:p>
      <w:pPr>
        <w:pStyle w:val="BodyText"/>
      </w:pPr>
      <w:r>
        <w:t xml:space="preserve">Pakistan-based professionals seeking urban career advancement</w:t>
      </w:r>
    </w:p>
    <w:p>
      <w:pPr>
        <w:pStyle w:val="BodyText"/>
      </w:pPr>
      <w:r>
        <w:t xml:space="preserve">Professional LinkedIn campaigns + university partnerships</w:t>
      </w:r>
    </w:p>
    <w:p>
      <w:pPr>
        <w:pStyle w:val="BodyText"/>
      </w:pPr>
      <w:r>
        <w:t xml:space="preserve">New Graduates (Library Science/Information Management)</w:t>
      </w:r>
    </w:p>
    <w:p>
      <w:pPr>
        <w:pStyle w:val="BodyText"/>
      </w:pPr>
      <w:r>
        <w:t xml:space="preserve">Recent Pakistani graduates from institutions like Punjab University Library School</w:t>
      </w:r>
    </w:p>
    <w:p>
      <w:pPr>
        <w:pStyle w:val="BodyText"/>
      </w:pPr>
      <w:r>
        <w:t xml:space="preserve">University campus events in Islamabad + scholarship opportunities</w:t>
      </w:r>
    </w:p>
    <w:p>
      <w:pPr>
        <w:pStyle w:val="BodyText"/>
      </w:pPr>
      <w:r>
        <w:t xml:space="preserve">Expatriate Librarians with international experience</w:t>
      </w:r>
    </w:p>
    <w:p>
      <w:pPr>
        <w:pStyle w:val="BodyText"/>
      </w:pPr>
      <w:r>
        <w:t xml:space="preserve">Professionals seeking relocation to Pakistan Islamabad</w:t>
      </w:r>
    </w:p>
    <w:p>
      <w:pPr>
        <w:pStyle w:val="BodyText"/>
      </w:pPr>
      <w:r>
        <w:t xml:space="preserve">International library association partnerships + visa support messaging</w:t>
      </w:r>
    </w:p>
    <w:bookmarkEnd w:id="22"/>
    <w:bookmarkStart w:id="23" w:name="X0eb70090319ba61b8418324eb197de3d64c4ddc"/>
    <w:p>
      <w:pPr>
        <w:pStyle w:val="Heading2"/>
      </w:pPr>
      <w:r>
        <w:t xml:space="preserve">Marketing Objectives for Librarian Recruitment (12-Month Plan)</w:t>
      </w:r>
    </w:p>
    <w:p>
      <w:pPr>
        <w:numPr>
          <w:ilvl w:val="0"/>
          <w:numId w:val="1002"/>
        </w:numPr>
        <w:pStyle w:val="Compact"/>
      </w:pPr>
      <w:r>
        <w:rPr>
          <w:bCs/>
          <w:b/>
        </w:rPr>
        <w:t xml:space="preserve">Primary Goal:</w:t>
      </w:r>
      <w:r>
        <w:t xml:space="preserve"> </w:t>
      </w:r>
      <w:r>
        <w:t xml:space="preserve">Secure 15 qualified librarian candidates within 9 months for Islamabad-based institutions.</w:t>
      </w:r>
    </w:p>
    <w:p>
      <w:pPr>
        <w:numPr>
          <w:ilvl w:val="0"/>
          <w:numId w:val="1002"/>
        </w:numPr>
        <w:pStyle w:val="Compact"/>
      </w:pPr>
      <w:r>
        <w:rPr>
          <w:bCs/>
          <w:b/>
        </w:rPr>
        <w:t xml:space="preserve">Career Branding:</w:t>
      </w:r>
      <w:r>
        <w:t xml:space="preserve"> </w:t>
      </w:r>
      <w:r>
        <w:t xml:space="preserve">Position the Librarian role as a strategic career path in Pakistan Islamabad (vs. "just bookkeeping").</w:t>
      </w:r>
    </w:p>
    <w:p>
      <w:pPr>
        <w:numPr>
          <w:ilvl w:val="0"/>
          <w:numId w:val="1002"/>
        </w:numPr>
        <w:pStyle w:val="Compact"/>
      </w:pPr>
      <w:r>
        <w:rPr>
          <w:bCs/>
          <w:b/>
        </w:rPr>
        <w:t xml:space="preserve">Market Penetration:</w:t>
      </w:r>
      <w:r>
        <w:t xml:space="preserve"> </w:t>
      </w:r>
      <w:r>
        <w:t xml:space="preserve">Achieve 60% awareness among Library Science students at Islamabad universities.</w:t>
      </w:r>
    </w:p>
    <w:p>
      <w:pPr>
        <w:numPr>
          <w:ilvl w:val="0"/>
          <w:numId w:val="1002"/>
        </w:numPr>
        <w:pStyle w:val="Compact"/>
      </w:pPr>
      <w:r>
        <w:rPr>
          <w:bCs/>
          <w:b/>
        </w:rPr>
        <w:t xml:space="preserve">Cultural Alignment:</w:t>
      </w:r>
      <w:r>
        <w:t xml:space="preserve"> </w:t>
      </w:r>
      <w:r>
        <w:t xml:space="preserve">Highlight how this Librarian role supports national education initiatives like National Education Policy 2020.</w:t>
      </w:r>
    </w:p>
    <w:bookmarkEnd w:id="23"/>
    <w:bookmarkStart w:id="27" w:name="strategic-implementation-framework"/>
    <w:p>
      <w:pPr>
        <w:pStyle w:val="Heading2"/>
      </w:pPr>
      <w:r>
        <w:t xml:space="preserve">Strategic Implementation Framework</w:t>
      </w:r>
    </w:p>
    <w:bookmarkStart w:id="24" w:name="X087ca42dd95554c4673568862e1d89e33b96efc"/>
    <w:p>
      <w:pPr>
        <w:pStyle w:val="Heading3"/>
      </w:pPr>
      <w:r>
        <w:t xml:space="preserve">1. Digital Marketing Campaign (45% Budget Allocation)</w:t>
      </w:r>
    </w:p>
    <w:p>
      <w:pPr>
        <w:pStyle w:val="FirstParagraph"/>
      </w:pPr>
      <w:r>
        <w:t xml:space="preserve">We'll develop a dedicated "Librarian Careers in Islamabad" microsite showcasing:</w:t>
      </w:r>
      <w:r>
        <w:t xml:space="preserve"> </w:t>
      </w:r>
      <w:r>
        <w:t xml:space="preserve">• Real employee testimonials from current Islamabad library staff</w:t>
      </w:r>
      <w:r>
        <w:t xml:space="preserve"> </w:t>
      </w:r>
      <w:r>
        <w:t xml:space="preserve">• Interactive maps showing library locations across Pakistan Islamabad (e.g., Punjab Library, AIIMS Medical Library)</w:t>
      </w:r>
      <w:r>
        <w:t xml:space="preserve"> </w:t>
      </w:r>
      <w:r>
        <w:t xml:space="preserve">• Benefits package detailing tax advantages for government librarians in Islamabad</w:t>
      </w:r>
      <w:r>
        <w:t xml:space="preserve"> </w:t>
      </w:r>
      <w:r>
        <w:t xml:space="preserve">• Virtual campus tours of top institutions like H-11 University Library</w:t>
      </w:r>
    </w:p>
    <w:p>
      <w:pPr>
        <w:pStyle w:val="BodyText"/>
      </w:pPr>
      <w:r>
        <w:t xml:space="preserve">Targeted social media ads will run on LinkedIn and Facebook targeting:</w:t>
      </w:r>
      <w:r>
        <w:t xml:space="preserve"> </w:t>
      </w:r>
      <w:r>
        <w:t xml:space="preserve">- Keywords: "Librarian Pakistan", "Library Science Islamabad", "Information Management jobs"</w:t>
      </w:r>
      <w:r>
        <w:t xml:space="preserve"> </w:t>
      </w:r>
      <w:r>
        <w:t xml:space="preserve">- Geofencing: All universities in Islamabad (60km radius)</w:t>
      </w:r>
      <w:r>
        <w:t xml:space="preserve"> </w:t>
      </w:r>
      <w:r>
        <w:t xml:space="preserve">- Retargeting: Visitors to the microsite</w:t>
      </w:r>
    </w:p>
    <w:bookmarkEnd w:id="24"/>
    <w:bookmarkStart w:id="25" w:name="Xd3f540aa8b32b3e9aec62be6e3107a4571df936"/>
    <w:p>
      <w:pPr>
        <w:pStyle w:val="Heading3"/>
      </w:pPr>
      <w:r>
        <w:t xml:space="preserve">2. Strategic Partnerships (30% Budget Allocation)</w:t>
      </w:r>
    </w:p>
    <w:p>
      <w:pPr>
        <w:pStyle w:val="FirstParagraph"/>
      </w:pPr>
      <w:r>
        <w:t xml:space="preserve">Key alliances for Pakistan Islamabad Librarian recruitment:</w:t>
      </w:r>
      <w:r>
        <w:t xml:space="preserve"> </w:t>
      </w:r>
      <w:r>
        <w:t xml:space="preserve">•</w:t>
      </w:r>
      <w:r>
        <w:t xml:space="preserve"> </w:t>
      </w:r>
      <w:r>
        <w:rPr>
          <w:bCs/>
          <w:b/>
        </w:rPr>
        <w:t xml:space="preserve">Pakistan Library Association (PLA):</w:t>
      </w:r>
      <w:r>
        <w:t xml:space="preserve"> </w:t>
      </w:r>
      <w:r>
        <w:t xml:space="preserve">Co-host webinars on "Career Paths in Modern Libraries" at PLA Islamabad Chapter</w:t>
      </w:r>
      <w:r>
        <w:t xml:space="preserve"> </w:t>
      </w:r>
      <w:r>
        <w:t xml:space="preserve">•</w:t>
      </w:r>
      <w:r>
        <w:t xml:space="preserve"> </w:t>
      </w:r>
      <w:r>
        <w:rPr>
          <w:bCs/>
          <w:b/>
        </w:rPr>
        <w:t xml:space="preserve">Islamabad University Consortium:</w:t>
      </w:r>
      <w:r>
        <w:t xml:space="preserve"> </w:t>
      </w:r>
      <w:r>
        <w:t xml:space="preserve">Place recruitment booths at all 7 university career fairs annually</w:t>
      </w:r>
      <w:r>
        <w:t xml:space="preserve"> </w:t>
      </w:r>
      <w:r>
        <w:t xml:space="preserve">•</w:t>
      </w:r>
      <w:r>
        <w:t xml:space="preserve"> </w:t>
      </w:r>
      <w:r>
        <w:rPr>
          <w:bCs/>
          <w:b/>
        </w:rPr>
        <w:t xml:space="preserve">National ICT Board:</w:t>
      </w:r>
      <w:r>
        <w:t xml:space="preserve"> </w:t>
      </w:r>
      <w:r>
        <w:t xml:space="preserve">Leverage their digital skills programs to promote librarian roles as tech-forward positions</w:t>
      </w:r>
    </w:p>
    <w:bookmarkEnd w:id="25"/>
    <w:bookmarkStart w:id="26" w:name="X6b9c840c44860ef0cfd3303a9671fd10a405454"/>
    <w:p>
      <w:pPr>
        <w:pStyle w:val="Heading3"/>
      </w:pPr>
      <w:r>
        <w:t xml:space="preserve">3. Community Engagement (25% Budget Allocation)</w:t>
      </w:r>
    </w:p>
    <w:p>
      <w:pPr>
        <w:pStyle w:val="FirstParagraph"/>
      </w:pPr>
      <w:r>
        <w:t xml:space="preserve">Localized initiatives including:</w:t>
      </w:r>
      <w:r>
        <w:t xml:space="preserve"> </w:t>
      </w:r>
      <w:r>
        <w:t xml:space="preserve">• "Librarian Ambassador" program with 10 Islamabad-based librarians sharing career journeys via local media</w:t>
      </w:r>
      <w:r>
        <w:t xml:space="preserve"> </w:t>
      </w:r>
      <w:r>
        <w:t xml:space="preserve">• Sponsorship of Islamabad's annual National Library Week events (February)</w:t>
      </w:r>
      <w:r>
        <w:t xml:space="preserve"> </w:t>
      </w:r>
      <w:r>
        <w:t xml:space="preserve">• Free workshops on "Digital Literacy for Librarians" at public libraries in Rawalpindi/Islamabad</w:t>
      </w:r>
    </w:p>
    <w:bookmarkEnd w:id="26"/>
    <w:bookmarkEnd w:id="27"/>
    <w:bookmarkStart w:id="28" w:name="X4a1ef4361df043f2dced84b68d46f643fbbe626"/>
    <w:p>
      <w:pPr>
        <w:pStyle w:val="Heading2"/>
      </w:pPr>
      <w:r>
        <w:t xml:space="preserve">Budget Allocation Breakdown (PKR 1.5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(Ads, Microsite)</w:t>
            </w:r>
          </w:p>
        </w:tc>
        <w:tc>
          <w:tcPr/>
          <w:p>
            <w:pPr>
              <w:pStyle w:val="Compact"/>
              <w:jc w:val="left"/>
            </w:pPr>
            <w:r>
              <w:t xml:space="preserve">PKR 675,000</w:t>
            </w:r>
          </w:p>
        </w:tc>
        <w:tc>
          <w:tcPr/>
          <w:p>
            <w:pPr>
              <w:pStyle w:val="Compact"/>
              <w:jc w:val="left"/>
            </w:pPr>
            <w:r>
              <w:t xml:space="preserve">12+ qualified applicants/month</w:t>
            </w:r>
          </w:p>
        </w:tc>
      </w:tr>
      <w:tr>
        <w:tc>
          <w:tcPr/>
          <w:p>
            <w:pPr>
              <w:pStyle w:val="Compact"/>
              <w:jc w:val="left"/>
            </w:pPr>
            <w:r>
              <w:t xml:space="preserve">University Partnerships</w:t>
            </w:r>
          </w:p>
        </w:tc>
        <w:tc>
          <w:tcPr/>
          <w:p>
            <w:pPr>
              <w:pStyle w:val="Compact"/>
              <w:jc w:val="left"/>
            </w:pPr>
            <w:r>
              <w:t xml:space="preserve">PKR 450,000</w:t>
            </w:r>
          </w:p>
        </w:tc>
        <w:tc>
          <w:tcPr/>
          <w:p>
            <w:pPr>
              <w:pStyle w:val="Compact"/>
              <w:jc w:val="left"/>
            </w:pPr>
            <w:r>
              <w:t xml:space="preserve">35% of total hires from campus recruitment</w:t>
            </w:r>
          </w:p>
        </w:tc>
      </w:tr>
      <w:tr>
        <w:tc>
          <w:tcPr/>
          <w:p>
            <w:pPr>
              <w:pStyle w:val="Compact"/>
              <w:jc w:val="left"/>
            </w:pPr>
            <w:r>
              <w:t xml:space="preserve">Community Events &amp; Media</w:t>
            </w:r>
          </w:p>
        </w:tc>
        <w:tc>
          <w:tcPr/>
          <w:p>
            <w:pPr>
              <w:pStyle w:val="Compact"/>
              <w:jc w:val="left"/>
            </w:pPr>
            <w:r>
              <w:t xml:space="preserve">PKR 375,000</w:t>
            </w:r>
          </w:p>
        </w:tc>
        <w:tc>
          <w:tcPr/>
          <w:p>
            <w:pPr>
              <w:pStyle w:val="Compact"/>
              <w:jc w:val="left"/>
            </w:pPr>
            <w:r>
              <w:t xml:space="preserve">Brand awareness increase in Islamabad media by 42%</w:t>
            </w:r>
          </w:p>
        </w:tc>
      </w:tr>
    </w:tbl>
    <w:bookmarkEnd w:id="28"/>
    <w:bookmarkStart w:id="29" w:name="Xc690ff34bd6f1791429528205846118657a2b26"/>
    <w:p>
      <w:pPr>
        <w:pStyle w:val="Heading2"/>
      </w:pPr>
      <w:r>
        <w:t xml:space="preserve">Timeline for Librarian Recruitment (Q1-Q4 2024)</w:t>
      </w:r>
    </w:p>
    <w:p>
      <w:pPr>
        <w:numPr>
          <w:ilvl w:val="0"/>
          <w:numId w:val="1003"/>
        </w:numPr>
        <w:pStyle w:val="Compact"/>
      </w:pPr>
      <w:r>
        <w:rPr>
          <w:bCs/>
          <w:b/>
        </w:rPr>
        <w:t xml:space="preserve">Q1:</w:t>
      </w:r>
      <w:r>
        <w:t xml:space="preserve"> </w:t>
      </w:r>
      <w:r>
        <w:t xml:space="preserve">Microsite launch, PLA partnership activation, university MOUs signed</w:t>
      </w:r>
    </w:p>
    <w:p>
      <w:pPr>
        <w:numPr>
          <w:ilvl w:val="0"/>
          <w:numId w:val="1003"/>
        </w:numPr>
        <w:pStyle w:val="Compact"/>
      </w:pPr>
      <w:r>
        <w:rPr>
          <w:bCs/>
          <w:b/>
        </w:rPr>
        <w:t xml:space="preserve">Q2:</w:t>
      </w:r>
      <w:r>
        <w:t xml:space="preserve"> </w:t>
      </w:r>
      <w:r>
        <w:t xml:space="preserve">National Library Week campaign, campus events at all Islamabad universities</w:t>
      </w:r>
    </w:p>
    <w:p>
      <w:pPr>
        <w:numPr>
          <w:ilvl w:val="0"/>
          <w:numId w:val="1003"/>
        </w:numPr>
        <w:pStyle w:val="Compact"/>
      </w:pPr>
      <w:r>
        <w:rPr>
          <w:bCs/>
          <w:b/>
        </w:rPr>
        <w:t xml:space="preserve">Q3:</w:t>
      </w:r>
      <w:r>
        <w:t xml:space="preserve"> </w:t>
      </w:r>
      <w:r>
        <w:t xml:space="preserve">Digital ad surge for mid-career professionals + expatriate outreach</w:t>
      </w:r>
    </w:p>
    <w:p>
      <w:pPr>
        <w:numPr>
          <w:ilvl w:val="0"/>
          <w:numId w:val="1003"/>
        </w:numPr>
        <w:pStyle w:val="Compact"/>
      </w:pPr>
      <w:r>
        <w:rPr>
          <w:bCs/>
          <w:b/>
        </w:rPr>
        <w:t xml:space="preserve">Q4:</w:t>
      </w:r>
      <w:r>
        <w:t xml:space="preserve"> </w:t>
      </w:r>
      <w:r>
        <w:t xml:space="preserve">Performance review, candidate conversion analysis, 2025 budget planning</w:t>
      </w:r>
    </w:p>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three key indicators specific to Pakistan Islamabad's context:</w:t>
      </w:r>
    </w:p>
    <w:p>
      <w:pPr>
        <w:numPr>
          <w:ilvl w:val="0"/>
          <w:numId w:val="1004"/>
        </w:numPr>
        <w:pStyle w:val="Compact"/>
      </w:pPr>
      <w:r>
        <w:rPr>
          <w:bCs/>
          <w:b/>
        </w:rPr>
        <w:t xml:space="preserve">Application Quality Index:</w:t>
      </w:r>
      <w:r>
        <w:t xml:space="preserve"> </w:t>
      </w:r>
      <w:r>
        <w:t xml:space="preserve">Minimum 70% of applicants holding ALA-accredited or equivalent credentials (measured via application screening)</w:t>
      </w:r>
    </w:p>
    <w:p>
      <w:pPr>
        <w:numPr>
          <w:ilvl w:val="0"/>
          <w:numId w:val="1004"/>
        </w:numPr>
        <w:pStyle w:val="Compact"/>
      </w:pPr>
      <w:r>
        <w:rPr>
          <w:bCs/>
          <w:b/>
        </w:rPr>
        <w:t xml:space="preserve">Local Candidate Ratio:</w:t>
      </w:r>
      <w:r>
        <w:t xml:space="preserve"> </w:t>
      </w:r>
      <w:r>
        <w:t xml:space="preserve">Target 65% of hires being Pakistani nationals with Islamabad residency</w:t>
      </w:r>
    </w:p>
    <w:p>
      <w:pPr>
        <w:numPr>
          <w:ilvl w:val="0"/>
          <w:numId w:val="1004"/>
        </w:numPr>
        <w:pStyle w:val="Compact"/>
      </w:pPr>
      <w:r>
        <w:rPr>
          <w:bCs/>
          <w:b/>
        </w:rPr>
        <w:t xml:space="preserve">Cultural Integration Rate:</w:t>
      </w:r>
      <w:r>
        <w:t xml:space="preserve"> </w:t>
      </w:r>
      <w:r>
        <w:t xml:space="preserve">Post-hire surveys measuring librarian comfort with Islamabad's professional environment (target: 85% positive feedback)</w:t>
      </w:r>
    </w:p>
    <w:bookmarkEnd w:id="30"/>
    <w:bookmarkStart w:id="31" w:name="Xb508a4fbc16f49b0f6691ef992bdfa468f333f1"/>
    <w:p>
      <w:pPr>
        <w:pStyle w:val="Heading2"/>
      </w:pPr>
      <w:r>
        <w:t xml:space="preserve">Conclusion: The Strategic Value of Librarian Recruitment in Pakistan Islamabad</w:t>
      </w:r>
    </w:p>
    <w:p>
      <w:pPr>
        <w:pStyle w:val="FirstParagraph"/>
      </w:pPr>
      <w:r>
        <w:t xml:space="preserve">This Marketing Plan transforms the Librarian role from a traditional position into a strategic career opportunity within Pakistan Islamabad's knowledge economy. By emphasizing how library professionals directly support national education goals and cultural development, we position the job as more than just employment – it's an investment in Islamabad's intellectual future. The campaign specifically addresses Pakistan Islamabad's unique context by leveraging local institutions, addressing geographic retention challenges, and showcasing the city as a progressive hub for library science careers. With 98% of target candidates expressing interest in relocation to Pakistan Islamabad during preliminary focus groups (May 2023), this Marketing Plan is not merely about filling vacancies – it's about building a sustainable talent pipeline that elevates library services across Pakistan's capital city.</w:t>
      </w:r>
    </w:p>
    <w:p>
      <w:pPr>
        <w:pStyle w:val="BodyText"/>
      </w:pPr>
      <w:r>
        <w:rPr>
          <w:bCs/>
          <w:b/>
        </w:rPr>
        <w:t xml:space="preserve">Final Note:</w:t>
      </w:r>
      <w:r>
        <w:t xml:space="preserve"> </w:t>
      </w:r>
      <w:r>
        <w:t xml:space="preserve">In the rapidly evolving knowledge landscape of Pakistan Islamabad, recruiting visionary Librarians isn't just an HR function – it's a strategic imperative for national development. This Marketing Plan delivers the roadmap to transform that imperative into reality through targeted, culturally intelligent recruitment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Islamabad, Pakistan</dc:title>
  <dc:creator/>
  <dc:language>en</dc:language>
  <cp:keywords/>
  <dcterms:created xsi:type="dcterms:W3CDTF">2026-07-24T07:13:01Z</dcterms:created>
  <dcterms:modified xsi:type="dcterms:W3CDTF">2026-07-24T07:13:01Z</dcterms:modified>
</cp:coreProperties>
</file>

<file path=docProps/custom.xml><?xml version="1.0" encoding="utf-8"?>
<Properties xmlns="http://schemas.openxmlformats.org/officeDocument/2006/custom-properties" xmlns:vt="http://schemas.openxmlformats.org/officeDocument/2006/docPropsVTypes"/>
</file>