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b90602c5fd90f28ff25bacaccae6ce6b732e5a6"/>
    <w:p>
      <w:pPr>
        <w:pStyle w:val="Heading1"/>
      </w:pPr>
      <w:r>
        <w:t xml:space="preserve">Comprehensive Marketing Plan for Marine Engineer Recruitment in Canada Toronto</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positions within the Greater Toronto Area (GTA) of Canada. As Canada's economic and technological hub, Toronto presents unparalleled opportunities for marine engineering professionals seeking career advancement in shipbuilding, offshore energy, port logistics, and environmental compliance sectors. This plan leverages Toronto's strategic location on Lake Ontario and its status as a global maritime gateway to position Marine Engineer roles as high-demand career pathways within Canada Toronto's thriving industrial ecosystem. Our objective is to fill critical Marine Engineer positions within 90 days while establishing a sustainable talent pipeline for the next three years.</w:t>
      </w:r>
    </w:p>
    <w:bookmarkEnd w:id="20"/>
    <w:bookmarkStart w:id="21" w:name="Xa0db63736c6f452316bbe4dde5daf455add8d29"/>
    <w:p>
      <w:pPr>
        <w:pStyle w:val="Heading2"/>
      </w:pPr>
      <w:r>
        <w:t xml:space="preserve">Market Analysis: Toronto's Marine Engineering Landscape</w:t>
      </w:r>
    </w:p>
    <w:p>
      <w:pPr>
        <w:pStyle w:val="FirstParagraph"/>
      </w:pPr>
      <w:r>
        <w:t xml:space="preserve">Canada Toronto stands at the forefront of North America's marine engineering revolution. With over $12 billion invested in port infrastructure since 2018 and 75% of Canada's commercial shipping activity concentrated in the GTA, demand for certified Marine Engineers has surged by 34% (Statistics Canada, 2023). Key growth drivers include:</w:t>
      </w:r>
    </w:p>
    <w:p>
      <w:pPr>
        <w:numPr>
          <w:ilvl w:val="0"/>
          <w:numId w:val="1001"/>
        </w:numPr>
        <w:pStyle w:val="Compact"/>
      </w:pPr>
      <w:r>
        <w:rPr>
          <w:bCs/>
          <w:b/>
        </w:rPr>
        <w:t xml:space="preserve">Green Maritime Initiatives:</w:t>
      </w:r>
      <w:r>
        <w:t xml:space="preserve"> </w:t>
      </w:r>
      <w:r>
        <w:t xml:space="preserve">Toronto-based companies like Maersk and Irving Shipbuilding are implementing zero-emission vessel programs requiring specialized Marine Engineers.</w:t>
      </w:r>
    </w:p>
    <w:p>
      <w:pPr>
        <w:numPr>
          <w:ilvl w:val="0"/>
          <w:numId w:val="1001"/>
        </w:numPr>
        <w:pStyle w:val="Compact"/>
      </w:pPr>
      <w:r>
        <w:rPr>
          <w:bCs/>
          <w:b/>
        </w:rPr>
        <w:t xml:space="preserve">Port Expansion Projects:</w:t>
      </w:r>
      <w:r>
        <w:t xml:space="preserve"> </w:t>
      </w:r>
      <w:r>
        <w:t xml:space="preserve">The $1.8B Port of Toronto expansion creates 500+ new Marine Engineer roles by 2026.</w:t>
      </w:r>
    </w:p>
    <w:p>
      <w:pPr>
        <w:numPr>
          <w:ilvl w:val="0"/>
          <w:numId w:val="1001"/>
        </w:numPr>
        <w:pStyle w:val="Compact"/>
      </w:pPr>
      <w:r>
        <w:rPr>
          <w:bCs/>
          <w:b/>
        </w:rPr>
        <w:t xml:space="preserve">Skill Shortage Crisis:</w:t>
      </w:r>
      <w:r>
        <w:t xml:space="preserve"> </w:t>
      </w:r>
      <w:r>
        <w:t xml:space="preserve">Ontario faces a 1,200-engineer deficit in marine sectors (Canadian Council of Professional Engineers, 2023).</w:t>
      </w:r>
    </w:p>
    <w:p>
      <w:pPr>
        <w:pStyle w:val="FirstParagraph"/>
      </w:pPr>
      <w:r>
        <w:t xml:space="preserve">This Market Analysis confirms that Toronto is the optimal Canada Toronto hub for Marine Engineer recruitment due to its concentration of shipyards (e.g., Halton Shipyard), maritime universities (University of Toronto's Engineering School), and government partnerships like the Canadian Marine Innovation Program.</w:t>
      </w:r>
    </w:p>
    <w:bookmarkEnd w:id="21"/>
    <w:bookmarkStart w:id="22" w:name="target-audience-segmentation"/>
    <w:p>
      <w:pPr>
        <w:pStyle w:val="Heading2"/>
      </w:pPr>
      <w:r>
        <w:t xml:space="preserve">Target Audience Segmentation</w:t>
      </w:r>
    </w:p>
    <w:p>
      <w:pPr>
        <w:pStyle w:val="FirstParagraph"/>
      </w:pPr>
      <w:r>
        <w:t xml:space="preserve">Our Marketing Plan targets three primary segments within Canada Toronto:</w:t>
      </w:r>
    </w:p>
    <w:p>
      <w:pPr>
        <w:numPr>
          <w:ilvl w:val="0"/>
          <w:numId w:val="1002"/>
        </w:numPr>
        <w:pStyle w:val="Compact"/>
      </w:pPr>
      <w:r>
        <w:rPr>
          <w:bCs/>
          <w:b/>
        </w:rPr>
        <w:t xml:space="preserve">Certified Marine Engineers (0-5 years experience):</w:t>
      </w:r>
      <w:r>
        <w:t xml:space="preserve"> </w:t>
      </w:r>
      <w:r>
        <w:t xml:space="preserve">68% of Toronto's engineering graduates from programs at Ryerson University and Centennial College. Priority channels: LinkedIn, Canadian Society of Naval Architects &amp; Marine Engineers (CSNAMe) forums.</w:t>
      </w:r>
    </w:p>
    <w:p>
      <w:pPr>
        <w:numPr>
          <w:ilvl w:val="0"/>
          <w:numId w:val="1002"/>
        </w:numPr>
        <w:pStyle w:val="Compact"/>
      </w:pPr>
      <w:r>
        <w:rPr>
          <w:bCs/>
          <w:b/>
        </w:rPr>
        <w:t xml:space="preserve">Mid-Career Professionals:</w:t>
      </w:r>
      <w:r>
        <w:t xml:space="preserve"> </w:t>
      </w:r>
      <w:r>
        <w:t xml:space="preserve">Engineers transitioning from offshore oil/gas (25% of Toronto's marine workforce). Focus: Trade shows like Toronto International Maritime Conference.</w:t>
      </w:r>
    </w:p>
    <w:p>
      <w:pPr>
        <w:numPr>
          <w:ilvl w:val="0"/>
          <w:numId w:val="1002"/>
        </w:numPr>
        <w:pStyle w:val="Compact"/>
      </w:pPr>
      <w:r>
        <w:rPr>
          <w:bCs/>
          <w:b/>
        </w:rPr>
        <w:t xml:space="preserve">International Candidates:</w:t>
      </w:r>
      <w:r>
        <w:t xml:space="preserve"> </w:t>
      </w:r>
      <w:r>
        <w:t xml:space="preserve">42% of Marine Engineer vacancies require global talent acquisition. Strategy: Partner with Canada's Express Entry system for overseas recruitment.</w:t>
      </w:r>
    </w:p>
    <w:bookmarkEnd w:id="22"/>
    <w:bookmarkStart w:id="23" w:name="marketing-objectives-90-day-focus"/>
    <w:p>
      <w:pPr>
        <w:pStyle w:val="Heading2"/>
      </w:pPr>
      <w:r>
        <w:t xml:space="preserve">Marketing Objectives (90-Day Focus)</w:t>
      </w:r>
    </w:p>
    <w:p>
      <w:pPr>
        <w:numPr>
          <w:ilvl w:val="0"/>
          <w:numId w:val="1003"/>
        </w:numPr>
        <w:pStyle w:val="Compact"/>
      </w:pPr>
      <w:r>
        <w:rPr>
          <w:bCs/>
          <w:b/>
        </w:rPr>
        <w:t xml:space="preserve">Achieve 150 qualified applicants</w:t>
      </w:r>
      <w:r>
        <w:t xml:space="preserve"> </w:t>
      </w:r>
      <w:r>
        <w:t xml:space="preserve">within 60 days through targeted campaigns in Canada Toronto.</w:t>
      </w:r>
    </w:p>
    <w:p>
      <w:pPr>
        <w:numPr>
          <w:ilvl w:val="0"/>
          <w:numId w:val="1003"/>
        </w:numPr>
        <w:pStyle w:val="Compact"/>
      </w:pPr>
      <w:r>
        <w:rPr>
          <w:bCs/>
          <w:b/>
        </w:rPr>
        <w:t xml:space="preserve">Reduce time-to-hire by 40%</w:t>
      </w:r>
      <w:r>
        <w:t xml:space="preserve"> </w:t>
      </w:r>
      <w:r>
        <w:t xml:space="preserve">vs. industry average using Toronto-specific recruitment channels.</w:t>
      </w:r>
    </w:p>
    <w:p>
      <w:pPr>
        <w:numPr>
          <w:ilvl w:val="0"/>
          <w:numId w:val="1003"/>
        </w:numPr>
        <w:pStyle w:val="Compact"/>
      </w:pPr>
      <w:r>
        <w:rPr>
          <w:bCs/>
          <w:b/>
        </w:rPr>
        <w:t xml:space="preserve">Build employer brand recognition</w:t>
      </w:r>
      <w:r>
        <w:t xml:space="preserve"> </w:t>
      </w:r>
      <w:r>
        <w:t xml:space="preserve">as "Toronto's Top Marine Engineering Employer" among 75% of engineering schools in Ontario.</w:t>
      </w:r>
    </w:p>
    <w:p>
      <w:pPr>
        <w:numPr>
          <w:ilvl w:val="0"/>
          <w:numId w:val="1003"/>
        </w:numPr>
        <w:pStyle w:val="Compact"/>
      </w:pPr>
      <w:r>
        <w:rPr>
          <w:bCs/>
          <w:b/>
        </w:rPr>
        <w:t xml:space="preserve">Create pipeline for future roles</w:t>
      </w:r>
      <w:r>
        <w:t xml:space="preserve"> </w:t>
      </w:r>
      <w:r>
        <w:t xml:space="preserve">via university partnerships (e.g., U of T, Sheridan College).</w:t>
      </w:r>
    </w:p>
    <w:bookmarkEnd w:id="23"/>
    <w:bookmarkStart w:id="27" w:name="Xff9cc4b08feb086edd2c82a04b0f1ba3715a28d"/>
    <w:p>
      <w:pPr>
        <w:pStyle w:val="Heading2"/>
      </w:pPr>
      <w:r>
        <w:t xml:space="preserve">Strategies &amp; Tactics: Canada Toronto Focused</w:t>
      </w:r>
    </w:p>
    <w:p>
      <w:pPr>
        <w:pStyle w:val="FirstParagraph"/>
      </w:pPr>
      <w:r>
        <w:t xml:space="preserve">This Marketing Plan executes three core strategies:</w:t>
      </w:r>
    </w:p>
    <w:bookmarkStart w:id="24" w:name="hyper-local-digital-campaigns-in-toronto"/>
    <w:p>
      <w:pPr>
        <w:pStyle w:val="Heading3"/>
      </w:pPr>
      <w:r>
        <w:t xml:space="preserve">1. Hyper-Local Digital Campaigns in Toronto</w:t>
      </w:r>
    </w:p>
    <w:p>
      <w:pPr>
        <w:pStyle w:val="FirstParagraph"/>
      </w:pPr>
      <w:r>
        <w:rPr>
          <w:bCs/>
          <w:b/>
        </w:rPr>
        <w:t xml:space="preserve">Geo-Fenced LinkedIn Ads:</w:t>
      </w:r>
      <w:r>
        <w:t xml:space="preserve"> </w:t>
      </w:r>
      <w:r>
        <w:t xml:space="preserve">Target job seekers within 50km of Toronto with content highlighting "Toronto Marine Engineer Salaries ($95K-$142K average)" and access to the Canadian Marine Environmental Compliance Center.</w:t>
      </w:r>
      <w:r>
        <w:t xml:space="preserve"> </w:t>
      </w:r>
      <w:r>
        <w:rPr>
          <w:bCs/>
          <w:b/>
        </w:rPr>
        <w:t xml:space="preserve">Canada Toronto-specific landing page</w:t>
      </w:r>
      <w:r>
        <w:t xml:space="preserve">: "MarineEngineer.TorontoCanada.ca" featuring virtual campus tours of Ontario shipyards.</w:t>
      </w:r>
    </w:p>
    <w:bookmarkEnd w:id="24"/>
    <w:bookmarkStart w:id="25" w:name="strategic-toronto-community-partnerships"/>
    <w:p>
      <w:pPr>
        <w:pStyle w:val="Heading3"/>
      </w:pPr>
      <w:r>
        <w:t xml:space="preserve">2. Strategic Toronto Community Partnerships</w:t>
      </w:r>
    </w:p>
    <w:p>
      <w:pPr>
        <w:pStyle w:val="FirstParagraph"/>
      </w:pPr>
      <w:r>
        <w:rPr>
          <w:bCs/>
          <w:b/>
        </w:rPr>
        <w:t xml:space="preserve">University Alliances:</w:t>
      </w:r>
      <w:r>
        <w:t xml:space="preserve"> </w:t>
      </w:r>
      <w:r>
        <w:t xml:space="preserve">Sponsor U of T's Maritime Engineering Society with $50,000 for student competitions (e.g., "Toronto Ship Design Challenge").</w:t>
      </w:r>
      <w:r>
        <w:t xml:space="preserve"> </w:t>
      </w:r>
      <w:r>
        <w:rPr>
          <w:bCs/>
          <w:b/>
        </w:rPr>
        <w:t xml:space="preserve">Certification Pathways:</w:t>
      </w:r>
      <w:r>
        <w:t xml:space="preserve"> </w:t>
      </w:r>
      <w:r>
        <w:t xml:space="preserve">Partner with Marine Institute of Ontario to offer free Canada Toronto-specific certification prep courses.</w:t>
      </w:r>
    </w:p>
    <w:bookmarkEnd w:id="25"/>
    <w:bookmarkStart w:id="26" w:name="immigrant-talent-pipeline-development"/>
    <w:p>
      <w:pPr>
        <w:pStyle w:val="Heading3"/>
      </w:pPr>
      <w:r>
        <w:t xml:space="preserve">3. Immigrant Talent Pipeline Development</w:t>
      </w:r>
    </w:p>
    <w:p>
      <w:pPr>
        <w:pStyle w:val="FirstParagraph"/>
      </w:pPr>
      <w:r>
        <w:rPr>
          <w:bCs/>
          <w:b/>
        </w:rPr>
        <w:t xml:space="preserve">Canada Immigration Integration Hub:</w:t>
      </w:r>
      <w:r>
        <w:t xml:space="preserve"> </w:t>
      </w:r>
      <w:r>
        <w:t xml:space="preserve">Collaborate with Citizenship and Immigration Canada on "Marine Engineer Bridge Programs" at Toronto's International Learning Centre. Offer guaranteed interviews to internationally trained engineers who complete Toronto-based skills assessments.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Canada Toronto Focus</w:t>
            </w:r>
          </w:p>
        </w:tc>
      </w:tr>
      <w:tr>
        <w:tc>
          <w:tcPr/>
          <w:p>
            <w:pPr>
              <w:pStyle w:val="Compact"/>
              <w:jc w:val="left"/>
            </w:pPr>
            <w:r>
              <w:t xml:space="preserve">Digital Advertising (LinkedIn/Google)</w:t>
            </w:r>
          </w:p>
        </w:tc>
        <w:tc>
          <w:tcPr/>
          <w:p>
            <w:pPr>
              <w:pStyle w:val="Compact"/>
              <w:jc w:val="left"/>
            </w:pPr>
            <w:r>
              <w:t xml:space="preserve">$65,000</w:t>
            </w:r>
          </w:p>
        </w:tc>
        <w:tc>
          <w:tcPr/>
          <w:p>
            <w:pPr>
              <w:pStyle w:val="Compact"/>
              <w:jc w:val="left"/>
            </w:pPr>
            <w:r>
              <w:t xml:space="preserve">Toronto geo-fencing + local keywords: "Marine Engineer jobs Toronto Canada"</w:t>
            </w:r>
          </w:p>
        </w:tc>
      </w:tr>
      <w:tr>
        <w:tc>
          <w:tcPr/>
          <w:p>
            <w:pPr>
              <w:pStyle w:val="Compact"/>
              <w:jc w:val="left"/>
            </w:pPr>
            <w:r>
              <w:t xml:space="preserve">University Partnerships</w:t>
            </w:r>
          </w:p>
        </w:tc>
        <w:tc>
          <w:tcPr/>
          <w:p>
            <w:pPr>
              <w:pStyle w:val="Compact"/>
              <w:jc w:val="left"/>
            </w:pPr>
            <w:r>
              <w:t xml:space="preserve">$45,000</w:t>
            </w:r>
          </w:p>
        </w:tc>
        <w:tc>
          <w:tcPr/>
          <w:p>
            <w:pPr>
              <w:pStyle w:val="Compact"/>
              <w:jc w:val="left"/>
            </w:pPr>
            <w:r>
              <w:t xml:space="preserve">Sponsorships at Ryerson/U of T with Toronto campus events</w:t>
            </w:r>
          </w:p>
        </w:tc>
      </w:tr>
      <w:tr>
        <w:tc>
          <w:tcPr/>
          <w:p>
            <w:pPr>
              <w:pStyle w:val="Compact"/>
              <w:jc w:val="left"/>
            </w:pPr>
            <w:r>
              <w:t xml:space="preserve">Immigrant Recruitment Program</w:t>
            </w:r>
          </w:p>
        </w:tc>
        <w:tc>
          <w:tcPr/>
          <w:p>
            <w:pPr>
              <w:pStyle w:val="Compact"/>
              <w:jc w:val="left"/>
            </w:pPr>
            <w:r>
              <w:t xml:space="preserve">$50,000</w:t>
            </w:r>
          </w:p>
        </w:tc>
        <w:tc>
          <w:tcPr/>
          <w:p>
            <w:pPr>
              <w:pStyle w:val="Compact"/>
              <w:jc w:val="left"/>
            </w:pPr>
            <w:r>
              <w:t xml:space="preserve">Toronto-based immigration workshops and certification subsidies</w:t>
            </w:r>
          </w:p>
        </w:tc>
      </w:tr>
      <w:tr>
        <w:tc>
          <w:tcPr/>
          <w:p>
            <w:pPr>
              <w:pStyle w:val="Compact"/>
              <w:jc w:val="left"/>
            </w:pPr>
            <w:r>
              <w:t xml:space="preserve">Total</w:t>
            </w:r>
          </w:p>
        </w:tc>
        <w:tc>
          <w:tcPr/>
          <w:p>
            <w:pPr>
              <w:pStyle w:val="Compact"/>
              <w:jc w:val="left"/>
            </w:pPr>
            <w:r>
              <w:t xml:space="preserve">$160,000</w:t>
            </w:r>
          </w:p>
        </w:tc>
        <w:tc>
          <w:tcPr/>
          <w:p>
            <w:pPr>
              <w:pStyle w:val="Compact"/>
            </w:pPr>
          </w:p>
        </w:tc>
      </w:tr>
    </w:tbl>
    <w:bookmarkEnd w:id="28"/>
    <w:bookmarkStart w:id="29" w:name="implementation-timeline-90-days"/>
    <w:p>
      <w:pPr>
        <w:pStyle w:val="Heading2"/>
      </w:pPr>
      <w:r>
        <w:t xml:space="preserve">Implementation Timeline (90 Days)</w:t>
      </w:r>
    </w:p>
    <w:p>
      <w:pPr>
        <w:pStyle w:val="FirstParagraph"/>
      </w:pPr>
      <w:r>
        <w:rPr>
          <w:bCs/>
          <w:b/>
        </w:rPr>
        <w:t xml:space="preserve">Weeks 1-4:</w:t>
      </w:r>
      <w:r>
        <w:t xml:space="preserve"> </w:t>
      </w:r>
      <w:r>
        <w:t xml:space="preserve">Launch Toronto-specific digital campaigns + university partnerships. Host "Canada Toronto Marine Engineering Summit" at the Ontario Science Centre.</w:t>
      </w:r>
    </w:p>
    <w:p>
      <w:pPr>
        <w:pStyle w:val="BodyText"/>
      </w:pPr>
      <w:r>
        <w:rPr>
          <w:bCs/>
          <w:b/>
        </w:rPr>
        <w:t xml:space="preserve">Weeks 5-8:</w:t>
      </w:r>
      <w:r>
        <w:t xml:space="preserve"> </w:t>
      </w:r>
      <w:r>
        <w:t xml:space="preserve">Execute immigration workshops in downtown Toronto. Begin processing applications from local candidates.</w:t>
      </w:r>
    </w:p>
    <w:p>
      <w:pPr>
        <w:pStyle w:val="BodyText"/>
      </w:pPr>
      <w:r>
        <w:rPr>
          <w:bCs/>
          <w:b/>
        </w:rPr>
        <w:t xml:space="preserve">Weeks 9-12:</w:t>
      </w:r>
      <w:r>
        <w:t xml:space="preserve"> </w:t>
      </w:r>
      <w:r>
        <w:t xml:space="preserve">Finalize hires, initiate university referral program for future roles. Publish "Toronto Marine Engineer Salary Report" to reinforce employer brand.</w:t>
      </w:r>
    </w:p>
    <w:bookmarkEnd w:id="29"/>
    <w:bookmarkStart w:id="30" w:name="evaluation-metrics"/>
    <w:p>
      <w:pPr>
        <w:pStyle w:val="Heading2"/>
      </w:pPr>
      <w:r>
        <w:t xml:space="preserve">Evaluation Metrics</w:t>
      </w:r>
    </w:p>
    <w:p>
      <w:pPr>
        <w:numPr>
          <w:ilvl w:val="0"/>
          <w:numId w:val="1004"/>
        </w:numPr>
        <w:pStyle w:val="Compact"/>
      </w:pPr>
      <w:r>
        <w:rPr>
          <w:bCs/>
          <w:b/>
        </w:rPr>
        <w:t xml:space="preserve">Primary KPIs:</w:t>
      </w:r>
      <w:r>
        <w:t xml:space="preserve"> </w:t>
      </w:r>
      <w:r>
        <w:t xml:space="preserve">Candidate quality (measured via Toronto Engineering Board certification rates), cost-per-hire ($1,850 vs. industry $3,200), time-to-fill (65 days vs. 110 industry average).</w:t>
      </w:r>
    </w:p>
    <w:p>
      <w:pPr>
        <w:numPr>
          <w:ilvl w:val="0"/>
          <w:numId w:val="1004"/>
        </w:numPr>
        <w:pStyle w:val="Compact"/>
      </w:pPr>
      <w:r>
        <w:rPr>
          <w:bCs/>
          <w:b/>
        </w:rPr>
        <w:t xml:space="preserve">Secondary Metrics:</w:t>
      </w:r>
      <w:r>
        <w:t xml:space="preserve"> </w:t>
      </w:r>
      <w:r>
        <w:t xml:space="preserve">Brand awareness (Google Trends for "Marine Engineer Toronto Canada" up 70%), university engagement rate (target: 45% student participation).</w:t>
      </w:r>
    </w:p>
    <w:p>
      <w:pPr>
        <w:pStyle w:val="FirstParagraph"/>
      </w:pPr>
      <w:r>
        <w:t xml:space="preserve">Monthly review panels will assess performance against Toronto-specific benchmarks, adjusting tactics to maximize the impact of our Marketing Plan within Canada's most dynamic marine engineering market.</w:t>
      </w:r>
    </w:p>
    <w:bookmarkEnd w:id="30"/>
    <w:bookmarkStart w:id="31" w:name="X362d7dd89dff8a51615f3c4f1f13f3145c454f9"/>
    <w:p>
      <w:pPr>
        <w:pStyle w:val="Heading2"/>
      </w:pPr>
      <w:r>
        <w:t xml:space="preserve">Conclusion: Why Canada Toronto for Marine Engineers?</w:t>
      </w:r>
    </w:p>
    <w:p>
      <w:pPr>
        <w:pStyle w:val="FirstParagraph"/>
      </w:pPr>
      <w:r>
        <w:t xml:space="preserve">This Marketing Plan positions Toronto as the undisputed center for Marine Engineer careers in Canada. By embedding our recruitment strategy into Toronto's unique industrial fabric – from the Port Lands development to university innovation hubs – we deliver a compelling value proposition: "Join Canada's marine engineering future, headquartered in Toronto." The success of this plan will establish a replicable model for talent acquisition across all major Canadian cities while cementing Canada Toronto as the global epicenter for next-generation Marine Engineering talent. This Marketing Plan doesn't just fill positions; it builds the foundation for Toronto to lead North America's maritime technological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Canada Toronto</dc:title>
  <dc:creator/>
  <dc:language>en</dc:language>
  <cp:keywords/>
  <dcterms:created xsi:type="dcterms:W3CDTF">2026-07-20T21:41:21Z</dcterms:created>
  <dcterms:modified xsi:type="dcterms:W3CDTF">2026-07-20T21:41:21Z</dcterms:modified>
</cp:coreProperties>
</file>

<file path=docProps/custom.xml><?xml version="1.0" encoding="utf-8"?>
<Properties xmlns="http://schemas.openxmlformats.org/officeDocument/2006/custom-properties" xmlns:vt="http://schemas.openxmlformats.org/officeDocument/2006/docPropsVTypes"/>
</file>