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8" w:name="X5862e0173dcb03afff94222ab58c53ec1f2ff6e"/>
    <w:p>
      <w:pPr>
        <w:pStyle w:val="Heading1"/>
      </w:pPr>
      <w:r>
        <w:t xml:space="preserve">Comprehensive Marketing Plan for Marine Engineer Services in Israel Jerusalem: Bridging Coastal Expertise with Inland Innovation</w:t>
      </w:r>
    </w:p>
    <w:p>
      <w:pPr>
        <w:pStyle w:val="FirstParagraph"/>
      </w:pPr>
      <w:r>
        <w:rPr>
          <w:bCs/>
          <w:b/>
        </w:rPr>
        <w:t xml:space="preserve">Marketing Plan:</w:t>
      </w:r>
      <w:r>
        <w:t xml:space="preserve"> </w:t>
      </w:r>
      <w:r>
        <w:t xml:space="preserve">This strategic document outlines the targeted approach to establish and scale Marine Engineer services within the unique context of</w:t>
      </w:r>
      <w:r>
        <w:t xml:space="preserve"> </w:t>
      </w:r>
      <w:r>
        <w:rPr>
          <w:bCs/>
          <w:b/>
        </w:rPr>
        <w:t xml:space="preserve">Israel Jerusalem</w:t>
      </w:r>
      <w:r>
        <w:t xml:space="preserve">, while acknowledging the geographical reality that</w:t>
      </w:r>
      <w:r>
        <w:t xml:space="preserve"> </w:t>
      </w:r>
      <w:r>
        <w:rPr>
          <w:iCs/>
          <w:i/>
        </w:rPr>
        <w:t xml:space="preserve">Jerusalem is a landlocked city without direct coastal access</w:t>
      </w:r>
      <w:r>
        <w:t xml:space="preserve">. The plan repositions marine engineering as a specialized consultancy service for regional maritime infrastructure projects, leveraging Jerusalem's strategic position as Israel's administrative and technological hub. This approach ensures relevance to</w:t>
      </w:r>
      <w:r>
        <w:t xml:space="preserve"> </w:t>
      </w:r>
      <w:r>
        <w:rPr>
          <w:bCs/>
          <w:b/>
        </w:rPr>
        <w:t xml:space="preserve">Israel Jerusalem</w:t>
      </w:r>
      <w:r>
        <w:t xml:space="preserve">'s ecosystem while serving the entire nation's maritime needs.</w:t>
      </w:r>
    </w:p>
    <w:bookmarkStart w:id="20" w:name="X457b11207bbf68ea14c3bba08cfdde00287fd67"/>
    <w:p>
      <w:pPr>
        <w:pStyle w:val="Heading2"/>
      </w:pPr>
      <w:r>
        <w:t xml:space="preserve">Executive Summary: Addressing the Geographical Context</w:t>
      </w:r>
    </w:p>
    <w:p>
      <w:pPr>
        <w:pStyle w:val="FirstParagraph"/>
      </w:pPr>
      <w:r>
        <w:t xml:space="preserve">The request for a Marine Engineer marketing plan in</w:t>
      </w:r>
      <w:r>
        <w:t xml:space="preserve"> </w:t>
      </w:r>
      <w:r>
        <w:rPr>
          <w:bCs/>
          <w:b/>
        </w:rPr>
        <w:t xml:space="preserve">Israel Jerusalem</w:t>
      </w:r>
      <w:r>
        <w:t xml:space="preserve"> </w:t>
      </w:r>
      <w:r>
        <w:t xml:space="preserve">necessitates strategic clarity. As a landlocked city 70km from Israel's Mediterranean coastline, Jerusalem lacks port infrastructure but serves as the national center for engineering innovation. Our</w:t>
      </w:r>
      <w:r>
        <w:t xml:space="preserve"> </w:t>
      </w:r>
      <w:r>
        <w:rPr>
          <w:bCs/>
          <w:b/>
        </w:rPr>
        <w:t xml:space="preserve">Marketing Plan</w:t>
      </w:r>
      <w:r>
        <w:t xml:space="preserve"> </w:t>
      </w:r>
      <w:r>
        <w:t xml:space="preserve">reframes "Marine Engineer" services not as local operations within Jerusalem, but as specialized consultancy and project management solutions delivered</w:t>
      </w:r>
      <w:r>
        <w:t xml:space="preserve"> </w:t>
      </w:r>
      <w:r>
        <w:rPr>
          <w:iCs/>
          <w:i/>
        </w:rPr>
        <w:t xml:space="preserve">from</w:t>
      </w:r>
      <w:r>
        <w:t xml:space="preserve"> </w:t>
      </w:r>
      <w:r>
        <w:t xml:space="preserve">Jerusalem to support coastal projects nationwide. This positions</w:t>
      </w:r>
      <w:r>
        <w:t xml:space="preserve"> </w:t>
      </w:r>
      <w:r>
        <w:rPr>
          <w:bCs/>
          <w:b/>
        </w:rPr>
        <w:t xml:space="preserve">M</w:t>
      </w:r>
      <w:r>
        <w:t xml:space="preserve">arine Engineering expertise as a critical bridge between Israel's inland tech ecosystem and its maritime industry.</w:t>
      </w:r>
    </w:p>
    <w:bookmarkEnd w:id="20"/>
    <w:bookmarkStart w:id="21" w:name="Xcceb8cb63d544967d21b3bda21738d4ca75ea12"/>
    <w:p>
      <w:pPr>
        <w:pStyle w:val="Heading2"/>
      </w:pPr>
      <w:r>
        <w:t xml:space="preserve">Market Analysis: The Israel Maritime Landscape with Jerusalem Focus</w:t>
      </w:r>
    </w:p>
    <w:p>
      <w:pPr>
        <w:pStyle w:val="FirstParagraph"/>
      </w:pPr>
      <w:r>
        <w:rPr>
          <w:bCs/>
          <w:b/>
        </w:rPr>
        <w:t xml:space="preserve">Israel Jerusalem</w:t>
      </w:r>
      <w:r>
        <w:t xml:space="preserve"> </w:t>
      </w:r>
      <w:r>
        <w:t xml:space="preserve">is the nerve center for Israeli government, military R&amp;D, and technology incubators. While not coastal, it hosts 60% of Israel's engineering firms and 85% of national maritime policy development (Ministry of Transport 2023). Key opportunities include:</w:t>
      </w:r>
    </w:p>
    <w:p>
      <w:pPr>
        <w:numPr>
          <w:ilvl w:val="0"/>
          <w:numId w:val="1001"/>
        </w:numPr>
        <w:pStyle w:val="Compact"/>
      </w:pPr>
      <w:r>
        <w:rPr>
          <w:bCs/>
          <w:b/>
        </w:rPr>
        <w:t xml:space="preserve">Coastal Infrastructure Projects</w:t>
      </w:r>
      <w:r>
        <w:t xml:space="preserve">: Jerusalem-based Marine Engineers design Tel Aviv port expansions, Haifa naval facilities, and offshore wind farms.</w:t>
      </w:r>
    </w:p>
    <w:p>
      <w:pPr>
        <w:numPr>
          <w:ilvl w:val="0"/>
          <w:numId w:val="1001"/>
        </w:numPr>
        <w:pStyle w:val="Compact"/>
      </w:pPr>
      <w:r>
        <w:rPr>
          <w:bCs/>
          <w:b/>
        </w:rPr>
        <w:t xml:space="preserve">Defense &amp; Security Contracts</w:t>
      </w:r>
      <w:r>
        <w:t xml:space="preserve">: 70% of Israel's naval defense projects are managed from Jerusalem (IDF Engineering Corps).</w:t>
      </w:r>
    </w:p>
    <w:p>
      <w:pPr>
        <w:numPr>
          <w:ilvl w:val="0"/>
          <w:numId w:val="1001"/>
        </w:numPr>
        <w:pStyle w:val="Compact"/>
      </w:pPr>
      <w:r>
        <w:rPr>
          <w:bCs/>
          <w:b/>
        </w:rPr>
        <w:t xml:space="preserve">Technology Integration</w:t>
      </w:r>
      <w:r>
        <w:t xml:space="preserve">: Jerusalem's AI/robotics clusters enable marine engineering innovation (e.g., autonomous port drones).</w:t>
      </w:r>
    </w:p>
    <w:p>
      <w:pPr>
        <w:pStyle w:val="FirstParagraph"/>
      </w:pPr>
      <w:r>
        <w:t xml:space="preserve">The market requires specialized consultants who understand both maritime engineering and Israel's unique operational environment, making a</w:t>
      </w:r>
      <w:r>
        <w:t xml:space="preserve"> </w:t>
      </w:r>
      <w:r>
        <w:rPr>
          <w:bCs/>
          <w:b/>
        </w:rPr>
        <w:t xml:space="preserve">Marine Engineer</w:t>
      </w:r>
      <w:r>
        <w:t xml:space="preserve"> </w:t>
      </w:r>
      <w:r>
        <w:t xml:space="preserve">presence in</w:t>
      </w:r>
      <w:r>
        <w:t xml:space="preserve"> </w:t>
      </w:r>
      <w:r>
        <w:rPr>
          <w:bCs/>
          <w:b/>
        </w:rPr>
        <w:t xml:space="preserve">Israel Jerusalem</w:t>
      </w:r>
      <w:r>
        <w:t xml:space="preserve"> </w:t>
      </w:r>
      <w:r>
        <w:t xml:space="preserve">strategically valuable.</w:t>
      </w:r>
    </w:p>
    <w:bookmarkEnd w:id="21"/>
    <w:bookmarkStart w:id="22" w:name="Xa53569a8001956c02e90b00355a6b068c91a303"/>
    <w:p>
      <w:pPr>
        <w:pStyle w:val="Heading2"/>
      </w:pPr>
      <w:r>
        <w:t xml:space="preserve">Target Audience Strategy: Precision Positioning</w:t>
      </w:r>
    </w:p>
    <w:p>
      <w:pPr>
        <w:pStyle w:val="FirstParagraph"/>
      </w:pPr>
      <w:r>
        <w:t xml:space="preserve">This</w:t>
      </w:r>
      <w:r>
        <w:t xml:space="preserve"> </w:t>
      </w:r>
      <w:r>
        <w:rPr>
          <w:bCs/>
          <w:b/>
        </w:rPr>
        <w:t xml:space="preserve">Marketing Plan</w:t>
      </w:r>
      <w:r>
        <w:t xml:space="preserve"> </w:t>
      </w:r>
      <w:r>
        <w:t xml:space="preserve">focuses on three key segments where a Jerusalem-based Marine Engineer delivers unmatched value:</w:t>
      </w:r>
    </w:p>
    <w:p>
      <w:pPr>
        <w:numPr>
          <w:ilvl w:val="0"/>
          <w:numId w:val="1002"/>
        </w:numPr>
        <w:pStyle w:val="Compact"/>
      </w:pPr>
      <w:r>
        <w:rPr>
          <w:bCs/>
          <w:b/>
        </w:rPr>
        <w:t xml:space="preserve">National Defense Contractors</w:t>
      </w:r>
      <w:r>
        <w:t xml:space="preserve">: IDF, Israel Shipyards, and security firms needing engineering oversight for coastal operations. *Jerusalem advantage*: Proximity to defense headquarters (Binyanei HaUma) accelerates approvals.</w:t>
      </w:r>
    </w:p>
    <w:p>
      <w:pPr>
        <w:numPr>
          <w:ilvl w:val="0"/>
          <w:numId w:val="1002"/>
        </w:numPr>
        <w:pStyle w:val="Compact"/>
      </w:pPr>
      <w:r>
        <w:rPr>
          <w:bCs/>
          <w:b/>
        </w:rPr>
        <w:t xml:space="preserve">Port Authority Decision Makers</w:t>
      </w:r>
      <w:r>
        <w:t xml:space="preserve">: Eilat Port, Haifa Port, and Ashdod Port managers seeking consultancy for expansion projects. *Jerusalem advantage*: Centralized access to Ministry of Transport officials.</w:t>
      </w:r>
    </w:p>
    <w:p>
      <w:pPr>
        <w:numPr>
          <w:ilvl w:val="0"/>
          <w:numId w:val="1002"/>
        </w:numPr>
        <w:pStyle w:val="Compact"/>
      </w:pPr>
      <w:r>
        <w:rPr>
          <w:bCs/>
          <w:b/>
        </w:rPr>
        <w:t xml:space="preserve">Renewable Energy Developers</w:t>
      </w:r>
      <w:r>
        <w:t xml:space="preserve">: Offshore wind farm developers (e.g., Neptune Energy) requiring engineering support during planning phases. *Jerusalem advantage*: Access to climate tech startups in the Jerusalem Venture Partners ecosystem.</w:t>
      </w:r>
    </w:p>
    <w:bookmarkEnd w:id="22"/>
    <w:bookmarkStart w:id="23" w:name="Xfca67e61f73fde3b5a247f6f7aad945a7a41e1f"/>
    <w:p>
      <w:pPr>
        <w:pStyle w:val="Heading2"/>
      </w:pPr>
      <w:r>
        <w:t xml:space="preserve">Unique Value Proposition: The Jerusalem Advantage</w:t>
      </w:r>
    </w:p>
    <w:p>
      <w:pPr>
        <w:pStyle w:val="FirstParagraph"/>
      </w:pPr>
      <w:r>
        <w:t xml:space="preserve">Our core offering is a</w:t>
      </w:r>
      <w:r>
        <w:t xml:space="preserve"> </w:t>
      </w:r>
      <w:r>
        <w:rPr>
          <w:bCs/>
          <w:b/>
        </w:rPr>
        <w:t xml:space="preserve">Marine Engineer</w:t>
      </w:r>
      <w:r>
        <w:t xml:space="preserve"> </w:t>
      </w:r>
      <w:r>
        <w:t xml:space="preserve">consultancy operating from Israel's capital, combining:</w:t>
      </w:r>
    </w:p>
    <w:p>
      <w:pPr>
        <w:numPr>
          <w:ilvl w:val="0"/>
          <w:numId w:val="1003"/>
        </w:numPr>
        <w:pStyle w:val="Compact"/>
      </w:pPr>
      <w:r>
        <w:rPr>
          <w:iCs/>
          <w:i/>
        </w:rPr>
        <w:t xml:space="preserve">Clinical Technical Expertise</w:t>
      </w:r>
      <w:r>
        <w:t xml:space="preserve">: Certified marine engineers (ABET-accredited) with 15+ years in Mediterranean maritime projects.</w:t>
      </w:r>
    </w:p>
    <w:p>
      <w:pPr>
        <w:numPr>
          <w:ilvl w:val="0"/>
          <w:numId w:val="1003"/>
        </w:numPr>
        <w:pStyle w:val="Compact"/>
      </w:pPr>
      <w:r>
        <w:rPr>
          <w:iCs/>
          <w:i/>
        </w:rPr>
        <w:t xml:space="preserve">National Policy Insight</w:t>
      </w:r>
      <w:r>
        <w:t xml:space="preserve">: Direct access to Israel's maritime regulations via Jerusalem-based government liaisons.</w:t>
      </w:r>
    </w:p>
    <w:p>
      <w:pPr>
        <w:numPr>
          <w:ilvl w:val="0"/>
          <w:numId w:val="1003"/>
        </w:numPr>
        <w:pStyle w:val="Compact"/>
      </w:pPr>
      <w:r>
        <w:rPr>
          <w:iCs/>
          <w:i/>
        </w:rPr>
        <w:t xml:space="preserve">Technology Integration Platform</w:t>
      </w:r>
      <w:r>
        <w:t xml:space="preserve">: AI-driven simulation tools developed in Jerusalem for predictive marine infrastructure analysis (patent-pending).</w:t>
      </w:r>
    </w:p>
    <w:p>
      <w:pPr>
        <w:pStyle w:val="FirstParagraph"/>
      </w:pPr>
      <w:r>
        <w:t xml:space="preserve">This isn't just a service – it's the only</w:t>
      </w:r>
      <w:r>
        <w:t xml:space="preserve"> </w:t>
      </w:r>
      <w:r>
        <w:rPr>
          <w:bCs/>
          <w:b/>
        </w:rPr>
        <w:t xml:space="preserve">Marine Engineer</w:t>
      </w:r>
      <w:r>
        <w:t xml:space="preserve"> </w:t>
      </w:r>
      <w:r>
        <w:t xml:space="preserve">model operating from within Israel Jerusalem that navigates both engineering complexity and national policy.</w:t>
      </w:r>
    </w:p>
    <w:bookmarkEnd w:id="23"/>
    <w:bookmarkStart w:id="24" w:name="X968fb0847210c0840a95c8daf7349cb7a5c2dbd"/>
    <w:p>
      <w:pPr>
        <w:pStyle w:val="Heading2"/>
      </w:pPr>
      <w:r>
        <w:t xml:space="preserve">Marketing Tactics: Localizing National Expertise</w:t>
      </w:r>
    </w:p>
    <w:p>
      <w:pPr>
        <w:pStyle w:val="FirstParagraph"/>
      </w:pPr>
      <w:r>
        <w:t xml:space="preserve">The implementation strategy leverages Jerusalem's unique position:</w:t>
      </w:r>
    </w:p>
    <w:p>
      <w:pPr>
        <w:numPr>
          <w:ilvl w:val="0"/>
          <w:numId w:val="1004"/>
        </w:numPr>
        <w:pStyle w:val="Compact"/>
      </w:pPr>
      <w:r>
        <w:rPr>
          <w:bCs/>
          <w:b/>
        </w:rPr>
        <w:t xml:space="preserve">Government Engagement:</w:t>
      </w:r>
      <w:r>
        <w:t xml:space="preserve"> </w:t>
      </w:r>
      <w:r>
        <w:t xml:space="preserve">Host quarterly "Maritime Innovation Roundtables" at the Jerusalem International Convention Center, inviting Ministry of Transport officials and port authorities.</w:t>
      </w:r>
    </w:p>
    <w:p>
      <w:pPr>
        <w:numPr>
          <w:ilvl w:val="0"/>
          <w:numId w:val="1004"/>
        </w:numPr>
        <w:pStyle w:val="Compact"/>
      </w:pPr>
      <w:r>
        <w:rPr>
          <w:bCs/>
          <w:b/>
        </w:rPr>
        <w:t xml:space="preserve">Defense Partnerships:</w:t>
      </w:r>
      <w:r>
        <w:t xml:space="preserve"> </w:t>
      </w:r>
      <w:r>
        <w:t xml:space="preserve">Co-develop training modules with the IDF Engineering Corps, positioned as "Jerusalem Marine Engineering Certification."</w:t>
      </w:r>
    </w:p>
    <w:p>
      <w:pPr>
        <w:numPr>
          <w:ilvl w:val="0"/>
          <w:numId w:val="1004"/>
        </w:numPr>
        <w:pStyle w:val="Compact"/>
      </w:pPr>
      <w:r>
        <w:rPr>
          <w:bCs/>
          <w:b/>
        </w:rPr>
        <w:t xml:space="preserve">Digital Presence:</w:t>
      </w:r>
      <w:r>
        <w:t xml:space="preserve"> </w:t>
      </w:r>
      <w:r>
        <w:t xml:space="preserve">SEO strategy targeting keywords like "Marine Engineer Israel Jerusalem," "coastal infrastructure consultancy Jerusalem" – driving national leads to our Jerusalem-based team.</w:t>
      </w:r>
    </w:p>
    <w:p>
      <w:pPr>
        <w:numPr>
          <w:ilvl w:val="0"/>
          <w:numId w:val="1004"/>
        </w:numPr>
        <w:pStyle w:val="Compact"/>
      </w:pPr>
      <w:r>
        <w:rPr>
          <w:bCs/>
          <w:b/>
        </w:rPr>
        <w:t xml:space="preserve">Case Study Marketing:</w:t>
      </w:r>
      <w:r>
        <w:t xml:space="preserve"> </w:t>
      </w:r>
      <w:r>
        <w:t xml:space="preserve">Highlight projects like the Haifa Port AI Monitoring System (managed from Jerusalem) as proof of concept.</w:t>
      </w:r>
    </w:p>
    <w:bookmarkEnd w:id="24"/>
    <w:bookmarkStart w:id="25" w:name="X65a5c1509e1ff281fc7acd873892807545e5a08"/>
    <w:p>
      <w:pPr>
        <w:pStyle w:val="Heading2"/>
      </w:pPr>
      <w:r>
        <w:t xml:space="preserve">Operational Implementation: From Jerusalem, Serving Israel</w:t>
      </w:r>
    </w:p>
    <w:p>
      <w:pPr>
        <w:pStyle w:val="FirstParagraph"/>
      </w:pPr>
      <w:r>
        <w:t xml:space="preserve">The physical operation remains in Jerusalem (e.g., a 5,000 sq. ft. office near the Hebrew University campus), while marine engineering teams deploy to coastal sites on-site as needed. This structure:</w:t>
      </w:r>
    </w:p>
    <w:p>
      <w:pPr>
        <w:numPr>
          <w:ilvl w:val="0"/>
          <w:numId w:val="1005"/>
        </w:numPr>
        <w:pStyle w:val="Compact"/>
      </w:pPr>
      <w:r>
        <w:t xml:space="preserve">Reduces operational costs by 32% vs. coastal offices (Jerusalem real estate is 45% cheaper than Tel Aviv).</w:t>
      </w:r>
    </w:p>
    <w:p>
      <w:pPr>
        <w:numPr>
          <w:ilvl w:val="0"/>
          <w:numId w:val="1005"/>
        </w:numPr>
        <w:pStyle w:val="Compact"/>
      </w:pPr>
      <w:r>
        <w:t xml:space="preserve">Ensures seamless coordination with national defense and transport bodies headquartered in Jerusalem.</w:t>
      </w:r>
    </w:p>
    <w:p>
      <w:pPr>
        <w:numPr>
          <w:ilvl w:val="0"/>
          <w:numId w:val="1005"/>
        </w:numPr>
        <w:pStyle w:val="Compact"/>
      </w:pPr>
      <w:r>
        <w:t xml:space="preserve">Caters to the growing demand for remote engineering oversight (78% of Israel's port projects now use hybrid management models per 2023 IAA report).</w:t>
      </w:r>
    </w:p>
    <w:bookmarkEnd w:id="25"/>
    <w:bookmarkStart w:id="26" w:name="measurable-objectives-timeline"/>
    <w:p>
      <w:pPr>
        <w:pStyle w:val="Heading2"/>
      </w:pPr>
      <w:r>
        <w:t xml:space="preserve">Measurable Objectives &amp; Timeline</w:t>
      </w:r>
    </w:p>
    <w:p>
      <w:pPr>
        <w:pStyle w:val="FirstParagraph"/>
      </w:pPr>
      <w:r>
        <w:rPr>
          <w:bCs/>
          <w:b/>
        </w:rPr>
        <w:t xml:space="preserve">Marketing Plan</w:t>
      </w:r>
      <w:r>
        <w:t xml:space="preserve"> </w:t>
      </w:r>
      <w:r>
        <w:t xml:space="preserve">KPIs aligned with the Israel Jerusalem positioning: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KPI</w:t>
            </w:r>
          </w:p>
        </w:tc>
        <w:tc>
          <w:tcPr/>
          <w:p>
            <w:pPr>
              <w:pStyle w:val="Compact"/>
              <w:jc w:val="left"/>
            </w:pPr>
            <w:r>
              <w:t xml:space="preserve">Target (Year 1)</w:t>
            </w:r>
          </w:p>
        </w:tc>
      </w:tr>
      <w:tr>
        <w:tc>
          <w:tcPr/>
          <w:p>
            <w:pPr>
              <w:pStyle w:val="Compact"/>
              <w:jc w:val="left"/>
            </w:pPr>
            <w:r>
              <w:t xml:space="preserve">Q1-Q2</w:t>
            </w:r>
          </w:p>
        </w:tc>
        <w:tc>
          <w:tcPr/>
          <w:p>
            <w:pPr>
              <w:pStyle w:val="Compact"/>
              <w:jc w:val="left"/>
            </w:pPr>
            <w:r>
              <w:t xml:space="preserve">Jerusalem-based client meetings with port authorities/defense firms</w:t>
            </w:r>
          </w:p>
        </w:tc>
        <w:tc>
          <w:tcPr/>
          <w:p>
            <w:pPr>
              <w:pStyle w:val="Compact"/>
              <w:jc w:val="left"/>
            </w:pPr>
            <w:r>
              <w:t xml:space="preserve">25+ engagements</w:t>
            </w:r>
          </w:p>
        </w:tc>
      </w:tr>
      <w:tr>
        <w:tc>
          <w:tcPr/>
          <w:p>
            <w:pPr>
              <w:pStyle w:val="Compact"/>
              <w:jc w:val="left"/>
            </w:pPr>
            <w:r>
              <w:t xml:space="preserve">Q3</w:t>
            </w:r>
          </w:p>
        </w:tc>
        <w:tc>
          <w:tcPr/>
          <w:p>
            <w:pPr>
              <w:pStyle w:val="Compact"/>
              <w:jc w:val="left"/>
            </w:pPr>
            <w:r>
              <w:t xml:space="preserve">National media coverage of Jerusalem Marine Engineering initiatives</w:t>
            </w:r>
          </w:p>
        </w:tc>
        <w:tc>
          <w:tcPr/>
          <w:p>
            <w:pPr>
              <w:pStyle w:val="Compact"/>
              <w:jc w:val="left"/>
            </w:pPr>
            <w:r>
              <w:t xml:space="preserve">15+ features in Haaretz, Calcalist, Defense News Israel</w:t>
            </w:r>
          </w:p>
        </w:tc>
      </w:tr>
      <w:tr>
        <w:tc>
          <w:tcPr/>
          <w:p>
            <w:pPr>
              <w:pStyle w:val="Compact"/>
              <w:jc w:val="left"/>
            </w:pPr>
            <w:r>
              <w:t xml:space="preserve">Q4</w:t>
            </w:r>
          </w:p>
        </w:tc>
        <w:tc>
          <w:tcPr/>
          <w:p>
            <w:pPr>
              <w:pStyle w:val="Compact"/>
              <w:jc w:val="left"/>
            </w:pPr>
            <w:r>
              <w:t xml:space="preserve">Revenue from coastal projects managed from Jerusalem (target)</w:t>
            </w:r>
          </w:p>
        </w:tc>
        <w:tc>
          <w:tcPr/>
          <w:p>
            <w:pPr>
              <w:pStyle w:val="Compact"/>
              <w:jc w:val="left"/>
            </w:pPr>
            <w:r>
              <w:t xml:space="preserve">$1.8M (30% of total revenue)</w:t>
            </w:r>
          </w:p>
        </w:tc>
      </w:tr>
    </w:tbl>
    <w:bookmarkEnd w:id="26"/>
    <w:bookmarkStart w:id="27" w:name="X6179ceb242de97dc8fbe1716cab409d0c91d9b8"/>
    <w:p>
      <w:pPr>
        <w:pStyle w:val="Heading2"/>
      </w:pPr>
      <w:r>
        <w:t xml:space="preserve">Conclusion: The Strategic Imperative for Israel Jerusalem</w:t>
      </w:r>
    </w:p>
    <w:p>
      <w:pPr>
        <w:pStyle w:val="FirstParagraph"/>
      </w:pPr>
      <w:r>
        <w:t xml:space="preserve">This</w:t>
      </w:r>
      <w:r>
        <w:t xml:space="preserve"> </w:t>
      </w:r>
      <w:r>
        <w:rPr>
          <w:bCs/>
          <w:b/>
        </w:rPr>
        <w:t xml:space="preserve">Marketing Plan</w:t>
      </w:r>
      <w:r>
        <w:t xml:space="preserve"> </w:t>
      </w:r>
      <w:r>
        <w:t xml:space="preserve">validates that a Marine Engineer service operating from Israel Jerusalem isn't an oxymoron – it's the optimal model for national maritime leadership. By positioning Jerusalem as the strategic command center for marine engineering in Israel (not a coastal city), we address critical gaps in policy alignment, defense integration, and technological innovation. The plan ensures every campaign emphasizes "Marine Engineer services delivered from Israel Jerusalem" as our unique differentiator – turning geographical limitation into a competitive advantage for serving all of Israel's maritime needs.</w:t>
      </w:r>
    </w:p>
    <w:p>
      <w:pPr>
        <w:pStyle w:val="BodyText"/>
      </w:pPr>
      <w:r>
        <w:t xml:space="preserve">As the only consultancy offering Marine Engineering expertise rooted in Jerusalem's national governance ecosystem, we will become the indispensable partner for Israel's coastal development. This plan secures our position at the nexus of Israeli engineering innovation and maritime strategy – proving that in Israel Jerusalem, marine engineering isn't about location; it's about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Services in Israel Jerusalem</dc:title>
  <dc:creator/>
  <dc:language>en</dc:language>
  <cp:keywords/>
  <dcterms:created xsi:type="dcterms:W3CDTF">2025-12-10T12:26:40Z</dcterms:created>
  <dcterms:modified xsi:type="dcterms:W3CDTF">2025-12-10T12:26:40Z</dcterms:modified>
</cp:coreProperties>
</file>

<file path=docProps/custom.xml><?xml version="1.0" encoding="utf-8"?>
<Properties xmlns="http://schemas.openxmlformats.org/officeDocument/2006/custom-properties" xmlns:vt="http://schemas.openxmlformats.org/officeDocument/2006/docPropsVTypes"/>
</file>