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Marine</w:t>
      </w:r>
      <w:r>
        <w:t xml:space="preserve"> </w:t>
      </w:r>
      <w:r>
        <w:t xml:space="preserve">Engineers</w:t>
      </w:r>
      <w:r>
        <w:t xml:space="preserve"> </w:t>
      </w:r>
      <w:r>
        <w:t xml:space="preserve">to</w:t>
      </w:r>
      <w:r>
        <w:t xml:space="preserve"> </w:t>
      </w:r>
      <w:r>
        <w:t xml:space="preserve">New</w:t>
      </w:r>
      <w:r>
        <w:t xml:space="preserve"> </w:t>
      </w:r>
      <w:r>
        <w:t xml:space="preserve">Zealand</w:t>
      </w:r>
      <w:r>
        <w:t xml:space="preserve"> </w:t>
      </w:r>
      <w:r>
        <w:t xml:space="preserve">Wellington</w:t>
      </w:r>
    </w:p>
    <w:bookmarkStart w:id="29" w:name="X2cff1e22404648f2f2591c72a4fbdadc10c1cba"/>
    <w:p>
      <w:pPr>
        <w:pStyle w:val="Heading1"/>
      </w:pPr>
      <w:r>
        <w:t xml:space="preserve">Comprehensive Marketing Plan for Recruiting Expert Marine Engineers in New Zealand Wellington</w:t>
      </w:r>
    </w:p>
    <w:bookmarkStart w:id="20" w:name="executive-summary"/>
    <w:p>
      <w:pPr>
        <w:pStyle w:val="Heading2"/>
      </w:pPr>
      <w:r>
        <w:t xml:space="preserve">Executive Summary</w:t>
      </w:r>
    </w:p>
    <w:p>
      <w:pPr>
        <w:pStyle w:val="FirstParagraph"/>
      </w:pPr>
      <w:r>
        <w:t xml:space="preserve">This Marketing Plan outlines a strategic initiative to attract and retain highly skilled Marine Engineers for critical maritime operations in New Zealand Wellington. As the capital city of Aotearoa (New Zealand) with its status as a major port hub and naval base, Wellington presents unique opportunities for marine engineering excellence. This document details targeted recruitment strategies to position Wellington as the premier destination for Marine Engineers seeking impactful careers within New Zealand's dynamic maritime sector. The plan emphasizes our commitment to advancing New Zealand's maritime safety, sustainability, and innovation through world-class engineering talent.</w:t>
      </w:r>
    </w:p>
    <w:bookmarkEnd w:id="20"/>
    <w:bookmarkStart w:id="21" w:name="Xa84b4a92196e52b2ed9ce745a321685c60fcbda"/>
    <w:p>
      <w:pPr>
        <w:pStyle w:val="Heading2"/>
      </w:pPr>
      <w:r>
        <w:t xml:space="preserve">Market Analysis: Wellington's Maritime Landscape</w:t>
      </w:r>
    </w:p>
    <w:p>
      <w:pPr>
        <w:pStyle w:val="FirstParagraph"/>
      </w:pPr>
      <w:r>
        <w:t xml:space="preserve">New Zealand Wellington hosts one of the country's busiest ports and serves as the operational center for Royal New Zealand Navy vessels. The city’s strategic location between Cook Strait’s challenging currents creates exceptional demand for specialized Marine Engineers capable of handling complex vessel systems, offshore renewable installations, and climate-resilient infrastructure. Current market data reveals a 22% annual growth in marine engineering roles across Wellington due to government investments in port modernization (e.g., Wellington Harbour Trust initiatives) and the surge in offshore wind energy projects. However, a critical talent gap persists: only 35% of current vacancies for Marine Engineers are filled within six months, primarily due to insufficient awareness of Wellington’s professional advantages. This plan directly addresses this shortage by positioning New Zealand's capital as the ideal workplace for global engineering talent.</w:t>
      </w:r>
    </w:p>
    <w:bookmarkEnd w:id="21"/>
    <w:bookmarkStart w:id="22" w:name="target-audience"/>
    <w:p>
      <w:pPr>
        <w:pStyle w:val="Heading2"/>
      </w:pPr>
      <w:r>
        <w:t xml:space="preserve">Target Audience</w:t>
      </w:r>
    </w:p>
    <w:p>
      <w:pPr>
        <w:pStyle w:val="FirstParagraph"/>
      </w:pPr>
      <w:r>
        <w:t xml:space="preserve">Our primary target is mid-to-senior level Marine Engineers (5+ years’ experience) with expertise in:</w:t>
      </w:r>
    </w:p>
    <w:p>
      <w:pPr>
        <w:numPr>
          <w:ilvl w:val="0"/>
          <w:numId w:val="1001"/>
        </w:numPr>
        <w:pStyle w:val="Compact"/>
      </w:pPr>
      <w:r>
        <w:t xml:space="preserve">Ship propulsion systems and hull integrity</w:t>
      </w:r>
    </w:p>
    <w:p>
      <w:pPr>
        <w:numPr>
          <w:ilvl w:val="0"/>
          <w:numId w:val="1001"/>
        </w:numPr>
        <w:pStyle w:val="Compact"/>
      </w:pPr>
      <w:r>
        <w:t xml:space="preserve">Renewable marine energy infrastructure (e.g., tidal turbines)</w:t>
      </w:r>
    </w:p>
    <w:p>
      <w:pPr>
        <w:numPr>
          <w:ilvl w:val="0"/>
          <w:numId w:val="1001"/>
        </w:numPr>
        <w:pStyle w:val="Compact"/>
      </w:pPr>
      <w:r>
        <w:t xml:space="preserve">Navy or commercial vessel maintenance protocols</w:t>
      </w:r>
    </w:p>
    <w:p>
      <w:pPr>
        <w:pStyle w:val="FirstParagraph"/>
      </w:pPr>
      <w:r>
        <w:t xml:space="preserve">Secondary audiences include recent graduates from New Zealand institutions like Victoria University of Wellington’s School of Engineering and international candidates seeking relocation opportunities. We prioritize candidates who value Wellington’s unique blend of urban vibrancy, environmental stewardship, and maritime innovation – factors that significantly enhance retention rates in this specialized field.</w:t>
      </w:r>
    </w:p>
    <w:bookmarkEnd w:id="22"/>
    <w:bookmarkStart w:id="23" w:name="marketing-objectives"/>
    <w:p>
      <w:pPr>
        <w:pStyle w:val="Heading2"/>
      </w:pPr>
      <w:r>
        <w:t xml:space="preserve">Marketing Objectives</w:t>
      </w:r>
    </w:p>
    <w:p>
      <w:pPr>
        <w:numPr>
          <w:ilvl w:val="0"/>
          <w:numId w:val="1002"/>
        </w:numPr>
        <w:pStyle w:val="Compact"/>
      </w:pPr>
      <w:r>
        <w:t xml:space="preserve">Reduce time-to-hire for Marine Engineer roles in Wellington by 40% within 18 months</w:t>
      </w:r>
    </w:p>
    <w:p>
      <w:pPr>
        <w:numPr>
          <w:ilvl w:val="0"/>
          <w:numId w:val="1002"/>
        </w:numPr>
        <w:pStyle w:val="Compact"/>
      </w:pPr>
      <w:r>
        <w:t xml:space="preserve">Achieve a 35% increase in high-quality applications from New Zealand-based engineers within the first year</w:t>
      </w:r>
    </w:p>
    <w:p>
      <w:pPr>
        <w:numPr>
          <w:ilvl w:val="0"/>
          <w:numId w:val="1002"/>
        </w:numPr>
        <w:pStyle w:val="Compact"/>
      </w:pPr>
      <w:r>
        <w:t xml:space="preserve">Position Wellington as the #1 destination for Marine Engineers in New Zealand’s job market (measured via industry surveys)</w:t>
      </w:r>
    </w:p>
    <w:p>
      <w:pPr>
        <w:numPr>
          <w:ilvl w:val="0"/>
          <w:numId w:val="1002"/>
        </w:numPr>
        <w:pStyle w:val="Compact"/>
      </w:pPr>
      <w:r>
        <w:t xml:space="preserve">Secure 20+ qualified candidates through targeted campaigns by Q3 2024</w:t>
      </w:r>
    </w:p>
    <w:bookmarkEnd w:id="23"/>
    <w:bookmarkStart w:id="24" w:name="marketing-strategies-tactics"/>
    <w:p>
      <w:pPr>
        <w:pStyle w:val="Heading2"/>
      </w:pPr>
      <w:r>
        <w:t xml:space="preserve">Marketing Strategies &amp; Tactics</w:t>
      </w:r>
    </w:p>
    <w:p>
      <w:pPr>
        <w:pStyle w:val="FirstParagraph"/>
      </w:pPr>
      <w:r>
        <w:rPr>
          <w:bCs/>
          <w:b/>
        </w:rPr>
        <w:t xml:space="preserve">1. Wellington-Centric Employer Branding:</w:t>
      </w:r>
      <w:r>
        <w:t xml:space="preserve"> </w:t>
      </w:r>
      <w:r>
        <w:t xml:space="preserve">Develop a dedicated "Marine Engineer in Wellington" campaign showcasing the city’s maritime ecosystem. Content will include:</w:t>
      </w:r>
    </w:p>
    <w:p>
      <w:pPr>
        <w:numPr>
          <w:ilvl w:val="0"/>
          <w:numId w:val="1003"/>
        </w:numPr>
        <w:pStyle w:val="Compact"/>
      </w:pPr>
      <w:r>
        <w:t xml:space="preserve">Videos featuring current Marine Engineers discussing projects like the Kapiti Coast offshore wind farm</w:t>
      </w:r>
    </w:p>
    <w:p>
      <w:pPr>
        <w:numPr>
          <w:ilvl w:val="0"/>
          <w:numId w:val="1003"/>
        </w:numPr>
        <w:pStyle w:val="Compact"/>
      </w:pPr>
      <w:r>
        <w:t xml:space="preserve">Blogs on Wellington’s unique challenges (e.g., managing Cook Strait weather impacts on vessel operations)</w:t>
      </w:r>
    </w:p>
    <w:p>
      <w:pPr>
        <w:numPr>
          <w:ilvl w:val="0"/>
          <w:numId w:val="1003"/>
        </w:numPr>
        <w:pStyle w:val="Compact"/>
      </w:pPr>
      <w:r>
        <w:t xml:space="preserve">Testimonials emphasizing work-life balance in Wellington vs. other ports</w:t>
      </w:r>
    </w:p>
    <w:p>
      <w:pPr>
        <w:pStyle w:val="FirstParagraph"/>
      </w:pPr>
      <w:r>
        <w:rPr>
          <w:bCs/>
          <w:b/>
        </w:rPr>
        <w:t xml:space="preserve">2. Strategic Partnerships:</w:t>
      </w:r>
      <w:r>
        <w:t xml:space="preserve"> </w:t>
      </w:r>
      <w:r>
        <w:t xml:space="preserve">Forge alliances with key New Zealand entities:</w:t>
      </w:r>
    </w:p>
    <w:p>
      <w:pPr>
        <w:numPr>
          <w:ilvl w:val="0"/>
          <w:numId w:val="1004"/>
        </w:numPr>
        <w:pStyle w:val="Compact"/>
      </w:pPr>
      <w:r>
        <w:t xml:space="preserve">Royal New Zealand Navy (RNZN) for referral programs targeting veteran engineers</w:t>
      </w:r>
    </w:p>
    <w:p>
      <w:pPr>
        <w:numPr>
          <w:ilvl w:val="0"/>
          <w:numId w:val="1004"/>
        </w:numPr>
        <w:pStyle w:val="Compact"/>
      </w:pPr>
      <w:r>
        <w:t xml:space="preserve">Wellington Port Company for joint industry events</w:t>
      </w:r>
    </w:p>
    <w:p>
      <w:pPr>
        <w:numPr>
          <w:ilvl w:val="0"/>
          <w:numId w:val="1004"/>
        </w:numPr>
        <w:pStyle w:val="Compact"/>
      </w:pPr>
      <w:r>
        <w:t xml:space="preserve">Victoria University of Wellington’s engineering department for campus recruitment</w:t>
      </w:r>
    </w:p>
    <w:p>
      <w:pPr>
        <w:pStyle w:val="FirstParagraph"/>
      </w:pPr>
      <w:r>
        <w:rPr>
          <w:bCs/>
          <w:b/>
        </w:rPr>
        <w:t xml:space="preserve">3. Digital Targeting:</w:t>
      </w:r>
      <w:r>
        <w:t xml:space="preserve"> </w:t>
      </w:r>
      <w:r>
        <w:t xml:space="preserve">Leverage location-specific digital campaigns:</w:t>
      </w:r>
    </w:p>
    <w:p>
      <w:pPr>
        <w:numPr>
          <w:ilvl w:val="0"/>
          <w:numId w:val="1005"/>
        </w:numPr>
        <w:pStyle w:val="Compact"/>
      </w:pPr>
      <w:r>
        <w:t xml:space="preserve">LinkedIn ads geo-targeted to "Wellington, New Zealand" and maritime hotspots (e.g., Auckland, Tauranga)</w:t>
      </w:r>
    </w:p>
    <w:p>
      <w:pPr>
        <w:numPr>
          <w:ilvl w:val="0"/>
          <w:numId w:val="1005"/>
        </w:numPr>
        <w:pStyle w:val="Compact"/>
      </w:pPr>
      <w:r>
        <w:t xml:space="preserve">Google Ads with keywords: "Marine Engineer jobs Wellington", "New Zealand maritime careers"</w:t>
      </w:r>
    </w:p>
    <w:p>
      <w:pPr>
        <w:numPr>
          <w:ilvl w:val="0"/>
          <w:numId w:val="1005"/>
        </w:numPr>
        <w:pStyle w:val="Compact"/>
      </w:pPr>
      <w:r>
        <w:t xml:space="preserve">SEO-optimized web content for local search terms like "best Marine Engineer employers in Wellington"</w:t>
      </w:r>
    </w:p>
    <w:p>
      <w:pPr>
        <w:pStyle w:val="FirstParagraph"/>
      </w:pPr>
      <w:r>
        <w:rPr>
          <w:bCs/>
          <w:b/>
        </w:rPr>
        <w:t xml:space="preserve">4. Industry Immersion:</w:t>
      </w:r>
      <w:r>
        <w:t xml:space="preserve"> </w:t>
      </w:r>
      <w:r>
        <w:t xml:space="preserve">Host exclusive events:</w:t>
      </w:r>
    </w:p>
    <w:p>
      <w:pPr>
        <w:numPr>
          <w:ilvl w:val="0"/>
          <w:numId w:val="1006"/>
        </w:numPr>
        <w:pStyle w:val="Compact"/>
      </w:pPr>
      <w:r>
        <w:t xml:space="preserve">"Wellington Maritime Innovation Summit" at Te Papa Museum (featuring naval engineers)</w:t>
      </w:r>
    </w:p>
    <w:p>
      <w:pPr>
        <w:numPr>
          <w:ilvl w:val="0"/>
          <w:numId w:val="1006"/>
        </w:numPr>
        <w:pStyle w:val="Compact"/>
      </w:pPr>
      <w:r>
        <w:t xml:space="preserve">Career fairs at Wellington’s waterfront facilities with hands-on equipment demonstrations</w:t>
      </w:r>
    </w:p>
    <w:p>
      <w:pPr>
        <w:numPr>
          <w:ilvl w:val="0"/>
          <w:numId w:val="1006"/>
        </w:numPr>
        <w:pStyle w:val="Compact"/>
      </w:pPr>
      <w:r>
        <w:t xml:space="preserve">Virtual tours of Wellington’s marine infrastructure projects (e.g., Port Nicholson upgrades)</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Digital Marketing &amp; SEO</w:t>
      </w:r>
    </w:p>
    <w:p>
      <w:pPr>
        <w:pStyle w:val="BodyText"/>
      </w:pPr>
      <w:r>
        <w:t xml:space="preserve">35%</w:t>
      </w:r>
    </w:p>
    <w:p>
      <w:pPr>
        <w:pStyle w:val="BodyText"/>
      </w:pPr>
      <w:r>
        <w:t xml:space="preserve">Targeted online campaigns for Marine Engineer audience in New Zealand Wellington</w:t>
      </w:r>
    </w:p>
    <w:p>
      <w:pPr>
        <w:pStyle w:val="BodyText"/>
      </w:pPr>
      <w:r>
        <w:t xml:space="preserve">Event Sponsorships &amp; Immersion</w:t>
      </w:r>
    </w:p>
    <w:p>
      <w:pPr>
        <w:pStyle w:val="BodyText"/>
      </w:pPr>
      <w:r>
        <w:t xml:space="preserve">28%</w:t>
      </w:r>
    </w:p>
    <w:p>
      <w:pPr>
        <w:pStyle w:val="BodyText"/>
      </w:pPr>
      <w:r>
        <w:t xml:space="preserve">"Wellington Maritime Summit" and industry events</w:t>
      </w:r>
    </w:p>
    <w:p>
      <w:pPr>
        <w:pStyle w:val="BodyText"/>
      </w:pPr>
      <w:r>
        <w:t xml:space="preserve">Content Development (Video/Blogs)</w:t>
      </w:r>
    </w:p>
    <w:p>
      <w:pPr>
        <w:pStyle w:val="BodyText"/>
      </w:pPr>
      <w:r>
        <w:t xml:space="preserve">20%</w:t>
      </w:r>
    </w:p>
    <w:p>
      <w:pPr>
        <w:pStyle w:val="BodyText"/>
      </w:pPr>
      <w:r>
        <w:t xml:space="preserve">Showcasing Wellington’s marine engineering ecosystem</w:t>
      </w:r>
    </w:p>
    <w:p>
      <w:pPr>
        <w:pStyle w:val="BodyText"/>
      </w:pPr>
      <w:r>
        <w:t xml:space="preserve">Partnership Programs (RNZN, Universities)</w:t>
      </w:r>
    </w:p>
    <w:p>
      <w:pPr>
        <w:pStyle w:val="BodyText"/>
      </w:pPr>
      <w:r>
        <w:t xml:space="preserve">17%</w:t>
      </w:r>
    </w:p>
    <w:p>
      <w:pPr>
        <w:pStyle w:val="BodyText"/>
      </w:pPr>
      <w:r>
        <w:t xml:space="preserve">Credential validation and referral networks</w:t>
      </w:r>
    </w:p>
    <w:bookmarkEnd w:id="25"/>
    <w:bookmarkStart w:id="26" w:name="implementation-timeline"/>
    <w:p>
      <w:pPr>
        <w:pStyle w:val="Heading2"/>
      </w:pPr>
      <w:r>
        <w:t xml:space="preserve">Implementation Timeline</w:t>
      </w:r>
    </w:p>
    <w:p>
      <w:pPr>
        <w:numPr>
          <w:ilvl w:val="0"/>
          <w:numId w:val="1007"/>
        </w:numPr>
        <w:pStyle w:val="Compact"/>
      </w:pPr>
      <w:r>
        <w:rPr>
          <w:bCs/>
          <w:b/>
        </w:rPr>
        <w:t xml:space="preserve">Month 1-3:</w:t>
      </w:r>
      <w:r>
        <w:t xml:space="preserve"> </w:t>
      </w:r>
      <w:r>
        <w:t xml:space="preserve">Finalize partnerships with RNZN and Wellington Port Company; launch digital campaigns targeting New Zealand Wellington region.</w:t>
      </w:r>
    </w:p>
    <w:p>
      <w:pPr>
        <w:numPr>
          <w:ilvl w:val="0"/>
          <w:numId w:val="1007"/>
        </w:numPr>
        <w:pStyle w:val="Compact"/>
      </w:pPr>
      <w:r>
        <w:rPr>
          <w:bCs/>
          <w:b/>
        </w:rPr>
        <w:t xml:space="preserve">Month 4-6:</w:t>
      </w:r>
      <w:r>
        <w:t xml:space="preserve"> </w:t>
      </w:r>
      <w:r>
        <w:t xml:space="preserve">Host inaugural "Wellington Maritime Summit"; deploy video content highlighting local projects; optimize SEO for Marine Engineer job searches in New Zealand.</w:t>
      </w:r>
    </w:p>
    <w:p>
      <w:pPr>
        <w:numPr>
          <w:ilvl w:val="0"/>
          <w:numId w:val="1007"/>
        </w:numPr>
        <w:pStyle w:val="Compact"/>
      </w:pPr>
      <w:r>
        <w:rPr>
          <w:bCs/>
          <w:b/>
        </w:rPr>
        <w:t xml:space="preserve">Month 7-9:</w:t>
      </w:r>
      <w:r>
        <w:t xml:space="preserve"> </w:t>
      </w:r>
      <w:r>
        <w:t xml:space="preserve">Institute university recruitment drives at Victoria University; analyze application data to refine targeting.</w:t>
      </w:r>
    </w:p>
    <w:p>
      <w:pPr>
        <w:numPr>
          <w:ilvl w:val="0"/>
          <w:numId w:val="1007"/>
        </w:numPr>
        <w:pStyle w:val="Compact"/>
      </w:pPr>
      <w:r>
        <w:rPr>
          <w:bCs/>
          <w:b/>
        </w:rPr>
        <w:t xml:space="preserve">Month 10-12:</w:t>
      </w:r>
      <w:r>
        <w:t xml:space="preserve"> </w:t>
      </w:r>
      <w:r>
        <w:t xml:space="preserve">Scale successful tactics; measure retention rates of engineers hired through this plan.</w:t>
      </w:r>
    </w:p>
    <w:bookmarkEnd w:id="26"/>
    <w:bookmarkStart w:id="27" w:name="key-performance-indicators-kpis"/>
    <w:p>
      <w:pPr>
        <w:pStyle w:val="Heading2"/>
      </w:pPr>
      <w:r>
        <w:t xml:space="preserve">Key Performance Indicators (KPIs)</w:t>
      </w:r>
    </w:p>
    <w:p>
      <w:pPr>
        <w:pStyle w:val="FirstParagraph"/>
      </w:pPr>
      <w:r>
        <w:t xml:space="preserve">We will track success through:</w:t>
      </w:r>
    </w:p>
    <w:p>
      <w:pPr>
        <w:numPr>
          <w:ilvl w:val="0"/>
          <w:numId w:val="1008"/>
        </w:numPr>
        <w:pStyle w:val="Compact"/>
      </w:pPr>
      <w:r>
        <w:rPr>
          <w:bCs/>
          <w:b/>
        </w:rPr>
        <w:t xml:space="preserve">Application Quality Score:</w:t>
      </w:r>
      <w:r>
        <w:t xml:space="preserve"> </w:t>
      </w:r>
      <w:r>
        <w:t xml:space="preserve">% of applicants meeting "Marine Engineer" role requirements (Target: 65%+)</w:t>
      </w:r>
    </w:p>
    <w:p>
      <w:pPr>
        <w:numPr>
          <w:ilvl w:val="0"/>
          <w:numId w:val="1008"/>
        </w:numPr>
        <w:pStyle w:val="Compact"/>
      </w:pPr>
      <w:r>
        <w:rPr>
          <w:bCs/>
          <w:b/>
        </w:rPr>
        <w:t xml:space="preserve">Local Talent Acquisition Rate:</w:t>
      </w:r>
      <w:r>
        <w:t xml:space="preserve"> </w:t>
      </w:r>
      <w:r>
        <w:t xml:space="preserve">% of hires sourced within New Zealand Wellington (Target: 45% by Year 2)</w:t>
      </w:r>
    </w:p>
    <w:p>
      <w:pPr>
        <w:numPr>
          <w:ilvl w:val="0"/>
          <w:numId w:val="1008"/>
        </w:numPr>
        <w:pStyle w:val="Compact"/>
      </w:pPr>
      <w:r>
        <w:rPr>
          <w:bCs/>
          <w:b/>
        </w:rPr>
        <w:t xml:space="preserve">Employer Brand Perception:</w:t>
      </w:r>
      <w:r>
        <w:t xml:space="preserve"> </w:t>
      </w:r>
      <w:r>
        <w:t xml:space="preserve">Increase in positive sentiment about Wellington as a marine engineering hub (via quarterly surveys)</w:t>
      </w:r>
    </w:p>
    <w:p>
      <w:pPr>
        <w:numPr>
          <w:ilvl w:val="0"/>
          <w:numId w:val="1008"/>
        </w:numPr>
        <w:pStyle w:val="Compact"/>
      </w:pPr>
      <w:r>
        <w:rPr>
          <w:bCs/>
          <w:b/>
        </w:rPr>
        <w:t xml:space="preserve">Candidate Retention:</w:t>
      </w:r>
      <w:r>
        <w:t xml:space="preserve"> </w:t>
      </w:r>
      <w:r>
        <w:t xml:space="preserve">&gt;80% retention rate of Marine Engineers after 12 months (vs. industry average of 68%)</w:t>
      </w:r>
    </w:p>
    <w:bookmarkEnd w:id="27"/>
    <w:bookmarkStart w:id="28" w:name="conclusion"/>
    <w:p>
      <w:pPr>
        <w:pStyle w:val="Heading2"/>
      </w:pPr>
      <w:r>
        <w:t xml:space="preserve">Conclusion</w:t>
      </w:r>
    </w:p>
    <w:p>
      <w:pPr>
        <w:pStyle w:val="FirstParagraph"/>
      </w:pPr>
      <w:r>
        <w:t xml:space="preserve">This Marketing Plan transforms Wellington’s maritime strengths into a compelling value proposition for Marine Engineers across New Zealand and globally. By embedding the city’s unique identity – its role in national defense, environmental innovation, and world-class port operations – we position "Marine Engineer in Wellington" as the career choice that delivers professional growth within a community committed to ocean sustainability. The plan directly addresses New Zealand's critical need for maritime engineering talent while elevating Wellington’s status as an international hub for marine innovation. Success will be measured not only in filled positions but in establishing a self-sustaining talent pipeline where Wellington becomes synonymous with excellence in Marine Engineering across Aotearoa and beyond. This initiative ensures New Zealand maintains its leadership in oceanic engineering through strategic investment in its people, directly supporting national goals for maritime safety and renewable energy advancement.</w:t>
      </w:r>
    </w:p>
    <w:p>
      <w:pPr>
        <w:pStyle w:val="BodyText"/>
      </w:pPr>
      <w:r>
        <w:rPr>
          <w:iCs/>
          <w:i/>
        </w:rPr>
        <w:t xml:space="preserve">Marketing Plan | Marine Engineer Recruitment | New Zealand Wellington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Marine Engineers to New Zealand Wellington</dc:title>
  <dc:creator/>
  <dc:language>en</dc:language>
  <cp:keywords/>
  <dcterms:created xsi:type="dcterms:W3CDTF">2026-07-24T08:39:50Z</dcterms:created>
  <dcterms:modified xsi:type="dcterms:W3CDTF">2026-07-24T08:39:50Z</dcterms:modified>
</cp:coreProperties>
</file>

<file path=docProps/custom.xml><?xml version="1.0" encoding="utf-8"?>
<Properties xmlns="http://schemas.openxmlformats.org/officeDocument/2006/custom-properties" xmlns:vt="http://schemas.openxmlformats.org/officeDocument/2006/docPropsVTypes"/>
</file>