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Marketing</w:t>
      </w:r>
      <w:r>
        <w:t xml:space="preserve"> </w:t>
      </w:r>
      <w:r>
        <w:t xml:space="preserve">Plan:</w:t>
      </w:r>
      <w:r>
        <w:t xml:space="preserve"> </w:t>
      </w:r>
      <w:r>
        <w:t xml:space="preserve">Philippines</w:t>
      </w:r>
      <w:r>
        <w:t xml:space="preserve"> </w:t>
      </w:r>
      <w:r>
        <w:t xml:space="preserve">Manila</w:t>
      </w:r>
    </w:p>
    <w:bookmarkStart w:id="33" w:name="Xa85cdc5ade347db4e328101811d8d2a9989dc16"/>
    <w:p>
      <w:pPr>
        <w:pStyle w:val="Heading1"/>
      </w:pPr>
      <w:r>
        <w:t xml:space="preserve">Comprehensive Marketing Plan for Marine Engineer Recruitment in Philippines Manila</w:t>
      </w:r>
    </w:p>
    <w:bookmarkStart w:id="20" w:name="executive-summary"/>
    <w:p>
      <w:pPr>
        <w:pStyle w:val="Heading2"/>
      </w:pPr>
      <w:r>
        <w:t xml:space="preserve">Executive Summary</w:t>
      </w:r>
    </w:p>
    <w:p>
      <w:pPr>
        <w:pStyle w:val="FirstParagraph"/>
      </w:pPr>
      <w:r>
        <w:t xml:space="preserve">This strategic marketing plan outlines a targeted campaign to attract top-tier Marine Engineers to fill critical roles within the maritime industry in Manila, Philippines. As the country's economic hub and home to major ports like Port of Manila and Subic Bay Freeport Zone, the demand for skilled Marine Engineers has surged due to expanding shipping logistics, offshore energy projects, and government infrastructure initiatives. This plan leverages Manila's unique maritime ecosystem to position our organization as the premier employer for Marine Engineering talent in the Philippines.</w:t>
      </w:r>
    </w:p>
    <w:bookmarkEnd w:id="20"/>
    <w:bookmarkStart w:id="21" w:name="Xcd66064f6f2d3ec7e3fcb7d94d260b24047750f"/>
    <w:p>
      <w:pPr>
        <w:pStyle w:val="Heading2"/>
      </w:pPr>
      <w:r>
        <w:t xml:space="preserve">Market Analysis: Manila's Maritime Landscape</w:t>
      </w:r>
    </w:p>
    <w:p>
      <w:pPr>
        <w:pStyle w:val="FirstParagraph"/>
      </w:pPr>
      <w:r>
        <w:t xml:space="preserve">Manila serves as the Philippines' central maritime nerve center, handling over 80% of the nation's containerized cargo and hosting 7 of the country's top 10 ports. The Philippine Coast Guard reports a 15% annual growth in vessel traffic since 2020, directly driving demand for specialized Marine Engineers. Key growth sectors include:</w:t>
      </w:r>
    </w:p>
    <w:p>
      <w:pPr>
        <w:numPr>
          <w:ilvl w:val="0"/>
          <w:numId w:val="1001"/>
        </w:numPr>
        <w:pStyle w:val="Compact"/>
      </w:pPr>
      <w:r>
        <w:rPr>
          <w:bCs/>
          <w:b/>
        </w:rPr>
        <w:t xml:space="preserve">Offshore Energy:</w:t>
      </w:r>
      <w:r>
        <w:t xml:space="preserve"> </w:t>
      </w:r>
      <w:r>
        <w:t xml:space="preserve">Rising investments in wind and LNG projects near Manila Bay</w:t>
      </w:r>
    </w:p>
    <w:p>
      <w:pPr>
        <w:numPr>
          <w:ilvl w:val="0"/>
          <w:numId w:val="1001"/>
        </w:numPr>
        <w:pStyle w:val="Compact"/>
      </w:pPr>
      <w:r>
        <w:rPr>
          <w:bCs/>
          <w:b/>
        </w:rPr>
        <w:t xml:space="preserve">Port Modernization:</w:t>
      </w:r>
      <w:r>
        <w:t xml:space="preserve"> </w:t>
      </w:r>
      <w:r>
        <w:t xml:space="preserve">$5.3B infrastructure upgrades across Manila's port network</w:t>
      </w:r>
    </w:p>
    <w:p>
      <w:pPr>
        <w:numPr>
          <w:ilvl w:val="0"/>
          <w:numId w:val="1001"/>
        </w:numPr>
        <w:pStyle w:val="Compact"/>
      </w:pPr>
      <w:r>
        <w:rPr>
          <w:bCs/>
          <w:b/>
        </w:rPr>
        <w:t xml:space="preserve">Ship Repair &amp; Maintenance:</w:t>
      </w:r>
      <w:r>
        <w:t xml:space="preserve"> </w:t>
      </w:r>
      <w:r>
        <w:t xml:space="preserve">Manila's shipyards servicing ASEAN fleet (32% growth in contracts)</w:t>
      </w:r>
    </w:p>
    <w:bookmarkEnd w:id="21"/>
    <w:bookmarkStart w:id="25" w:name="target-audience-segmentation"/>
    <w:p>
      <w:pPr>
        <w:pStyle w:val="Heading2"/>
      </w:pPr>
      <w:r>
        <w:t xml:space="preserve">Target Audience Segmentation</w:t>
      </w:r>
    </w:p>
    <w:p>
      <w:pPr>
        <w:pStyle w:val="FirstParagraph"/>
      </w:pPr>
      <w:r>
        <w:t xml:space="preserve">We've identified three priority segments for our Marine Engineer recruitment campaign:</w:t>
      </w:r>
    </w:p>
    <w:bookmarkStart w:id="22" w:name="X7213d9c24b926d509dd99b982650f3d6b81273f"/>
    <w:p>
      <w:pPr>
        <w:pStyle w:val="Heading3"/>
      </w:pPr>
      <w:r>
        <w:t xml:space="preserve">1. Local Engineering Graduates (University of the Philippines, Mapúa, De La Salle)</w:t>
      </w:r>
    </w:p>
    <w:p>
      <w:pPr>
        <w:pStyle w:val="FirstParagraph"/>
      </w:pPr>
      <w:r>
        <w:t xml:space="preserve">Primary focus: Recent graduates from top engineering schools in Manila with 0-2 years experience. They represent 65% of entry-level openings. Our campaign will emphasize career acceleration programs and Manila-based mentorship.</w:t>
      </w:r>
    </w:p>
    <w:bookmarkEnd w:id="22"/>
    <w:bookmarkStart w:id="23" w:name="X8ae6cb9343cbd3b37abf8b338dbeaedaeea8610"/>
    <w:p>
      <w:pPr>
        <w:pStyle w:val="Heading3"/>
      </w:pPr>
      <w:r>
        <w:t xml:space="preserve">2. Mid-Career Professionals (5-10 years experience)</w:t>
      </w:r>
    </w:p>
    <w:p>
      <w:pPr>
        <w:pStyle w:val="FirstParagraph"/>
      </w:pPr>
      <w:r>
        <w:t xml:space="preserve">Targeting engineers from existing Manila-based shipping companies (e.g., Cebu Pacific, Aboitiz Transport). We'll position our roles as pathways to leadership with international project exposure.</w:t>
      </w:r>
    </w:p>
    <w:bookmarkEnd w:id="23"/>
    <w:bookmarkStart w:id="24" w:name="overseas-filipino-engineers-ofes"/>
    <w:p>
      <w:pPr>
        <w:pStyle w:val="Heading3"/>
      </w:pPr>
      <w:r>
        <w:t xml:space="preserve">3. Overseas Filipino Engineers (OFEs)</w:t>
      </w:r>
    </w:p>
    <w:p>
      <w:pPr>
        <w:pStyle w:val="FirstParagraph"/>
      </w:pPr>
      <w:r>
        <w:t xml:space="preserve">Capturing returning professionals from Singapore and Dubai maritime hubs through tailored relocation packages recognizing their global experience.</w:t>
      </w:r>
    </w:p>
    <w:bookmarkEnd w:id="24"/>
    <w:bookmarkEnd w:id="25"/>
    <w:bookmarkStart w:id="26" w:name="unique-value-proposition"/>
    <w:p>
      <w:pPr>
        <w:pStyle w:val="Heading2"/>
      </w:pPr>
      <w:r>
        <w:t xml:space="preserve">Unique Value Proposition</w:t>
      </w:r>
    </w:p>
    <w:p>
      <w:pPr>
        <w:pStyle w:val="FirstParagraph"/>
      </w:pPr>
      <w:r>
        <w:t xml:space="preserve">We differentiate through three Manila-specific advantages:</w:t>
      </w:r>
    </w:p>
    <w:p>
      <w:pPr>
        <w:numPr>
          <w:ilvl w:val="0"/>
          <w:numId w:val="1002"/>
        </w:numPr>
        <w:pStyle w:val="Compact"/>
      </w:pPr>
      <w:r>
        <w:rPr>
          <w:bCs/>
          <w:b/>
        </w:rPr>
        <w:t xml:space="preserve">Manila's Strategic Advantage:</w:t>
      </w:r>
      <w:r>
        <w:t xml:space="preserve"> </w:t>
      </w:r>
      <w:r>
        <w:t xml:space="preserve">Immediate access to 7 major ports and government maritime agencies (PHL Coast Guard, Maritime Industry Authority) for accelerated project involvement.</w:t>
      </w:r>
    </w:p>
    <w:p>
      <w:pPr>
        <w:numPr>
          <w:ilvl w:val="0"/>
          <w:numId w:val="1002"/>
        </w:numPr>
        <w:pStyle w:val="Compact"/>
      </w:pPr>
      <w:r>
        <w:rPr>
          <w:bCs/>
          <w:b/>
        </w:rPr>
        <w:t xml:space="preserve">Career Acceleration Pathway:</w:t>
      </w:r>
      <w:r>
        <w:t xml:space="preserve"> </w:t>
      </w:r>
      <w:r>
        <w:t xml:space="preserve">"Marine Engineer Leadership Track" with quarterly Manila-based training at the Philippine Maritime Academy.</w:t>
      </w:r>
    </w:p>
    <w:p>
      <w:pPr>
        <w:numPr>
          <w:ilvl w:val="0"/>
          <w:numId w:val="1002"/>
        </w:numPr>
        <w:pStyle w:val="Compact"/>
      </w:pPr>
      <w:r>
        <w:rPr>
          <w:bCs/>
          <w:b/>
        </w:rPr>
        <w:t xml:space="preserve">Cost of Living Integration:</w:t>
      </w:r>
      <w:r>
        <w:t xml:space="preserve"> </w:t>
      </w:r>
      <w:r>
        <w:t xml:space="preserve">Competitive salary package (25% above Manila market average) that accounts for cost-of-living adjustments specific to Metro Manila's housing and transport costs.</w:t>
      </w:r>
    </w:p>
    <w:bookmarkEnd w:id="26"/>
    <w:bookmarkStart w:id="29" w:name="marketing-strategies-tactics"/>
    <w:p>
      <w:pPr>
        <w:pStyle w:val="Heading2"/>
      </w:pPr>
      <w:r>
        <w:t xml:space="preserve">Marketing Strategies &amp; Tactics</w:t>
      </w:r>
    </w:p>
    <w:bookmarkStart w:id="27" w:name="phase-1-digital-campaign-months-1-3"/>
    <w:p>
      <w:pPr>
        <w:pStyle w:val="Heading3"/>
      </w:pPr>
      <w:r>
        <w:t xml:space="preserve">Phase 1: Digital Campaign (Months 1-3)</w:t>
      </w:r>
    </w:p>
    <w:p>
      <w:pPr>
        <w:numPr>
          <w:ilvl w:val="0"/>
          <w:numId w:val="1003"/>
        </w:numPr>
        <w:pStyle w:val="Compact"/>
      </w:pPr>
      <w:r>
        <w:rPr>
          <w:bCs/>
          <w:b/>
        </w:rPr>
        <w:t xml:space="preserve">LinkedIn Targeting:</w:t>
      </w:r>
      <w:r>
        <w:t xml:space="preserve"> </w:t>
      </w:r>
      <w:r>
        <w:t xml:space="preserve">Geo-fenced campaigns focusing on Manila engineering universities and maritime companies with tailored content showing real projects in Manila Bay.</w:t>
      </w:r>
    </w:p>
    <w:p>
      <w:pPr>
        <w:numPr>
          <w:ilvl w:val="0"/>
          <w:numId w:val="1003"/>
        </w:numPr>
        <w:pStyle w:val="Compact"/>
      </w:pPr>
      <w:r>
        <w:rPr>
          <w:bCs/>
          <w:b/>
        </w:rPr>
        <w:t xml:space="preserve">Manila-Specific Content:</w:t>
      </w:r>
      <w:r>
        <w:t xml:space="preserve"> </w:t>
      </w:r>
      <w:r>
        <w:t xml:space="preserve">"Day in the Life" videos featuring Marine Engineers working on actual Port of Manila projects with captions highlighting local challenges (e.g., monsoon season vessel maintenance).</w:t>
      </w:r>
    </w:p>
    <w:p>
      <w:pPr>
        <w:numPr>
          <w:ilvl w:val="0"/>
          <w:numId w:val="1003"/>
        </w:numPr>
        <w:pStyle w:val="Compact"/>
      </w:pPr>
      <w:r>
        <w:rPr>
          <w:bCs/>
          <w:b/>
        </w:rPr>
        <w:t xml:space="preserve">SEO Optimization:</w:t>
      </w:r>
      <w:r>
        <w:t xml:space="preserve"> </w:t>
      </w:r>
      <w:r>
        <w:t xml:space="preserve">Ranking for keywords like "Marine Engineer jobs Manila," "maritime careers Philippines," and "ship engineering salaries Manila."</w:t>
      </w:r>
    </w:p>
    <w:bookmarkEnd w:id="27"/>
    <w:bookmarkStart w:id="28" w:name="phase-2-community-engagement-months-2-4"/>
    <w:p>
      <w:pPr>
        <w:pStyle w:val="Heading3"/>
      </w:pPr>
      <w:r>
        <w:t xml:space="preserve">Phase 2: Community Engagement (Months 2-4)</w:t>
      </w:r>
    </w:p>
    <w:p>
      <w:pPr>
        <w:numPr>
          <w:ilvl w:val="0"/>
          <w:numId w:val="1004"/>
        </w:numPr>
        <w:pStyle w:val="Compact"/>
      </w:pPr>
      <w:r>
        <w:rPr>
          <w:bCs/>
          <w:b/>
        </w:rPr>
        <w:t xml:space="preserve">University Partnerships:</w:t>
      </w:r>
      <w:r>
        <w:t xml:space="preserve"> </w:t>
      </w:r>
      <w:r>
        <w:t xml:space="preserve">Exclusive career fairs at UP College of Engineering and Mapúa's Maritime Department with Manila-based company presentations.</w:t>
      </w:r>
    </w:p>
    <w:p>
      <w:pPr>
        <w:numPr>
          <w:ilvl w:val="0"/>
          <w:numId w:val="1004"/>
        </w:numPr>
        <w:pStyle w:val="Compact"/>
      </w:pPr>
      <w:r>
        <w:rPr>
          <w:bCs/>
          <w:b/>
        </w:rPr>
        <w:t xml:space="preserve">Civil Society Integration:</w:t>
      </w:r>
      <w:r>
        <w:t xml:space="preserve"> </w:t>
      </w:r>
      <w:r>
        <w:t xml:space="preserve">Sponsorship of Manila Port Authority events to showcase our engineers' community impact (e.g., port safety initiatives in Pasay City).</w:t>
      </w:r>
    </w:p>
    <w:p>
      <w:pPr>
        <w:numPr>
          <w:ilvl w:val="0"/>
          <w:numId w:val="1004"/>
        </w:numPr>
        <w:pStyle w:val="Compact"/>
      </w:pPr>
      <w:r>
        <w:rPr>
          <w:bCs/>
          <w:b/>
        </w:rPr>
        <w:t xml:space="preserve">Local Media:</w:t>
      </w:r>
      <w:r>
        <w:t xml:space="preserve"> </w:t>
      </w:r>
      <w:r>
        <w:t xml:space="preserve">Features in Manila Bulletin's business section highlighting "Why Manila is the New Hub for Marine Engineering Talent."</w:t>
      </w:r>
    </w:p>
    <w:p>
      <w:pPr>
        <w:pStyle w:val="FirstParagraph"/>
      </w:pPr>
      <w:r>
        <w:t xml:space="preserve">Phase 3: Referral &amp; Retention Focus (Ongoing)</w:t>
      </w:r>
    </w:p>
    <w:p>
      <w:pPr>
        <w:numPr>
          <w:ilvl w:val="0"/>
          <w:numId w:val="1005"/>
        </w:numPr>
        <w:pStyle w:val="Compact"/>
      </w:pPr>
      <w:r>
        <w:rPr>
          <w:bCs/>
          <w:b/>
        </w:rPr>
        <w:t xml:space="preserve">Manila Employee Advocacy:</w:t>
      </w:r>
      <w:r>
        <w:t xml:space="preserve"> </w:t>
      </w:r>
      <w:r>
        <w:t xml:space="preserve">Incentivizing current engineers to refer candidates with Manila-specific rewards (e.g., "Makati City weekend getaway" for successful hires).</w:t>
      </w:r>
    </w:p>
    <w:p>
      <w:pPr>
        <w:numPr>
          <w:ilvl w:val="0"/>
          <w:numId w:val="1005"/>
        </w:numPr>
        <w:pStyle w:val="Compact"/>
      </w:pPr>
      <w:r>
        <w:rPr>
          <w:bCs/>
          <w:b/>
        </w:rPr>
        <w:t xml:space="preserve">Cultural Integration Program:</w:t>
      </w:r>
      <w:r>
        <w:t xml:space="preserve"> </w:t>
      </w:r>
      <w:r>
        <w:t xml:space="preserve">Mandatory Manila orientation covering local customs, traffic navigation, and community engagement opportunities.</w:t>
      </w:r>
    </w:p>
    <w:bookmarkEnd w:id="28"/>
    <w:bookmarkEnd w:id="29"/>
    <w:bookmarkStart w:id="30" w:name="budget-allocation"/>
    <w:p>
      <w:pPr>
        <w:pStyle w:val="Heading2"/>
      </w:pPr>
      <w:r>
        <w:t xml:space="preserve">Budget Allocation</w:t>
      </w:r>
    </w:p>
    <w:p>
      <w:pPr>
        <w:pStyle w:val="FirstParagraph"/>
      </w:pPr>
      <w:r>
        <w:t xml:space="preserve">Marketing Channel</w:t>
      </w:r>
    </w:p>
    <w:p>
      <w:pPr>
        <w:pStyle w:val="BodyText"/>
      </w:pPr>
      <w:r>
        <w:t xml:space="preserve">Allocation (PHP)</w:t>
      </w:r>
    </w:p>
    <w:p>
      <w:pPr>
        <w:pStyle w:val="BodyText"/>
      </w:pPr>
      <w:r>
        <w:t xml:space="preserve">Manila-Specific Rationale</w:t>
      </w:r>
    </w:p>
    <w:p>
      <w:pPr>
        <w:pStyle w:val="BodyText"/>
      </w:pPr>
      <w:r>
        <w:t xml:space="preserve">Digital Ads (LinkedIn, Facebook)</w:t>
      </w:r>
    </w:p>
    <w:p>
      <w:pPr>
        <w:pStyle w:val="BodyText"/>
      </w:pPr>
      <w:r>
        <w:t xml:space="preserve">₱450,000</w:t>
      </w:r>
    </w:p>
    <w:p>
      <w:pPr>
        <w:pStyle w:val="BodyText"/>
      </w:pPr>
      <w:r>
        <w:t xml:space="preserve">Tailored to Manila university zip codes and port worker communities</w:t>
      </w:r>
    </w:p>
    <w:p>
      <w:pPr>
        <w:pStyle w:val="BodyText"/>
      </w:pPr>
      <w:r>
        <w:t xml:space="preserve">University Events</w:t>
      </w:r>
    </w:p>
    <w:p>
      <w:pPr>
        <w:pStyle w:val="BodyText"/>
      </w:pPr>
      <w:r>
        <w:t xml:space="preserve">₱320,000</w:t>
      </w:r>
    </w:p>
    <w:p>
      <w:pPr>
        <w:pStyle w:val="BodyText"/>
      </w:pPr>
      <w:r>
        <w:t xml:space="preserve">Total Budget for Manila Campaign:</w:t>
      </w:r>
    </w:p>
    <w:p>
      <w:pPr>
        <w:pStyle w:val="BodyText"/>
      </w:pPr>
      <w:r>
        <w:t xml:space="preserve">₱1,850,000</w:t>
      </w:r>
    </w:p>
    <w:p>
      <w:pPr>
        <w:pStyle w:val="BodyText"/>
      </w:pPr>
      <w:r>
        <w:t xml:space="preserve"> </w:t>
      </w:r>
    </w:p>
    <w:bookmarkEnd w:id="30"/>
    <w:bookmarkStart w:id="31" w:name="success-metrics-manila-specific-kpis"/>
    <w:p>
      <w:pPr>
        <w:pStyle w:val="Heading2"/>
      </w:pPr>
      <w:r>
        <w:t xml:space="preserve">Success Metrics &amp; Manila-Specific KPIs</w:t>
      </w:r>
    </w:p>
    <w:p>
      <w:pPr>
        <w:pStyle w:val="FirstParagraph"/>
      </w:pPr>
      <w:r>
        <w:t xml:space="preserve">We measure success through metrics uniquely relevant to the Manila market:</w:t>
      </w:r>
    </w:p>
    <w:p>
      <w:pPr>
        <w:numPr>
          <w:ilvl w:val="0"/>
          <w:numId w:val="1006"/>
        </w:numPr>
        <w:pStyle w:val="Compact"/>
      </w:pPr>
      <w:r>
        <w:rPr>
          <w:bCs/>
          <w:b/>
        </w:rPr>
        <w:t xml:space="preserve">Local Talent Acquisition Rate:</w:t>
      </w:r>
      <w:r>
        <w:t xml:space="preserve"> </w:t>
      </w:r>
      <w:r>
        <w:t xml:space="preserve">Target: 75% of hires from Manila-based engineering programs (vs. industry average of 45%)</w:t>
      </w:r>
    </w:p>
    <w:p>
      <w:pPr>
        <w:numPr>
          <w:ilvl w:val="0"/>
          <w:numId w:val="1006"/>
        </w:numPr>
        <w:pStyle w:val="Compact"/>
      </w:pPr>
      <w:r>
        <w:rPr>
          <w:bCs/>
          <w:b/>
        </w:rPr>
        <w:t xml:space="preserve">Time-to-Hire in Manila:</w:t>
      </w:r>
      <w:r>
        <w:t xml:space="preserve"> </w:t>
      </w:r>
      <w:r>
        <w:t xml:space="preserve">Reduce from 90 to 45 days by leveraging Manila's dense professional networks</w:t>
      </w:r>
    </w:p>
    <w:p>
      <w:pPr>
        <w:numPr>
          <w:ilvl w:val="0"/>
          <w:numId w:val="1006"/>
        </w:numPr>
        <w:pStyle w:val="Compact"/>
      </w:pPr>
      <w:r>
        <w:rPr>
          <w:bCs/>
          <w:b/>
        </w:rPr>
        <w:t xml:space="preserve">Employee Retention in Metro Manila:</w:t>
      </w:r>
      <w:r>
        <w:t xml:space="preserve"> </w:t>
      </w:r>
      <w:r>
        <w:t xml:space="preserve">Achieve 85% retention rate after first year (vs. industry average of 68%) through localized support systems</w:t>
      </w:r>
    </w:p>
    <w:p>
      <w:pPr>
        <w:numPr>
          <w:ilvl w:val="0"/>
          <w:numId w:val="1006"/>
        </w:numPr>
        <w:pStyle w:val="Compact"/>
      </w:pPr>
      <w:r>
        <w:rPr>
          <w:bCs/>
          <w:b/>
        </w:rPr>
        <w:t xml:space="preserve">Brand Visibility in Manila:</w:t>
      </w:r>
      <w:r>
        <w:t xml:space="preserve"> </w:t>
      </w:r>
      <w:r>
        <w:t xml:space="preserve">Secure 10+ media mentions in Manila-centric publications (e.g., BusinessWorld, Inquirer Finance)</w:t>
      </w:r>
    </w:p>
    <w:bookmarkEnd w:id="31"/>
    <w:bookmarkStart w:id="32" w:name="X9cc13f50b7b7f598308193d26b2da9f8e565343"/>
    <w:p>
      <w:pPr>
        <w:pStyle w:val="Heading2"/>
      </w:pPr>
      <w:r>
        <w:t xml:space="preserve">Conclusion: Anchoring Excellence in Manila</w:t>
      </w:r>
    </w:p>
    <w:p>
      <w:pPr>
        <w:pStyle w:val="FirstParagraph"/>
      </w:pPr>
      <w:r>
        <w:t xml:space="preserve">This Marketing Plan strategically positions our Marine Engineer recruitment within the dynamic ecosystem of Philippines Manila. By focusing on Manila's unique maritime infrastructure, cost structures, and professional networks, we transform a standard job posting into an integrated talent experience that resonates with engineering professionals in the capital region. The plan capitalizes on Manila's status as the Philippines' maritime gateway while addressing local challenges like traffic management and monsoon-season operations – turning these regional considerations into compelling value propositions for candidates.</w:t>
      </w:r>
    </w:p>
    <w:p>
      <w:pPr>
        <w:pStyle w:val="BodyText"/>
      </w:pPr>
      <w:r>
        <w:t xml:space="preserve">As Manila continues to grow as ASEAN's premier maritime hub, this Marketing Plan ensures we not only fill critical Marine Engineer roles but also build a sustainable talent pipeline that fuels the industry's expansion. Our commitment to Manila-centric engagement guarantees that every candidate understands how this role directly contributes to the city's evolving maritime landscape – making it not just a job, but a meaningful career in the heart of Philippines' maritime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Marketing Plan: Philippines Manila</dc:title>
  <dc:creator/>
  <dc:language>en</dc:language>
  <cp:keywords/>
  <dcterms:created xsi:type="dcterms:W3CDTF">2026-07-22T23:13:16Z</dcterms:created>
  <dcterms:modified xsi:type="dcterms:W3CDTF">2026-07-22T23:13:16Z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