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e71cecf869e21d59a9911abed6469f66563d1d"/>
    <w:p>
      <w:pPr>
        <w:pStyle w:val="Heading1"/>
      </w:pPr>
      <w:r>
        <w:t xml:space="preserve">Comprehensive Marketing Plan: Attracting Top Marine Engineer Talent for Dar es Salaam Operations</w:t>
      </w:r>
    </w:p>
    <w:bookmarkStart w:id="20" w:name="executive-summary"/>
    <w:p>
      <w:pPr>
        <w:pStyle w:val="Heading2"/>
      </w:pPr>
      <w:r>
        <w:t xml:space="preserve">Executive Summary</w:t>
      </w:r>
    </w:p>
    <w:p>
      <w:pPr>
        <w:pStyle w:val="FirstParagraph"/>
      </w:pPr>
      <w:r>
        <w:t xml:space="preserve">This Marketing Plan outlines a strategic approach to recruit a highly qualified Marine Engineer for operations in Tanzania Dar es Salaam. The position is critical for supporting maritime infrastructure development, port modernization initiatives, and sustainable ocean resource management along Tanzania's 1,448-kilometer coastline. As Dar es Salaam continues to emerge as East Africa's premier maritime hub—with the ongoing expansion of the Port of Dar es Salaam and increased shipping traffic—we require a Marine Engineer with expertise in coastal infrastructure, vessel maintenance, and environmental compliance. This plan details targeted recruitment strategies to position our organization as an employer of choice for engineering talent specializing in Tanzania Dar es Salaam's unique operational environment.</w:t>
      </w:r>
    </w:p>
    <w:bookmarkEnd w:id="20"/>
    <w:bookmarkStart w:id="21" w:name="Xac5cf1bb3aa91a6209988ebf3f470f184f997f1"/>
    <w:p>
      <w:pPr>
        <w:pStyle w:val="Heading2"/>
      </w:pPr>
      <w:r>
        <w:t xml:space="preserve">Market Analysis: Dar es Salaam's Maritime Landscape</w:t>
      </w:r>
    </w:p>
    <w:p>
      <w:pPr>
        <w:pStyle w:val="FirstParagraph"/>
      </w:pPr>
      <w:r>
        <w:t xml:space="preserve">Tanzania Dar es Salaam presents a dynamic market for marine engineering talent, driven by the government’s USD 3 billion port development project and the East African Community’s push for regional trade corridors. The Port of Dar es Salaam handles 80% of Tanzania's maritime trade, creating urgent demand for Marine Engineers proficient in: (1) tropical corrosion mitigation, (2) monsoon-season navigation systems, and (3) compliance with international maritime regulations like SOLAS and MARPOL. Local universities such as the University of Dar es Salaam produce marine engineering graduates annually, but 65% seek opportunities abroad due to limited local project scale. Our strategy must counter this brain drain by positioning Dar es Salaam as a growth destination through competitive compensation, career advancement paths, and meaningful impact on Tanzania’s economic transformation.</w:t>
      </w:r>
    </w:p>
    <w:bookmarkEnd w:id="21"/>
    <w:bookmarkStart w:id="22" w:name="target-audience-segmentation"/>
    <w:p>
      <w:pPr>
        <w:pStyle w:val="Heading2"/>
      </w:pPr>
      <w:r>
        <w:t xml:space="preserve">Target Audience Segmentation</w:t>
      </w:r>
    </w:p>
    <w:p>
      <w:pPr>
        <w:pStyle w:val="FirstParagraph"/>
      </w:pPr>
      <w:r>
        <w:t xml:space="preserve">We have defined three priority talent segments for our Marine Engineer recruitment drive:</w:t>
      </w:r>
    </w:p>
    <w:p>
      <w:pPr>
        <w:numPr>
          <w:ilvl w:val="0"/>
          <w:numId w:val="1001"/>
        </w:numPr>
        <w:pStyle w:val="Compact"/>
      </w:pPr>
      <w:r>
        <w:rPr>
          <w:bCs/>
          <w:b/>
        </w:rPr>
        <w:t xml:space="preserve">Mid-Career Professionals (5-10 years experience):</w:t>
      </w:r>
      <w:r>
        <w:t xml:space="preserve"> </w:t>
      </w:r>
      <w:r>
        <w:t xml:space="preserve">Targeting engineers with international shipping company or port authority experience seeking regional leadership roles. Primary channels: LinkedIn, IOM3 (Institution of Mechanical Engineers) Tanzania events.</w:t>
      </w:r>
    </w:p>
    <w:p>
      <w:pPr>
        <w:numPr>
          <w:ilvl w:val="0"/>
          <w:numId w:val="1001"/>
        </w:numPr>
        <w:pStyle w:val="Compact"/>
      </w:pPr>
      <w:r>
        <w:rPr>
          <w:bCs/>
          <w:b/>
        </w:rPr>
        <w:t xml:space="preserve">Recent Graduates:</w:t>
      </w:r>
      <w:r>
        <w:t xml:space="preserve"> </w:t>
      </w:r>
      <w:r>
        <w:t xml:space="preserve">Focusing on University of Dar es Salaam and Mkwawa University marine engineering programs. Emphasizing mentorship and certification support for Tanzanian licensing.</w:t>
      </w:r>
    </w:p>
    <w:p>
      <w:pPr>
        <w:numPr>
          <w:ilvl w:val="0"/>
          <w:numId w:val="1001"/>
        </w:numPr>
        <w:pStyle w:val="Compact"/>
      </w:pPr>
      <w:r>
        <w:rPr>
          <w:bCs/>
          <w:b/>
        </w:rPr>
        <w:t xml:space="preserve">Expatriate Engineers:</w:t>
      </w:r>
      <w:r>
        <w:t xml:space="preserve"> </w:t>
      </w:r>
      <w:r>
        <w:t xml:space="preserve">Attracting professionals from India, Singapore, and the EU with East Africa experience. Leveraging relocation packages including housing allowances in Dar es Salaam's premium suburbs (e.g., Mbagala).</w:t>
      </w:r>
    </w:p>
    <w:bookmarkEnd w:id="22"/>
    <w:bookmarkStart w:id="23"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"Build Tanzania's Maritime Future: Your Expertise, Dar es Salaam's Horizon" – Framing the role as pivotal to national development rather than just a job.</w:t>
      </w:r>
    </w:p>
    <w:p>
      <w:pPr>
        <w:pStyle w:val="BodyText"/>
      </w:pPr>
      <w:r>
        <w:rPr>
          <w:bCs/>
          <w:b/>
        </w:rPr>
        <w:t xml:space="preserve">Tactical Implementation:</w:t>
      </w:r>
    </w:p>
    <w:p>
      <w:pPr>
        <w:numPr>
          <w:ilvl w:val="0"/>
          <w:numId w:val="1002"/>
        </w:numPr>
        <w:pStyle w:val="Compact"/>
      </w:pPr>
      <w:r>
        <w:rPr>
          <w:iCs/>
          <w:i/>
        </w:rPr>
        <w:t xml:space="preserve">Hyperlocal Digital Campaigns:</w:t>
      </w:r>
      <w:r>
        <w:t xml:space="preserve"> </w:t>
      </w:r>
      <w:r>
        <w:t xml:space="preserve">Geo-targeted Facebook/Instagram ads in Dar es Salaam with testimonials from current engineers at the Port of Dar es Salaam. Content will highlight: "Work where the Indian Ocean meets Africa's economic growth" and showcase housing options near Kivukoni Beach.</w:t>
      </w:r>
    </w:p>
    <w:p>
      <w:pPr>
        <w:numPr>
          <w:ilvl w:val="0"/>
          <w:numId w:val="1002"/>
        </w:numPr>
        <w:pStyle w:val="Compact"/>
      </w:pPr>
      <w:r>
        <w:rPr>
          <w:iCs/>
          <w:i/>
        </w:rPr>
        <w:t xml:space="preserve">University Partnerships:</w:t>
      </w:r>
      <w:r>
        <w:t xml:space="preserve"> </w:t>
      </w:r>
      <w:r>
        <w:t xml:space="preserve">Exclusive career fairs at University of Dar es Salaam’s Faculty of Engineering, offering scholarship-backed certification in marine corrosion control (partnering with TMA – Tanzania Maritime Authority).</w:t>
      </w:r>
    </w:p>
    <w:p>
      <w:pPr>
        <w:numPr>
          <w:ilvl w:val="0"/>
          <w:numId w:val="1002"/>
        </w:numPr>
        <w:pStyle w:val="Compact"/>
      </w:pPr>
      <w:r>
        <w:rPr>
          <w:iCs/>
          <w:i/>
        </w:rPr>
        <w:t xml:space="preserve">Niche Industry Events:</w:t>
      </w:r>
      <w:r>
        <w:t xml:space="preserve"> </w:t>
      </w:r>
      <w:r>
        <w:t xml:space="preserve">Sponsorship of the East Africa Ports &amp; Logistics Conference in Mombasa (with booth presence) targeting engineers considering Tanzania moves. Offering free Dar es Salaam cultural orientation sessions.</w:t>
      </w:r>
    </w:p>
    <w:p>
      <w:pPr>
        <w:numPr>
          <w:ilvl w:val="0"/>
          <w:numId w:val="1002"/>
        </w:numPr>
        <w:pStyle w:val="Compact"/>
      </w:pPr>
      <w:r>
        <w:rPr>
          <w:iCs/>
          <w:i/>
        </w:rPr>
        <w:t xml:space="preserve">Employee Advocacy Program:</w:t>
      </w:r>
      <w:r>
        <w:t xml:space="preserve"> </w:t>
      </w:r>
      <w:r>
        <w:t xml:space="preserve">Incentivizing current staff to share their "Why Dar es Salaam" stories via LinkedIn, featuring engineering projects like the new Mwanga Container Terminal expansion.</w:t>
      </w:r>
    </w:p>
    <w:bookmarkEnd w:id="23"/>
    <w:bookmarkStart w:id="24" w:name="budget-allocation"/>
    <w:p>
      <w:pPr>
        <w:pStyle w:val="Heading2"/>
      </w:pPr>
      <w:r>
        <w:t xml:space="preserve">Budget Allocation</w:t>
      </w:r>
    </w:p>
    <w:p>
      <w:pPr>
        <w:pStyle w:val="FirstParagraph"/>
      </w:pPr>
      <w:r>
        <w:t xml:space="preserve">Marketing Channel</w:t>
      </w:r>
    </w:p>
    <w:p>
      <w:pPr>
        <w:pStyle w:val="BodyText"/>
      </w:pPr>
      <w:r>
        <w:t xml:space="preserve">Allocation (USD)</w:t>
      </w:r>
    </w:p>
    <w:p>
      <w:pPr>
        <w:pStyle w:val="BodyText"/>
      </w:pPr>
      <w:r>
        <w:t xml:space="preserve">Rationale</w:t>
      </w:r>
    </w:p>
    <w:p>
      <w:pPr>
        <w:pStyle w:val="BodyText"/>
      </w:pPr>
      <w:r>
        <w:t xml:space="preserve">Digital Geo-Targeting (Facebook/LinkedIn)</w:t>
      </w:r>
    </w:p>
    <w:p>
      <w:pPr>
        <w:pStyle w:val="BodyText"/>
      </w:pPr>
      <w:r>
        <w:t xml:space="preserve">$12,000</w:t>
      </w:r>
    </w:p>
    <w:p>
      <w:pPr>
        <w:pStyle w:val="BodyText"/>
      </w:pPr>
      <w:r>
        <w:t xml:space="preserve">High engagement among Dar es Salaam professionals; measurable conversion tracking.</w:t>
      </w:r>
    </w:p>
    <w:p>
      <w:pPr>
        <w:pStyle w:val="BodyText"/>
      </w:pPr>
      <w:r>
        <w:t xml:space="preserve">University Recruitment Partnerships</w:t>
      </w:r>
    </w:p>
    <w:p>
      <w:pPr>
        <w:pStyle w:val="BodyText"/>
      </w:pPr>
      <w:r>
        <w:t xml:space="preserve">$8,500</w:t>
      </w:r>
    </w:p>
    <w:p>
      <w:pPr>
        <w:pStyle w:val="BodyText"/>
      </w:pPr>
      <w:r>
        <w:t xml:space="preserve">Direct access to Tanzania's engineering talent pipeline with high local retention potential.</w:t>
      </w:r>
    </w:p>
    <w:p>
      <w:pPr>
        <w:pStyle w:val="BodyText"/>
      </w:pPr>
      <w:r>
        <w:t xml:space="preserve">Industry Conference Sponsorship</w:t>
      </w:r>
    </w:p>
    <w:p>
      <w:pPr>
        <w:pStyle w:val="BodyText"/>
      </w:pPr>
      <w:r>
        <w:t xml:space="preserve">$15,000</w:t>
      </w:r>
    </w:p>
    <w:p>
      <w:pPr>
        <w:pStyle w:val="BodyText"/>
      </w:pPr>
      <w:r>
        <w:t xml:space="preserve">Leverages regional networks; positions us as a leader in Tanzania Dar es Salaam's maritime sector.</w:t>
      </w:r>
    </w:p>
    <w:p>
      <w:pPr>
        <w:pStyle w:val="BodyText"/>
      </w:pPr>
      <w:r>
        <w:t xml:space="preserve">Employee Referral Incentives</w:t>
      </w:r>
    </w:p>
    <w:p>
      <w:pPr>
        <w:pStyle w:val="BodyText"/>
      </w:pPr>
      <w:r>
        <w:t xml:space="preserve">$5,000</w:t>
      </w:r>
    </w:p>
    <w:p>
      <w:pPr>
        <w:pStyle w:val="BodyText"/>
      </w:pPr>
      <w:r>
        <w:t xml:space="preserve">Cost-effective quality referrals with high cultural fit for marine engineering roles.</w:t>
      </w:r>
    </w:p>
    <w:p>
      <w:pPr>
        <w:pStyle w:val="BodyText"/>
      </w:pPr>
      <w:r>
        <w:t xml:space="preserve">Total Budget</w:t>
      </w:r>
    </w:p>
    <w:p>
      <w:pPr>
        <w:pStyle w:val="BodyText"/>
      </w:pPr>
      <w:r>
        <w:rPr>
          <w:bCs/>
          <w:b/>
        </w:rPr>
        <w:t xml:space="preserve">$40,500</w:t>
      </w:r>
    </w:p>
    <w:bookmarkEnd w:id="24"/>
    <w:bookmarkStart w:id="25" w:name="implementation-timeline"/>
    <w:p>
      <w:pPr>
        <w:pStyle w:val="Heading2"/>
      </w:pPr>
      <w:r>
        <w:t xml:space="preserve">Implementation Timeline</w:t>
      </w:r>
    </w:p>
    <w:p>
      <w:pPr>
        <w:pStyle w:val="FirstParagraph"/>
      </w:pPr>
      <w:r>
        <w:rPr>
          <w:bCs/>
          <w:b/>
        </w:rPr>
        <w:t xml:space="preserve">Month 1-2: Foundation &amp; Awareness</w:t>
      </w:r>
      <w:r>
        <w:br/>
      </w:r>
      <w:r>
        <w:t xml:space="preserve">- Finalize university partnerships and conference sponsorships</w:t>
      </w:r>
      <w:r>
        <w:br/>
      </w:r>
      <w:r>
        <w:t xml:space="preserve">- Launch geo-targeted social media campaigns in Dar es Salaam (using Swahili/English bilingual content)</w:t>
      </w:r>
      <w:r>
        <w:br/>
      </w:r>
    </w:p>
    <w:p>
      <w:pPr>
        <w:pStyle w:val="BodyText"/>
      </w:pPr>
      <w:r>
        <w:rPr>
          <w:bCs/>
          <w:b/>
        </w:rPr>
        <w:t xml:space="preserve">Month 3: Engagement &amp; Application Drive</w:t>
      </w:r>
      <w:r>
        <w:br/>
      </w:r>
      <w:r>
        <w:t xml:space="preserve">- Host campus events at University of Dar es Salaam</w:t>
      </w:r>
      <w:r>
        <w:br/>
      </w:r>
      <w:r>
        <w:t xml:space="preserve">- Begin employee referral program with internal marketing</w:t>
      </w:r>
      <w:r>
        <w:br/>
      </w:r>
      <w:r>
        <w:t xml:space="preserve">- Publish "Marine Engineer Impact Stories" on our website featuring Dar es Salaam projects</w:t>
      </w:r>
    </w:p>
    <w:p>
      <w:pPr>
        <w:pStyle w:val="BodyText"/>
      </w:pPr>
      <w:r>
        <w:rPr>
          <w:bCs/>
          <w:b/>
        </w:rPr>
        <w:t xml:space="preserve">Month 4: Conversion &amp; Retention Focus</w:t>
      </w:r>
      <w:r>
        <w:br/>
      </w:r>
      <w:r>
        <w:t xml:space="preserve">- Targeted outreach to high-potential candidates from conference attendance</w:t>
      </w:r>
      <w:r>
        <w:br/>
      </w:r>
      <w:r>
        <w:t xml:space="preserve">- Initiate relocation support for expatriates including Dar es Salaam housing tours</w:t>
      </w:r>
      <w:r>
        <w:br/>
      </w:r>
    </w:p>
    <w:bookmarkEnd w:id="25"/>
    <w:bookmarkStart w:id="26" w:name="key-performance-indicators-kpis"/>
    <w:p>
      <w:pPr>
        <w:pStyle w:val="Heading2"/>
      </w:pPr>
      <w:r>
        <w:t xml:space="preserve">Key Performance Indicators (KPIs)</w:t>
      </w:r>
    </w:p>
    <w:p>
      <w:pPr>
        <w:numPr>
          <w:ilvl w:val="0"/>
          <w:numId w:val="1003"/>
        </w:numPr>
        <w:pStyle w:val="Compact"/>
      </w:pPr>
      <w:r>
        <w:rPr>
          <w:bCs/>
          <w:b/>
        </w:rPr>
        <w:t xml:space="preserve">Application Volume:</w:t>
      </w:r>
      <w:r>
        <w:t xml:space="preserve"> </w:t>
      </w:r>
      <w:r>
        <w:t xml:space="preserve">150+ qualified applications within 90 days (vs. industry average of 45)</w:t>
      </w:r>
    </w:p>
    <w:p>
      <w:pPr>
        <w:numPr>
          <w:ilvl w:val="0"/>
          <w:numId w:val="1003"/>
        </w:numPr>
        <w:pStyle w:val="Compact"/>
      </w:pPr>
      <w:r>
        <w:rPr>
          <w:bCs/>
          <w:b/>
        </w:rPr>
        <w:t xml:space="preserve">Talent Quality:</w:t>
      </w:r>
      <w:r>
        <w:t xml:space="preserve"> </w:t>
      </w:r>
      <w:r>
        <w:t xml:space="preserve">Minimum 75% of hires to possess experience in tropical maritime environments</w:t>
      </w:r>
    </w:p>
    <w:p>
      <w:pPr>
        <w:numPr>
          <w:ilvl w:val="0"/>
          <w:numId w:val="1003"/>
        </w:numPr>
        <w:pStyle w:val="Compact"/>
      </w:pPr>
      <w:r>
        <w:rPr>
          <w:bCs/>
          <w:b/>
        </w:rPr>
        <w:t xml:space="preserve">Tanzania Retention Rate:</w:t>
      </w:r>
      <w:r>
        <w:t xml:space="preserve"> </w:t>
      </w:r>
      <w:r>
        <w:t xml:space="preserve">Achieve 80% one-year retention for new Marine Engineers (vs. national average of 62%)</w:t>
      </w:r>
    </w:p>
    <w:p>
      <w:pPr>
        <w:numPr>
          <w:ilvl w:val="0"/>
          <w:numId w:val="1003"/>
        </w:numPr>
        <w:pStyle w:val="Compact"/>
      </w:pPr>
      <w:r>
        <w:rPr>
          <w:bCs/>
          <w:b/>
        </w:rPr>
        <w:t xml:space="preserve">Brand Visibility:</w:t>
      </w:r>
      <w:r>
        <w:t xml:space="preserve"> </w:t>
      </w:r>
      <w:r>
        <w:t xml:space="preserve">40% increase in "Marine Engineer Dar es Salaam" branded searches on LinkedIn/Google</w:t>
      </w:r>
    </w:p>
    <w:bookmarkEnd w:id="26"/>
    <w:bookmarkStart w:id="27" w:name="Xaddf644a6162f5a8f77712eba95421b6e3863a9"/>
    <w:p>
      <w:pPr>
        <w:pStyle w:val="Heading2"/>
      </w:pPr>
      <w:r>
        <w:t xml:space="preserve">Conclusion: Anchoring Growth in Tanzania's Maritime Heart</w:t>
      </w:r>
    </w:p>
    <w:p>
      <w:pPr>
        <w:pStyle w:val="FirstParagraph"/>
      </w:pPr>
      <w:r>
        <w:t xml:space="preserve">This Marketing Plan strategically positions the Marine Engineer role as a catalyst for both professional advancement and national development within Tanzania Dar es Salaam. By directly addressing the unique challenges of operating in East Africa’s fastest-growing maritime hub—through culturally attuned recruitment, strategic partnerships with Tanzanian educational institutions, and compelling narratives of impact—we will transform this position from a standard job opening into a magnet for elite marine engineering talent. Success will be measured not only by filling the role but by establishing our organization as the employer that attracts and retains top-tier Marine Engineers committed to Tanzania’s ocean-based economic future. As Dar es Salaam continues its transformation into Africa’s blue economy capital, this recruitment initiative secures critical human capital that will directly support port expansion projects, environmental stewardship programs, and regional trade connectivity—proving that investing in the right Marine Engineer is investing in Tanzania's maritime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in Tanzania Dar es Salaam</dc:title>
  <dc:creator/>
  <dc:language>en</dc:language>
  <cp:keywords/>
  <dcterms:created xsi:type="dcterms:W3CDTF">2026-07-23T18:04:45Z</dcterms:created>
  <dcterms:modified xsi:type="dcterms:W3CDTF">2026-07-23T18:04:45Z</dcterms:modified>
</cp:coreProperties>
</file>

<file path=docProps/custom.xml><?xml version="1.0" encoding="utf-8"?>
<Properties xmlns="http://schemas.openxmlformats.org/officeDocument/2006/custom-properties" xmlns:vt="http://schemas.openxmlformats.org/officeDocument/2006/docPropsVTypes"/>
</file>