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Recruitment</w:t>
      </w:r>
      <w:r>
        <w:t xml:space="preserve"> </w:t>
      </w:r>
      <w:r>
        <w:t xml:space="preserve">Strategy</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Xb40b60ec6f596562c78a6120c0398211f8c9ea7"/>
    <w:p>
      <w:pPr>
        <w:pStyle w:val="Heading1"/>
      </w:pPr>
      <w:r>
        <w:t xml:space="preserve">Strategic Marketing Plan for Marine Engineer Recruitment in the United Arab Emirates Dubai Market</w:t>
      </w:r>
    </w:p>
    <w:bookmarkStart w:id="20" w:name="executive-summary"/>
    <w:p>
      <w:pPr>
        <w:pStyle w:val="Heading2"/>
      </w:pPr>
      <w:r>
        <w:t xml:space="preserve">Executive Summary</w:t>
      </w:r>
    </w:p>
    <w:p>
      <w:pPr>
        <w:pStyle w:val="FirstParagraph"/>
      </w:pPr>
      <w:r>
        <w:t xml:space="preserve">This comprehensive Marketing Plan outlines a targeted strategy to position and attract top-tier Marine Engineers within the dynamic maritime ecosystem of the United Arab Emirates Dubai. Recognizing Dubai's strategic role as a global maritime hub, this plan leverages the city's world-class infrastructure, economic diversification initiatives (including Dubai Maritime City and Jebel Ali Port), and growing demand for specialized engineering talent. The focus is on establishing a premium employer brand that resonates with both international expertise and local talent acquisition needs across oil &amp; gas, shipping logistics, port operations, and emerging sustainable marine sectors within the United Arab Emirates Dubai landscape.</w:t>
      </w:r>
    </w:p>
    <w:bookmarkEnd w:id="20"/>
    <w:bookmarkStart w:id="21" w:name="X76be884dc42991e8339e2f070b632769625ac12"/>
    <w:p>
      <w:pPr>
        <w:pStyle w:val="Heading2"/>
      </w:pPr>
      <w:r>
        <w:t xml:space="preserve">Market Analysis: United Arab Emirates Dubai Context</w:t>
      </w:r>
    </w:p>
    <w:p>
      <w:pPr>
        <w:pStyle w:val="FirstParagraph"/>
      </w:pPr>
      <w:r>
        <w:t xml:space="preserve">The United Arab Emirates Dubai boasts one of the most sophisticated maritime clusters globally. Jebel Ali Port consistently ranks among the world's busiest container ports, while Dubai Maritime City serves as a dedicated hub for marine services, shipyards, and engineering firms. The UAE government's ambitious "Maritime Strategy 2035" directly fuels demand for skilled Marine Engineers to support port expansion, vessel maintenance (including cruise ships and LNG carriers), offshore energy projects, and sustainable maritime technologies. This creates a critical talent gap: Dubai requires highly qualified Marine Engineers adept at navigating international standards (e.g., SOLAS, MARPOL) alongside UAE-specific regulations and cultural contexts. The competitive landscape includes major players like DP World, Emirates Shipping Lines, ADNOC Offshore, and numerous local marine service providers—all aggressively seeking talent to support Dubai's economic vision.</w:t>
      </w:r>
    </w:p>
    <w:bookmarkEnd w:id="21"/>
    <w:bookmarkStart w:id="22" w:name="target-audience"/>
    <w:p>
      <w:pPr>
        <w:pStyle w:val="Heading2"/>
      </w:pPr>
      <w:r>
        <w:t xml:space="preserve">Target Audience</w:t>
      </w:r>
    </w:p>
    <w:p>
      <w:pPr>
        <w:pStyle w:val="FirstParagraph"/>
      </w:pPr>
      <w:r>
        <w:t xml:space="preserve">The primary target for this Marine Engineer recruitment marketing campaign is:</w:t>
      </w:r>
    </w:p>
    <w:p>
      <w:pPr>
        <w:numPr>
          <w:ilvl w:val="0"/>
          <w:numId w:val="1001"/>
        </w:numPr>
        <w:pStyle w:val="Compact"/>
      </w:pPr>
      <w:r>
        <w:rPr>
          <w:bCs/>
          <w:b/>
        </w:rPr>
        <w:t xml:space="preserve">Experienced Marine Engineers (5+ years):</w:t>
      </w:r>
      <w:r>
        <w:t xml:space="preserve"> </w:t>
      </w:r>
      <w:r>
        <w:t xml:space="preserve">International professionals with offshore, vessel engineering, or port management experience seeking opportunities in Dubai's high-growth market.</w:t>
      </w:r>
    </w:p>
    <w:p>
      <w:pPr>
        <w:numPr>
          <w:ilvl w:val="0"/>
          <w:numId w:val="1001"/>
        </w:numPr>
        <w:pStyle w:val="Compact"/>
      </w:pPr>
      <w:r>
        <w:rPr>
          <w:bCs/>
          <w:b/>
        </w:rPr>
        <w:t xml:space="preserve">Local UAE Graduates &amp; Nationals:</w:t>
      </w:r>
      <w:r>
        <w:t xml:space="preserve"> </w:t>
      </w:r>
      <w:r>
        <w:t xml:space="preserve">Emirati engineers from UAE universities (e.g., Khalifa University, American University of Sharjah) seeking career pathways in the strategic Dubai maritime sector.</w:t>
      </w:r>
    </w:p>
    <w:p>
      <w:pPr>
        <w:numPr>
          <w:ilvl w:val="0"/>
          <w:numId w:val="1001"/>
        </w:numPr>
        <w:pStyle w:val="Compact"/>
      </w:pPr>
      <w:r>
        <w:rPr>
          <w:bCs/>
          <w:b/>
        </w:rPr>
        <w:t xml:space="preserve">Specialized Engineering Disciplines:</w:t>
      </w:r>
      <w:r>
        <w:t xml:space="preserve"> </w:t>
      </w:r>
      <w:r>
        <w:t xml:space="preserve">Focus on Naval Architects, Mechanical Engineers (marine systems), Electrical Engineers (shipboard systems), and Environmental Marine Engineers aligned with Dubai's sustainability goals.</w:t>
      </w:r>
    </w:p>
    <w:bookmarkEnd w:id="22"/>
    <w:bookmarkStart w:id="23" w:name="core-marketing-objectives"/>
    <w:p>
      <w:pPr>
        <w:pStyle w:val="Heading2"/>
      </w:pPr>
      <w:r>
        <w:t xml:space="preserve">Core Marketing Objectives</w:t>
      </w:r>
    </w:p>
    <w:p>
      <w:pPr>
        <w:numPr>
          <w:ilvl w:val="0"/>
          <w:numId w:val="1002"/>
        </w:numPr>
        <w:pStyle w:val="Compact"/>
      </w:pPr>
      <w:r>
        <w:t xml:space="preserve">Secure 150 qualified Marine Engineer applications within the first 6 months targeting the United Arab Emirates Dubai market.</w:t>
      </w:r>
    </w:p>
    <w:p>
      <w:pPr>
        <w:numPr>
          <w:ilvl w:val="0"/>
          <w:numId w:val="1002"/>
        </w:numPr>
        <w:pStyle w:val="Compact"/>
      </w:pPr>
      <w:r>
        <w:t xml:space="preserve">Position key employer partners as "Top Employer for Marine Engineers" in Dubai, achieving a 90% candidate satisfaction rate in recruitment processes.</w:t>
      </w:r>
    </w:p>
    <w:p>
      <w:pPr>
        <w:numPr>
          <w:ilvl w:val="0"/>
          <w:numId w:val="1002"/>
        </w:numPr>
        <w:pStyle w:val="Compact"/>
      </w:pPr>
      <w:r>
        <w:t xml:space="preserve">Increase brand visibility among marine engineering communities by 40% within UAE-based platforms and events within 12 months.</w:t>
      </w:r>
    </w:p>
    <w:p>
      <w:pPr>
        <w:numPr>
          <w:ilvl w:val="0"/>
          <w:numId w:val="1002"/>
        </w:numPr>
        <w:pStyle w:val="Compact"/>
      </w:pPr>
      <w:r>
        <w:t xml:space="preserve">Ensure 85% of hired Marine Engineers cite "Dubai's strategic maritime ecosystem" as a key factor in their relocation decision.</w:t>
      </w:r>
    </w:p>
    <w:bookmarkEnd w:id="23"/>
    <w:bookmarkStart w:id="28" w:name="marketing-strategy-tactics"/>
    <w:p>
      <w:pPr>
        <w:pStyle w:val="Heading2"/>
      </w:pPr>
      <w:r>
        <w:t xml:space="preserve">Marketing Strategy &amp; Tactics</w:t>
      </w:r>
    </w:p>
    <w:p>
      <w:pPr>
        <w:pStyle w:val="FirstParagraph"/>
      </w:pPr>
      <w:r>
        <w:t xml:space="preserve">This plan employs a multi-channel, culturally attuned approach specifically designed for the United Arab Emirates Dubai environment:</w:t>
      </w:r>
    </w:p>
    <w:bookmarkStart w:id="24" w:name="X441e9871695f1aef760f7f9e6d773946c27807d"/>
    <w:p>
      <w:pPr>
        <w:pStyle w:val="Heading3"/>
      </w:pPr>
      <w:r>
        <w:t xml:space="preserve">1. Digital Presence &amp; Employer Branding (Dubai-Centric):</w:t>
      </w:r>
    </w:p>
    <w:p>
      <w:pPr>
        <w:pStyle w:val="FirstParagraph"/>
      </w:pPr>
      <w:r>
        <w:t xml:space="preserve">Create a dedicated "Marine Engineer Careers in Dubai" landing page on partner websites, featuring:</w:t>
      </w:r>
      <w:r>
        <w:t xml:space="preserve"> </w:t>
      </w:r>
      <w:r>
        <w:t xml:space="preserve">• Real-time job openings across Jebel Ali Port, Dubai Maritime City, and offshore hubs.</w:t>
      </w:r>
      <w:r>
        <w:t xml:space="preserve"> </w:t>
      </w:r>
      <w:r>
        <w:t xml:space="preserve">• Videos showcasing Dubai's maritime infrastructure (e.g., port operations, state-of-the-art shipyards).</w:t>
      </w:r>
      <w:r>
        <w:t xml:space="preserve"> </w:t>
      </w:r>
      <w:r>
        <w:t xml:space="preserve">• Content highlighting UAE-specific benefits: visa sponsorship (GDRFA), tax-free salary packages, premium expat housing in Dubai Marina or Business Bay, and alignment with the UAE’s 50th-anniversary economic vision. Use keywords "Marine Engineer United Arab Emirates Dubai" consistently in all SEO-optimized content.</w:t>
      </w:r>
    </w:p>
    <w:bookmarkEnd w:id="24"/>
    <w:bookmarkStart w:id="25" w:name="strategic-partnerships-local-global"/>
    <w:p>
      <w:pPr>
        <w:pStyle w:val="Heading3"/>
      </w:pPr>
      <w:r>
        <w:t xml:space="preserve">2. Strategic Partnerships (Local &amp; Global):</w:t>
      </w:r>
    </w:p>
    <w:p>
      <w:pPr>
        <w:pStyle w:val="FirstParagraph"/>
      </w:pPr>
      <w:r>
        <w:t xml:space="preserve">Forge alliances with:</w:t>
      </w:r>
      <w:r>
        <w:t xml:space="preserve"> </w:t>
      </w:r>
      <w:r>
        <w:t xml:space="preserve">• **UAE Academic Institutions:** Partner with Dubai Petroleum Institute, UAE University Marine Engineering programs for campus recruitment drives.</w:t>
      </w:r>
      <w:r>
        <w:t xml:space="preserve"> </w:t>
      </w:r>
      <w:r>
        <w:t xml:space="preserve">• **Industry Bodies:** Collaborate with the Dubai Chamber of Commerce and Maritime National Committee for targeted webinars on "Career Pathways for Marine Engineers in Dubai."</w:t>
      </w:r>
      <w:r>
        <w:t xml:space="preserve"> </w:t>
      </w:r>
      <w:r>
        <w:t xml:space="preserve">• **Global Platforms:** Leverage LinkedIn's UAE-specific job search filters and GulfTalent to reach engineers actively seeking opportunities in the United Arab Emirates Dubai.</w:t>
      </w:r>
    </w:p>
    <w:bookmarkEnd w:id="25"/>
    <w:bookmarkStart w:id="26" w:name="hyper-targeted-content-marketing"/>
    <w:p>
      <w:pPr>
        <w:pStyle w:val="Heading3"/>
      </w:pPr>
      <w:r>
        <w:t xml:space="preserve">3. Hyper-Targeted Content Marketing:</w:t>
      </w:r>
    </w:p>
    <w:p>
      <w:pPr>
        <w:pStyle w:val="FirstParagraph"/>
      </w:pPr>
      <w:r>
        <w:t xml:space="preserve">Produce localized content addressing Dubai-specific pain points:</w:t>
      </w:r>
      <w:r>
        <w:t xml:space="preserve"> </w:t>
      </w:r>
      <w:r>
        <w:t xml:space="preserve">• Whitepaper: "Navigating UAE Licensing for Marine Engineers: A Guide to ADNOC &amp; DMT Certifications."</w:t>
      </w:r>
      <w:r>
        <w:t xml:space="preserve"> </w:t>
      </w:r>
      <w:r>
        <w:t xml:space="preserve">• Blog Series: "Why Dubai is the Premier Hub for Your Marine Engineering Career in 2024" (featuring testimonials from expats working at DP World).</w:t>
      </w:r>
      <w:r>
        <w:t xml:space="preserve"> </w:t>
      </w:r>
      <w:r>
        <w:t xml:space="preserve">• Social Media Campaigns (Instagram, LinkedIn): Showcasing Dubai's vibrant work-life balance (e.g., beach clubs post-work, cultural festivals) for Marine Engineers.</w:t>
      </w:r>
    </w:p>
    <w:bookmarkEnd w:id="26"/>
    <w:bookmarkStart w:id="27" w:name="industry-events-networking"/>
    <w:p>
      <w:pPr>
        <w:pStyle w:val="Heading3"/>
      </w:pPr>
      <w:r>
        <w:t xml:space="preserve">4. Industry Events &amp; Networking:</w:t>
      </w:r>
    </w:p>
    <w:p>
      <w:pPr>
        <w:pStyle w:val="FirstParagraph"/>
      </w:pPr>
      <w:r>
        <w:t xml:space="preserve">Secure booth participation at key Dubai events:</w:t>
      </w:r>
      <w:r>
        <w:t xml:space="preserve"> </w:t>
      </w:r>
      <w:r>
        <w:t xml:space="preserve">• Annual Dubai International Maritime Conference &amp; Exhibition (DIMEX).</w:t>
      </w:r>
      <w:r>
        <w:t xml:space="preserve"> </w:t>
      </w:r>
      <w:r>
        <w:t xml:space="preserve">• UAE Marine Engineering Summit held at Dubai Maritime City.</w:t>
      </w:r>
      <w:r>
        <w:t xml:space="preserve"> </w:t>
      </w:r>
      <w:r>
        <w:t xml:space="preserve">• Recruitment fairs hosted by the Dubai Creative Design District, emphasizing "Marine Engineer" roles in the UAE's economic portfolio.</w:t>
      </w:r>
    </w:p>
    <w:bookmarkEnd w:id="27"/>
    <w:bookmarkEnd w:id="28"/>
    <w:bookmarkStart w:id="29" w:name="key-performance-indicators-kpis"/>
    <w:p>
      <w:pPr>
        <w:pStyle w:val="Heading2"/>
      </w:pPr>
      <w:r>
        <w:t xml:space="preserve">Key Performance Indicators (KPIs)</w:t>
      </w:r>
    </w:p>
    <w:p>
      <w:pPr>
        <w:pStyle w:val="FirstParagraph"/>
      </w:pPr>
      <w:r>
        <w:t xml:space="preserve">Measure success through metrics aligned with Dubai's market dynamics:</w:t>
      </w:r>
    </w:p>
    <w:p>
      <w:pPr>
        <w:numPr>
          <w:ilvl w:val="0"/>
          <w:numId w:val="1003"/>
        </w:numPr>
        <w:pStyle w:val="Compact"/>
      </w:pPr>
      <w:r>
        <w:rPr>
          <w:bCs/>
          <w:b/>
        </w:rPr>
        <w:t xml:space="preserve">Application Quality:</w:t>
      </w:r>
      <w:r>
        <w:t xml:space="preserve"> </w:t>
      </w:r>
      <w:r>
        <w:t xml:space="preserve">% of applications meeting UAE-specific Marine Engineer experience criteria (e.g., 3+ years in oil &amp; gas ports).</w:t>
      </w:r>
    </w:p>
    <w:p>
      <w:pPr>
        <w:numPr>
          <w:ilvl w:val="0"/>
          <w:numId w:val="1003"/>
        </w:numPr>
        <w:pStyle w:val="Compact"/>
      </w:pPr>
      <w:r>
        <w:rPr>
          <w:bCs/>
          <w:b/>
        </w:rPr>
        <w:t xml:space="preserve">Candidate Engagement:</w:t>
      </w:r>
      <w:r>
        <w:t xml:space="preserve"> </w:t>
      </w:r>
      <w:r>
        <w:t xml:space="preserve">Click-through rate on Dubai-targeted job ads (benchmark: 5%+ in UAE market).</w:t>
      </w:r>
    </w:p>
    <w:p>
      <w:pPr>
        <w:numPr>
          <w:ilvl w:val="0"/>
          <w:numId w:val="1003"/>
        </w:numPr>
        <w:pStyle w:val="Compact"/>
      </w:pPr>
      <w:r>
        <w:rPr>
          <w:bCs/>
          <w:b/>
        </w:rPr>
        <w:t xml:space="preserve">Brand Recognition:</w:t>
      </w:r>
      <w:r>
        <w:t xml:space="preserve"> </w:t>
      </w:r>
      <w:r>
        <w:t xml:space="preserve">Social media mentions of "Marine Engineer United Arab Emirates Dubai" tracked via Brandwatch.</w:t>
      </w:r>
    </w:p>
    <w:p>
      <w:pPr>
        <w:numPr>
          <w:ilvl w:val="0"/>
          <w:numId w:val="1003"/>
        </w:numPr>
        <w:pStyle w:val="Compact"/>
      </w:pPr>
      <w:r>
        <w:rPr>
          <w:bCs/>
          <w:b/>
        </w:rPr>
        <w:t xml:space="preserve">Talent Retention:</w:t>
      </w:r>
      <w:r>
        <w:t xml:space="preserve"> </w:t>
      </w:r>
      <w:r>
        <w:t xml:space="preserve">1-year retention rate for hired Marine Engineers (target: 80%+), critical for employer reputation in Dubai's tight talent market).</w:t>
      </w:r>
    </w:p>
    <w:bookmarkEnd w:id="29"/>
    <w:bookmarkStart w:id="30" w:name="budget-allocation"/>
    <w:p>
      <w:pPr>
        <w:pStyle w:val="Heading2"/>
      </w:pPr>
      <w:r>
        <w:t xml:space="preserve">Budget Allocation</w:t>
      </w:r>
    </w:p>
    <w:p>
      <w:pPr>
        <w:pStyle w:val="FirstParagraph"/>
      </w:pPr>
      <w:r>
        <w:t xml:space="preserve">Allocate resources strategically within the United Arab Emirates Dubai context:</w:t>
      </w:r>
      <w:r>
        <w:t xml:space="preserve"> </w:t>
      </w:r>
      <w:r>
        <w:t xml:space="preserve">• 40% Digital Marketing (SEO, targeted LinkedIn ads, dedicated landing page development).</w:t>
      </w:r>
      <w:r>
        <w:t xml:space="preserve"> </w:t>
      </w:r>
      <w:r>
        <w:t xml:space="preserve">• 30% Events &amp; Partnerships (DIMEX booth, university partnerships).</w:t>
      </w:r>
      <w:r>
        <w:t xml:space="preserve"> </w:t>
      </w:r>
      <w:r>
        <w:t xml:space="preserve">• 20% Content Creation (videos, whitepapers localized for UAE audience).</w:t>
      </w:r>
      <w:r>
        <w:t xml:space="preserve"> </w:t>
      </w:r>
      <w:r>
        <w:t xml:space="preserve">• 10% Analytics &amp; KPI Tracking Tools.</w:t>
      </w:r>
    </w:p>
    <w:bookmarkEnd w:id="30"/>
    <w:bookmarkStart w:id="31" w:name="conclusion"/>
    <w:p>
      <w:pPr>
        <w:pStyle w:val="Heading2"/>
      </w:pPr>
      <w:r>
        <w:t xml:space="preserve">Conclusion</w:t>
      </w:r>
    </w:p>
    <w:p>
      <w:pPr>
        <w:pStyle w:val="FirstParagraph"/>
      </w:pPr>
      <w:r>
        <w:t xml:space="preserve">This Marketing Plan is not merely a recruitment strategy; it's a strategic investment in the United Arab Emirates Dubai's maritime future. By relentlessly focusing on the unique opportunities and requirements of the Dubai market, emphasizing "Marine Engineer" as an in-demand role within UAE’s economic blueprint, and integrating every campaign with the city’s global connectivity and cultural ethos, we will establish a sustainable pipeline of elite talent. Success means becoming synonymous with excellence in Marine Engineer recruitment across the United Arab Emirates Dubai—driving growth for employers while empowering engineers to thrive in one of the world’s most dynamic maritime hubs. The goal is clear: position Dubai as the unequivocal destination for Marine Engineers seeking career acceleration, cultural immersion, and significant impact within a forward-thinking nation.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Recruitment Strategy for United Arab Emirates Dubai</dc:title>
  <dc:creator/>
  <dc:language>en</dc:language>
  <cp:keywords/>
  <dcterms:created xsi:type="dcterms:W3CDTF">2026-07-23T19:21:15Z</dcterms:created>
  <dcterms:modified xsi:type="dcterms:W3CDTF">2026-07-23T19:21:15Z</dcterms:modified>
</cp:coreProperties>
</file>

<file path=docProps/custom.xml><?xml version="1.0" encoding="utf-8"?>
<Properties xmlns="http://schemas.openxmlformats.org/officeDocument/2006/custom-properties" xmlns:vt="http://schemas.openxmlformats.org/officeDocument/2006/docPropsVTypes"/>
</file>