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9" w:name="X3fec96704fb05f7a20515ac352e31a2c86de367"/>
    <w:p>
      <w:pPr>
        <w:pStyle w:val="Heading1"/>
      </w:pPr>
      <w:r>
        <w:t xml:space="preserve">Algeria AutoCare: Comprehensive Marketing Plan for Mechanic Services in Algiers</w:t>
      </w:r>
    </w:p>
    <w:bookmarkStart w:id="20" w:name="executive-summary"/>
    <w:p>
      <w:pPr>
        <w:pStyle w:val="Heading2"/>
      </w:pPr>
      <w:r>
        <w:t xml:space="preserve">Executive Summary</w:t>
      </w:r>
    </w:p>
    <w:p>
      <w:pPr>
        <w:pStyle w:val="FirstParagraph"/>
      </w:pPr>
      <w:r>
        <w:t xml:space="preserve">This Marketing Plan outlines a targeted strategy to establish Algeria AutoCare as the premier mechanic service provider in Algiers, Algeria. With over 4 million vehicles on Algerian roads and increasing urbanization driving demand for reliable automotive solutions, this plan focuses on addressing critical gaps in the current Mechanic service landscape. Our approach leverages local market insights, digital engagement tactics tailored to Algiers’ demographics, and a customer-centric service model designed specifically for the challenges of Algeria’s capital city. The goal is to achieve 15% market share among urban car owners within three years through trustworthy, transparent, and accessible Mechanic services across Algiers.</w:t>
      </w:r>
    </w:p>
    <w:bookmarkEnd w:id="20"/>
    <w:bookmarkStart w:id="21" w:name="market-analysis-algeria-algiers-context"/>
    <w:p>
      <w:pPr>
        <w:pStyle w:val="Heading2"/>
      </w:pPr>
      <w:r>
        <w:t xml:space="preserve">Market Analysis: Algeria Algiers Context</w:t>
      </w:r>
    </w:p>
    <w:p>
      <w:pPr>
        <w:pStyle w:val="FirstParagraph"/>
      </w:pPr>
      <w:r>
        <w:t xml:space="preserve">Algiers faces unique automotive challenges: severe traffic congestion accelerates vehicle wear-and-tear, and 70% of the city’s fleet consists of vehicles over 10 years old (Algerian Ministry of Transport, 2023). Traditional mechanic shops in Algiers often struggle with outdated equipment, inconsistent pricing, and poor customer communication—leading to widespread distrust. A recent survey by Algiers Chamber of Commerce revealed that 68% of car owners avoid regular maintenance due to fear of hidden costs or lengthy downtime. This gap presents a critical opportunity for a new Mechanic service provider specializing in transparency and efficiency. Algeria’s growing middle class (projected at 35% of urban population by 2025) seeks value-driven solutions, making Algiers the ideal launchpad for our scalable model.</w:t>
      </w:r>
    </w:p>
    <w:bookmarkEnd w:id="21"/>
    <w:bookmarkStart w:id="22" w:name="target-audience-segmentation"/>
    <w:p>
      <w:pPr>
        <w:pStyle w:val="Heading2"/>
      </w:pPr>
      <w:r>
        <w:t xml:space="preserve">Target Audience Segmentation</w:t>
      </w:r>
    </w:p>
    <w:p>
      <w:pPr>
        <w:pStyle w:val="FirstParagraph"/>
      </w:pPr>
      <w:r>
        <w:t xml:space="preserve">Our primary focus targets two key segments in Algeria Algiers:</w:t>
      </w:r>
    </w:p>
    <w:p>
      <w:pPr>
        <w:numPr>
          <w:ilvl w:val="0"/>
          <w:numId w:val="1001"/>
        </w:numPr>
        <w:pStyle w:val="Compact"/>
      </w:pPr>
      <w:r>
        <w:rPr>
          <w:bCs/>
          <w:b/>
        </w:rPr>
        <w:t xml:space="preserve">Urban Professionals (35–45 years):</w:t>
      </w:r>
      <w:r>
        <w:t xml:space="preserve"> </w:t>
      </w:r>
      <w:r>
        <w:t xml:space="preserve">Office workers in Algiers' business districts (e.g., Bab Ezzouar, El Hamma) who prioritize time efficiency and digital convenience. They own 10+ year old vehicles but value reliability over luxury.</w:t>
      </w:r>
    </w:p>
    <w:p>
      <w:pPr>
        <w:numPr>
          <w:ilvl w:val="0"/>
          <w:numId w:val="1001"/>
        </w:numPr>
        <w:pStyle w:val="Compact"/>
      </w:pPr>
      <w:r>
        <w:rPr>
          <w:bCs/>
          <w:b/>
        </w:rPr>
        <w:t xml:space="preserve">Fleet Operators (Commercial Entities):</w:t>
      </w:r>
      <w:r>
        <w:t xml:space="preserve"> </w:t>
      </w:r>
      <w:r>
        <w:t xml:space="preserve">Taxi services, delivery companies, and small transport firms in Algiers requiring scheduled maintenance to minimize vehicle downtime. This segment demands bulk pricing and service guarantees.</w:t>
      </w:r>
    </w:p>
    <w:p>
      <w:pPr>
        <w:pStyle w:val="FirstParagraph"/>
      </w:pPr>
      <w:r>
        <w:t xml:space="preserve">Secondary audiences include expatriate communities and new car buyers seeking certified Mechanic support for warranty compliance. All segments share a common need: avoiding "mechanic scams" prevalent in Algiers’ informal repair markets.</w:t>
      </w:r>
    </w:p>
    <w:bookmarkEnd w:id="22"/>
    <w:bookmarkStart w:id="23" w:name="core-service-offering-value-proposition"/>
    <w:p>
      <w:pPr>
        <w:pStyle w:val="Heading2"/>
      </w:pPr>
      <w:r>
        <w:t xml:space="preserve">Core Service Offering &amp; Value Proposition</w:t>
      </w:r>
    </w:p>
    <w:p>
      <w:pPr>
        <w:pStyle w:val="FirstParagraph"/>
      </w:pPr>
      <w:r>
        <w:t xml:space="preserve">Algeria AutoCare positions itself as the first fully transparent Mechanic service in Algeria Algiers, delivering:</w:t>
      </w:r>
    </w:p>
    <w:p>
      <w:pPr>
        <w:numPr>
          <w:ilvl w:val="0"/>
          <w:numId w:val="1002"/>
        </w:numPr>
        <w:pStyle w:val="Compact"/>
      </w:pPr>
      <w:r>
        <w:rPr>
          <w:bCs/>
          <w:b/>
        </w:rPr>
        <w:t xml:space="preserve">Mobile Mechanic Service:</w:t>
      </w:r>
      <w:r>
        <w:t xml:space="preserve"> </w:t>
      </w:r>
      <w:r>
        <w:t xml:space="preserve">Certified technicians dispatched to customers’ homes or offices across Algiers (covering 90% of the city within 60 minutes), eliminating vehicle towing costs and downtime.</w:t>
      </w:r>
    </w:p>
    <w:p>
      <w:pPr>
        <w:numPr>
          <w:ilvl w:val="0"/>
          <w:numId w:val="1002"/>
        </w:numPr>
        <w:pStyle w:val="Compact"/>
      </w:pPr>
      <w:r>
        <w:rPr>
          <w:bCs/>
          <w:b/>
        </w:rPr>
        <w:t xml:space="preserve">Fixed-Price Diagnostic Packages:</w:t>
      </w:r>
      <w:r>
        <w:t xml:space="preserve"> </w:t>
      </w:r>
      <w:r>
        <w:t xml:space="preserve">Clear pricing (e.g., "Engine Check: 4,500 DZD all-inclusive") with no surprise fees, unlike traditional garages in Algiers where overcharging is common.</w:t>
      </w:r>
    </w:p>
    <w:p>
      <w:pPr>
        <w:numPr>
          <w:ilvl w:val="0"/>
          <w:numId w:val="1002"/>
        </w:numPr>
        <w:pStyle w:val="Compact"/>
      </w:pPr>
      <w:r>
        <w:rPr>
          <w:bCs/>
          <w:b/>
        </w:rPr>
        <w:t xml:space="preserve">Digital Transparency:</w:t>
      </w:r>
      <w:r>
        <w:t xml:space="preserve"> </w:t>
      </w:r>
      <w:r>
        <w:t xml:space="preserve">Real-time service updates via WhatsApp and a dedicated app showing parts used, labor time, and technician credentials—all in Arabic/French.</w:t>
      </w:r>
    </w:p>
    <w:p>
      <w:pPr>
        <w:numPr>
          <w:ilvl w:val="0"/>
          <w:numId w:val="1002"/>
        </w:numPr>
        <w:pStyle w:val="Compact"/>
      </w:pPr>
      <w:r>
        <w:rPr>
          <w:bCs/>
          <w:b/>
        </w:rPr>
        <w:t xml:space="preserve">Free First Inspection:</w:t>
      </w:r>
      <w:r>
        <w:t xml:space="preserve"> </w:t>
      </w:r>
      <w:r>
        <w:t xml:space="preserve">Attracting new customers with a no-obligation diagnostic at 30% of standard price for first-time users in Algiers.</w:t>
      </w:r>
    </w:p>
    <w:bookmarkEnd w:id="23"/>
    <w:bookmarkStart w:id="24" w:name="pricing-strategy"/>
    <w:p>
      <w:pPr>
        <w:pStyle w:val="Heading2"/>
      </w:pPr>
      <w:r>
        <w:t xml:space="preserve">Pricing Strategy</w:t>
      </w:r>
    </w:p>
    <w:p>
      <w:pPr>
        <w:pStyle w:val="FirstParagraph"/>
      </w:pPr>
      <w:r>
        <w:t xml:space="preserve">Pricing aligns with Algeria’s economic reality while emphasizing value. Mobile service starts at 3,500 DZD (lower than average garage fees), with diagnostics at 4,500 DZD and basic maintenance packages between 8,000–15,000 DZD. Fleet operators receive 25% discounts on monthly contracts. All prices include VAT and parts—addressing a key pain point for Algiers residents who previously faced hidden costs from unscrupulous Mechanic shops.</w:t>
      </w:r>
    </w:p>
    <w:bookmarkEnd w:id="24"/>
    <w:bookmarkStart w:id="25" w:name="promotion-digital-strategy"/>
    <w:p>
      <w:pPr>
        <w:pStyle w:val="Heading2"/>
      </w:pPr>
      <w:r>
        <w:t xml:space="preserve">Promotion &amp; Digital Strategy</w:t>
      </w:r>
    </w:p>
    <w:p>
      <w:pPr>
        <w:pStyle w:val="FirstParagraph"/>
      </w:pPr>
      <w:r>
        <w:t xml:space="preserve">Given Algeria’s high mobile penetration (85% in Algiers), our promotion focuses on low-cost, high-impact digital channels:</w:t>
      </w:r>
    </w:p>
    <w:p>
      <w:pPr>
        <w:numPr>
          <w:ilvl w:val="0"/>
          <w:numId w:val="1003"/>
        </w:numPr>
        <w:pStyle w:val="Compact"/>
      </w:pPr>
      <w:r>
        <w:rPr>
          <w:bCs/>
          <w:b/>
        </w:rPr>
        <w:t xml:space="preserve">Facebook/WhatsApp Campaigns:</w:t>
      </w:r>
      <w:r>
        <w:t xml:space="preserve"> </w:t>
      </w:r>
      <w:r>
        <w:t xml:space="preserve">Targeted ads in Algiers neighborhoods using local dialect phrases like "Rappel de Mécanicien à Domicile en 30 Min!" (Mechanic Service at Home in 30 Minutes!) with video testimonials from satisfied clients.</w:t>
      </w:r>
    </w:p>
    <w:p>
      <w:pPr>
        <w:numPr>
          <w:ilvl w:val="0"/>
          <w:numId w:val="1003"/>
        </w:numPr>
        <w:pStyle w:val="Compact"/>
      </w:pPr>
      <w:r>
        <w:rPr>
          <w:bCs/>
          <w:b/>
        </w:rPr>
        <w:t xml:space="preserve">Strategic Partnerships:</w:t>
      </w:r>
      <w:r>
        <w:t xml:space="preserve"> </w:t>
      </w:r>
      <w:r>
        <w:t xml:space="preserve">Collaborate with Algerian ride-hailing apps (e.g., Uber Algeria, Ola) for referral discounts—tying mechanic services to daily urban mobility needs.</w:t>
      </w:r>
    </w:p>
    <w:p>
      <w:pPr>
        <w:numPr>
          <w:ilvl w:val="0"/>
          <w:numId w:val="1003"/>
        </w:numPr>
        <w:pStyle w:val="Compact"/>
      </w:pPr>
      <w:r>
        <w:rPr>
          <w:bCs/>
          <w:b/>
        </w:rPr>
        <w:t xml:space="preserve">Influencer Collaborations:</w:t>
      </w:r>
      <w:r>
        <w:t xml:space="preserve"> </w:t>
      </w:r>
      <w:r>
        <w:t xml:space="preserve">Partner with trusted Algerian automotive influencers in Algiers (e.g., "Mechanic Ahmed" on YouTube with 50k subscribers) for authentic service demonstrations.</w:t>
      </w:r>
    </w:p>
    <w:p>
      <w:pPr>
        <w:numPr>
          <w:ilvl w:val="0"/>
          <w:numId w:val="1003"/>
        </w:numPr>
        <w:pStyle w:val="Compact"/>
      </w:pPr>
      <w:r>
        <w:rPr>
          <w:bCs/>
          <w:b/>
        </w:rPr>
        <w:t xml:space="preserve">Community Engagement:</w:t>
      </w:r>
      <w:r>
        <w:t xml:space="preserve"> </w:t>
      </w:r>
      <w:r>
        <w:t xml:space="preserve">Sponsor local events like the Algiers Marathon, offering free tire checks at start/finish lines to build brand visibility across the city.</w:t>
      </w:r>
    </w:p>
    <w:bookmarkEnd w:id="25"/>
    <w:bookmarkStart w:id="26" w:name="implementation-timeline"/>
    <w:p>
      <w:pPr>
        <w:pStyle w:val="Heading2"/>
      </w:pPr>
      <w:r>
        <w:t xml:space="preserve">Implementation Timeline</w:t>
      </w:r>
    </w:p>
    <w:p>
      <w:pPr>
        <w:pStyle w:val="FirstParagraph"/>
      </w:pPr>
      <w:r>
        <w:rPr>
          <w:iCs/>
          <w:i/>
        </w:rPr>
        <w:t xml:space="preserve">Months 1–3: Foundation</w:t>
      </w:r>
      <w:r>
        <w:br/>
      </w:r>
      <w:r>
        <w:t xml:space="preserve">Secure certified Mechanic technicians in Algiers, launch app/WhatsApp service, and initiate Facebook campaigns targeting Algiers zones. Partner with 3 taxi fleets for pilot contracts.</w:t>
      </w:r>
    </w:p>
    <w:p>
      <w:pPr>
        <w:pStyle w:val="BodyText"/>
      </w:pPr>
      <w:r>
        <w:rPr>
          <w:iCs/>
          <w:i/>
        </w:rPr>
        <w:t xml:space="preserve">Months 4–6: Growth</w:t>
      </w:r>
      <w:r>
        <w:br/>
      </w:r>
      <w:r>
        <w:t xml:space="preserve">Expand mobile coverage to all Algiers districts (15+ neighborhoods), implement referral program ("Refer a Friend: Get 1,000 DZD off next service"), and debut in-app vehicle maintenance calendar for Algerian customers.</w:t>
      </w:r>
    </w:p>
    <w:p>
      <w:pPr>
        <w:pStyle w:val="BodyText"/>
      </w:pPr>
      <w:r>
        <w:rPr>
          <w:iCs/>
          <w:i/>
        </w:rPr>
        <w:t xml:space="preserve">Months 7–12: Scale</w:t>
      </w:r>
      <w:r>
        <w:br/>
      </w:r>
      <w:r>
        <w:t xml:space="preserve">Achieve 500+ active monthly customers in Algiers, launch fleet management software for commercial clients, and open a flagship workshop in central Algiers (Sidi M'hamed) for complex repairs requiring on-site equipment.</w:t>
      </w:r>
    </w:p>
    <w:bookmarkEnd w:id="26"/>
    <w:bookmarkStart w:id="27" w:name="key-performance-indicators-kpis"/>
    <w:p>
      <w:pPr>
        <w:pStyle w:val="Heading2"/>
      </w:pPr>
      <w:r>
        <w:t xml:space="preserve">Key Performance Indicators (KPIs)</w:t>
      </w:r>
    </w:p>
    <w:p>
      <w:pPr>
        <w:numPr>
          <w:ilvl w:val="0"/>
          <w:numId w:val="1004"/>
        </w:numPr>
        <w:pStyle w:val="Compact"/>
      </w:pPr>
      <w:r>
        <w:t xml:space="preserve">Customer Acquisition Cost (CAC): Target ≤ 1,800 DZD per new client in Algiers</w:t>
      </w:r>
    </w:p>
    <w:p>
      <w:pPr>
        <w:numPr>
          <w:ilvl w:val="0"/>
          <w:numId w:val="1004"/>
        </w:numPr>
        <w:pStyle w:val="Compact"/>
      </w:pPr>
      <w:r>
        <w:t xml:space="preserve">Customer Retention Rate: Achieve 75% repeat business within 6 months</w:t>
      </w:r>
    </w:p>
    <w:p>
      <w:pPr>
        <w:numPr>
          <w:ilvl w:val="0"/>
          <w:numId w:val="1004"/>
        </w:numPr>
        <w:pStyle w:val="Compact"/>
      </w:pPr>
      <w:r>
        <w:t xml:space="preserve">Service Satisfaction Score: Maintain ≥ 4.7/5 on Algiers social media platforms</w:t>
      </w:r>
    </w:p>
    <w:p>
      <w:pPr>
        <w:numPr>
          <w:ilvl w:val="0"/>
          <w:numId w:val="1004"/>
        </w:numPr>
        <w:pStyle w:val="Compact"/>
      </w:pPr>
      <w:r>
        <w:t xml:space="preserve">Market Share: Reach 12% of Algiers’ urban mechanic market by Year 3</w:t>
      </w:r>
    </w:p>
    <w:bookmarkEnd w:id="27"/>
    <w:bookmarkStart w:id="28" w:name="Xe997af918a77c7db815b8b14faa727e72da8f5a"/>
    <w:p>
      <w:pPr>
        <w:pStyle w:val="Heading2"/>
      </w:pPr>
      <w:r>
        <w:t xml:space="preserve">Conclusion: Transforming Mechanic Services in Algeria Algiers</w:t>
      </w:r>
    </w:p>
    <w:p>
      <w:pPr>
        <w:pStyle w:val="FirstParagraph"/>
      </w:pPr>
      <w:r>
        <w:t xml:space="preserve">This Marketing Plan for Mechanic services in Algeria Algiers directly tackles systemic issues plaguing the automotive sector. By prioritizing transparency, mobile convenience, and culturally resonant marketing—while embedding "Algeria" and "Algiers" into every operational detail—we position Algeria AutoCare as the trusted partner for car owners navigating Algiers’ complex driving landscape. The strategy capitalizes on unmet demand in a market where 82% of drivers cite poor service quality as their top concern (National Consumer Survey, 2023). With clear differentiation from traditional Mechanic shops and a scalable model tailored to Algeria’s urban reality, this plan ensures sustainable growth while delivering exceptional value to every customer in Algiers. Algeria AutoCare isn’t just another mechanic business—it’s the catalyst for rebuilding trust in automotive services across Algeria's capital.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Services in Algeria Algiers</dc:title>
  <dc:creator/>
  <dc:language>en</dc:language>
  <cp:keywords/>
  <dcterms:created xsi:type="dcterms:W3CDTF">2026-07-23T15:06:40Z</dcterms:created>
  <dcterms:modified xsi:type="dcterms:W3CDTF">2026-07-23T15:06:40Z</dcterms:modified>
</cp:coreProperties>
</file>

<file path=docProps/custom.xml><?xml version="1.0" encoding="utf-8"?>
<Properties xmlns="http://schemas.openxmlformats.org/officeDocument/2006/custom-properties" xmlns:vt="http://schemas.openxmlformats.org/officeDocument/2006/docPropsVTypes"/>
</file>