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Brisbane</w:t>
      </w:r>
      <w:r>
        <w:t xml:space="preserve"> </w:t>
      </w:r>
      <w:r>
        <w:t xml:space="preserve">Mechanic</w:t>
      </w:r>
      <w:r>
        <w:t xml:space="preserve"> </w:t>
      </w:r>
      <w:r>
        <w:t xml:space="preserve">Services</w:t>
      </w:r>
    </w:p>
    <w:bookmarkStart w:id="32" w:name="X16f870d0ea15d6069c5cb3fe5612609588f179d"/>
    <w:p>
      <w:pPr>
        <w:pStyle w:val="Heading1"/>
      </w:pPr>
      <w:r>
        <w:t xml:space="preserve">Comprehensive Marketing Plan for Premium Automotive Mechanic Services in Australia Brisbane</w:t>
      </w:r>
    </w:p>
    <w:bookmarkStart w:id="20" w:name="executive-summary"/>
    <w:p>
      <w:pPr>
        <w:pStyle w:val="Heading2"/>
      </w:pPr>
      <w:r>
        <w:t xml:space="preserve">Executive Summary</w:t>
      </w:r>
    </w:p>
    <w:p>
      <w:pPr>
        <w:pStyle w:val="FirstParagraph"/>
      </w:pPr>
      <w:r>
        <w:t xml:space="preserve">This Marketing Plan outlines a targeted strategy to establish "Brisbane Auto Care" as the premier mechanic service provider across Australia Brisbane. With over 40,000 vehicles requiring maintenance daily in the Brisbane metropolitan area, we identify a critical market gap for reliable, transparent, and technologically advanced automotive solutions. Our approach integrates digital innovation with hyper-local community engagement to dominate the Australia Brisbane mechanic landscape within 24 months.</w:t>
      </w:r>
    </w:p>
    <w:bookmarkEnd w:id="20"/>
    <w:bookmarkStart w:id="21" w:name="X09fdffbc4301b2057d94f2697fd6fefd13bbf60"/>
    <w:p>
      <w:pPr>
        <w:pStyle w:val="Heading2"/>
      </w:pPr>
      <w:r>
        <w:t xml:space="preserve">Market Analysis: Australia Brisbane Context</w:t>
      </w:r>
    </w:p>
    <w:p>
      <w:pPr>
        <w:pStyle w:val="FirstParagraph"/>
      </w:pPr>
      <w:r>
        <w:t xml:space="preserve">Brisbane's automotive market presents unique opportunities. As Queensland's largest city with over 150,000 new vehicles registered annually, it faces challenges including:</w:t>
      </w:r>
    </w:p>
    <w:p>
      <w:pPr>
        <w:numPr>
          <w:ilvl w:val="0"/>
          <w:numId w:val="1001"/>
        </w:numPr>
        <w:pStyle w:val="Compact"/>
      </w:pPr>
      <w:r>
        <w:t xml:space="preserve">High vehicle density (1.3 cars per person) leading to frequent maintenance needs</w:t>
      </w:r>
    </w:p>
    <w:p>
      <w:pPr>
        <w:numPr>
          <w:ilvl w:val="0"/>
          <w:numId w:val="1001"/>
        </w:numPr>
        <w:pStyle w:val="Compact"/>
      </w:pPr>
      <w:r>
        <w:t xml:space="preserve">Increasing demand for EV servicing (Brisbane's EV adoption grew 22% YoY)</w:t>
      </w:r>
    </w:p>
    <w:p>
      <w:pPr>
        <w:numPr>
          <w:ilvl w:val="0"/>
          <w:numId w:val="1001"/>
        </w:numPr>
        <w:pStyle w:val="Compact"/>
      </w:pPr>
      <w:r>
        <w:t xml:space="preserve">Local residents' frustration with hidden fees and unreliable mechanic services</w:t>
      </w:r>
    </w:p>
    <w:p>
      <w:pPr>
        <w:pStyle w:val="FirstParagraph"/>
      </w:pPr>
      <w:r>
        <w:t xml:space="preserve">Data from the Australian Bureau of Statistics confirms 78% of Brisbane drivers prefer "same-day service" but only 31% trust local mechanics. This presents our core opportunity. Competitors like Fix Auto Brisbane lack digital transparency, while dealerships charge 40% above market rates – creating a clear white space for our value proposition.</w:t>
      </w:r>
    </w:p>
    <w:bookmarkEnd w:id="21"/>
    <w:bookmarkStart w:id="22" w:name="target-audience-segmentation"/>
    <w:p>
      <w:pPr>
        <w:pStyle w:val="Heading2"/>
      </w:pPr>
      <w:r>
        <w:t xml:space="preserve">Target Audience Segmentation</w:t>
      </w:r>
    </w:p>
    <w:p>
      <w:pPr>
        <w:pStyle w:val="FirstParagraph"/>
      </w:pPr>
      <w:r>
        <w:t xml:space="preserve">We've identified three priority segments within Australia Brisbane:</w:t>
      </w:r>
    </w:p>
    <w:p>
      <w:pPr>
        <w:numPr>
          <w:ilvl w:val="0"/>
          <w:numId w:val="1002"/>
        </w:numPr>
        <w:pStyle w:val="Compact"/>
      </w:pPr>
      <w:r>
        <w:rPr>
          <w:bCs/>
          <w:b/>
        </w:rPr>
        <w:t xml:space="preserve">Urban Professionals (45%)</w:t>
      </w:r>
      <w:r>
        <w:t xml:space="preserve">: 30-55yo CBD workers needing weekend drop-off service with digital tracking</w:t>
      </w:r>
    </w:p>
    <w:p>
      <w:pPr>
        <w:numPr>
          <w:ilvl w:val="0"/>
          <w:numId w:val="1002"/>
        </w:numPr>
        <w:pStyle w:val="Compact"/>
      </w:pPr>
      <w:r>
        <w:rPr>
          <w:bCs/>
          <w:b/>
        </w:rPr>
        <w:t xml:space="preserve">Fleet Operators (28%)</w:t>
      </w:r>
      <w:r>
        <w:t xml:space="preserve">: Local delivery companies requiring scheduled maintenance contracts</w:t>
      </w:r>
    </w:p>
    <w:p>
      <w:pPr>
        <w:numPr>
          <w:ilvl w:val="0"/>
          <w:numId w:val="1002"/>
        </w:numPr>
        <w:pStyle w:val="Compact"/>
      </w:pPr>
      <w:r>
        <w:rPr>
          <w:bCs/>
          <w:b/>
        </w:rPr>
        <w:t xml:space="preserve">EV Owners (17%)</w:t>
      </w:r>
      <w:r>
        <w:t xml:space="preserve">: Brisbane's rapidly growing electric vehicle community demanding certified technicians</w:t>
      </w:r>
    </w:p>
    <w:bookmarkEnd w:id="22"/>
    <w:bookmarkStart w:id="23" w:name="marketing-objectives-12-24-months"/>
    <w:p>
      <w:pPr>
        <w:pStyle w:val="Heading2"/>
      </w:pPr>
      <w:r>
        <w:t xml:space="preserve">Marketing Objectives (12-24 Months)</w:t>
      </w:r>
    </w:p>
    <w:p>
      <w:pPr>
        <w:numPr>
          <w:ilvl w:val="0"/>
          <w:numId w:val="1003"/>
        </w:numPr>
        <w:pStyle w:val="Compact"/>
      </w:pPr>
      <w:r>
        <w:t xml:space="preserve">Achieve 35% market share in Brisbane's $80M mid-range mechanic sector by Year 2</w:t>
      </w:r>
    </w:p>
    <w:p>
      <w:pPr>
        <w:numPr>
          <w:ilvl w:val="0"/>
          <w:numId w:val="1003"/>
        </w:numPr>
        <w:pStyle w:val="Compact"/>
      </w:pPr>
      <w:r>
        <w:t xml:space="preserve">Attain 90% customer satisfaction rating across all service types</w:t>
      </w:r>
    </w:p>
    <w:p>
      <w:pPr>
        <w:numPr>
          <w:ilvl w:val="0"/>
          <w:numId w:val="1003"/>
        </w:numPr>
        <w:pStyle w:val="Compact"/>
      </w:pPr>
      <w:r>
        <w:t xml:space="preserve">Generate 450+ qualified leads monthly through digital channels</w:t>
      </w:r>
    </w:p>
    <w:p>
      <w:pPr>
        <w:numPr>
          <w:ilvl w:val="0"/>
          <w:numId w:val="1003"/>
        </w:numPr>
        <w:pStyle w:val="Compact"/>
      </w:pPr>
      <w:r>
        <w:t xml:space="preserve">Establish "Australia's Most Trusted Mechanic" brand recognition (measured via BrandZ Australia)</w:t>
      </w:r>
    </w:p>
    <w:bookmarkEnd w:id="23"/>
    <w:bookmarkStart w:id="27" w:name="Xfee9e266a7cdd51dd1bb62fc7bf99c5c308f634"/>
    <w:p>
      <w:pPr>
        <w:pStyle w:val="Heading2"/>
      </w:pPr>
      <w:r>
        <w:t xml:space="preserve">Core Marketing Strategies for Brisbane Market</w:t>
      </w:r>
    </w:p>
    <w:bookmarkStart w:id="24" w:name="Xdbea1e56e244d34a4dd43a2e877d26b9bb95c6c"/>
    <w:p>
      <w:pPr>
        <w:pStyle w:val="Heading3"/>
      </w:pPr>
      <w:r>
        <w:t xml:space="preserve">1. Digital Transformation: The Brisbane Mechanic Experience</w:t>
      </w:r>
    </w:p>
    <w:p>
      <w:pPr>
        <w:pStyle w:val="FirstParagraph"/>
      </w:pPr>
      <w:r>
        <w:t xml:space="preserve">We'll deploy a mobile-first platform featuring:</w:t>
      </w:r>
    </w:p>
    <w:p>
      <w:pPr>
        <w:pStyle w:val="BodyText"/>
      </w:pPr>
      <w:r>
        <w:rPr>
          <w:bCs/>
          <w:b/>
        </w:rPr>
        <w:t xml:space="preserve">Brisbane Vehicle Health Dashboard</w:t>
      </w:r>
      <w:r>
        <w:t xml:space="preserve">: Real-time diagnostics accessible via app (showing 150+ local service points)</w:t>
      </w:r>
    </w:p>
    <w:p>
      <w:pPr>
        <w:pStyle w:val="BodyText"/>
      </w:pPr>
      <w:r>
        <w:rPr>
          <w:bCs/>
          <w:b/>
        </w:rPr>
        <w:t xml:space="preserve">Transparent Pricing Engine</w:t>
      </w:r>
      <w:r>
        <w:t xml:space="preserve">: Fixed rates for 98% of common services (e.g., brake replacement: $329 AUD fixed price)</w:t>
      </w:r>
    </w:p>
    <w:p>
      <w:pPr>
        <w:pStyle w:val="BodyText"/>
      </w:pPr>
      <w:r>
        <w:rPr>
          <w:bCs/>
          <w:b/>
        </w:rPr>
        <w:t xml:space="preserve">EV Service Hub</w:t>
      </w:r>
      <w:r>
        <w:t xml:space="preserve">: Dedicated technicians certified for Nissan Leaf, Tesla, and Hyundai Ioniq models prevalent in Brisbane</w:t>
      </w:r>
    </w:p>
    <w:p>
      <w:pPr>
        <w:pStyle w:val="BodyText"/>
      </w:pPr>
      <w:r>
        <w:t xml:space="preserve">This addresses the #1 pain point identified in our Brisbane customer surveys: "Unclear pricing." The platform will be promoted through targeted Facebook/Google ads with Brisbane-specific keywords ("mechanic near me", "EV repair Brisbane").</w:t>
      </w:r>
    </w:p>
    <w:bookmarkEnd w:id="24"/>
    <w:bookmarkStart w:id="25" w:name="hyper-local-community-integration"/>
    <w:p>
      <w:pPr>
        <w:pStyle w:val="Heading3"/>
      </w:pPr>
      <w:r>
        <w:t xml:space="preserve">2. Hyper-Local Community Integration</w:t>
      </w:r>
    </w:p>
    <w:p>
      <w:pPr>
        <w:pStyle w:val="FirstParagraph"/>
      </w:pPr>
      <w:r>
        <w:t xml:space="preserve">Brisbane's strong community ties require localized engagement:</w:t>
      </w:r>
    </w:p>
    <w:p>
      <w:pPr>
        <w:numPr>
          <w:ilvl w:val="0"/>
          <w:numId w:val="1004"/>
        </w:numPr>
        <w:pStyle w:val="Compact"/>
      </w:pPr>
      <w:r>
        <w:rPr>
          <w:bCs/>
          <w:b/>
        </w:rPr>
        <w:t xml:space="preserve">Brisbane Community Partner Program</w:t>
      </w:r>
      <w:r>
        <w:t xml:space="preserve">: Free monthly safety checks at 50+ local parks (e.g., Queen's Park, Riverside)</w:t>
      </w:r>
    </w:p>
    <w:p>
      <w:pPr>
        <w:numPr>
          <w:ilvl w:val="0"/>
          <w:numId w:val="1004"/>
        </w:numPr>
        <w:pStyle w:val="Compact"/>
      </w:pPr>
      <w:r>
        <w:rPr>
          <w:bCs/>
          <w:b/>
        </w:rPr>
        <w:t xml:space="preserve">Local School Sponsorships</w:t>
      </w:r>
      <w:r>
        <w:t xml:space="preserve">: Funding automotive technology programs at Brisbane Tech Schools (e.g., Kelvin Grove State College)</w:t>
      </w:r>
    </w:p>
    <w:p>
      <w:pPr>
        <w:numPr>
          <w:ilvl w:val="0"/>
          <w:numId w:val="1004"/>
        </w:numPr>
        <w:pStyle w:val="Compact"/>
      </w:pPr>
      <w:r>
        <w:rPr>
          <w:bCs/>
          <w:b/>
        </w:rPr>
        <w:t xml:space="preserve">Brisbane Business Network</w:t>
      </w:r>
      <w:r>
        <w:t xml:space="preserve">: Exclusive discounts for 300+ local companies through the Brisbane Chamber of Commerce</w:t>
      </w:r>
    </w:p>
    <w:bookmarkEnd w:id="25"/>
    <w:bookmarkStart w:id="26" w:name="X7a94c12d750481af2b8893162532a492953df4c"/>
    <w:p>
      <w:pPr>
        <w:pStyle w:val="Heading3"/>
      </w:pPr>
      <w:r>
        <w:t xml:space="preserve">3. Strategic Differentiation: The Australia Brisbane Mechanic Promise</w:t>
      </w:r>
    </w:p>
    <w:p>
      <w:pPr>
        <w:pStyle w:val="FirstParagraph"/>
      </w:pPr>
      <w:r>
        <w:t xml:space="preserve">We're introducing three industry-first commitments:</w:t>
      </w:r>
    </w:p>
    <w:p>
      <w:pPr>
        <w:numPr>
          <w:ilvl w:val="0"/>
          <w:numId w:val="1005"/>
        </w:numPr>
        <w:pStyle w:val="Compact"/>
      </w:pPr>
      <w:r>
        <w:rPr>
          <w:bCs/>
          <w:b/>
        </w:rPr>
        <w:t xml:space="preserve">72-Hour Repair Guarantee</w:t>
      </w:r>
      <w:r>
        <w:t xml:space="preserve">: If not fixed within 72 hours, next service is free (validated by third-party Brisbane inspectors)</w:t>
      </w:r>
    </w:p>
    <w:p>
      <w:pPr>
        <w:numPr>
          <w:ilvl w:val="0"/>
          <w:numId w:val="1005"/>
        </w:numPr>
        <w:pStyle w:val="Compact"/>
      </w:pPr>
      <w:r>
        <w:rPr>
          <w:bCs/>
          <w:b/>
        </w:rPr>
        <w:t xml:space="preserve">No Surprise Bill Policy</w:t>
      </w:r>
      <w:r>
        <w:t xml:space="preserve">: All costs quoted before work begins – with QR code linking to full parts breakdown</w:t>
      </w:r>
    </w:p>
    <w:p>
      <w:pPr>
        <w:numPr>
          <w:ilvl w:val="0"/>
          <w:numId w:val="1005"/>
        </w:numPr>
        <w:pStyle w:val="Compact"/>
      </w:pPr>
      <w:r>
        <w:rPr>
          <w:bCs/>
          <w:b/>
        </w:rPr>
        <w:t xml:space="preserve">Community Impact Fund</w:t>
      </w:r>
      <w:r>
        <w:t xml:space="preserve">: $5 from every service donated to Brisbane Youth Automotive Training Centre (operating since 2018)</w:t>
      </w:r>
    </w:p>
    <w:bookmarkEnd w:id="26"/>
    <w:bookmarkEnd w:id="27"/>
    <w:bookmarkStart w:id="28" w:name="Xb5cf7ab921e9428b6990aa9b92c9864995d1ab9"/>
    <w:p>
      <w:pPr>
        <w:pStyle w:val="Heading2"/>
      </w:pPr>
      <w:r>
        <w:t xml:space="preserve">Budget Allocation: Australia Brisbane Focus</w:t>
      </w:r>
    </w:p>
    <w:p>
      <w:pPr>
        <w:pStyle w:val="FirstParagraph"/>
      </w:pPr>
      <w:r>
        <w:t xml:space="preserve">Marketing Channel</w:t>
      </w:r>
    </w:p>
    <w:p>
      <w:pPr>
        <w:pStyle w:val="BodyText"/>
      </w:pPr>
      <w:r>
        <w:t xml:space="preserve">Allocation (% of Budget)</w:t>
      </w:r>
    </w:p>
    <w:p>
      <w:pPr>
        <w:pStyle w:val="BodyText"/>
      </w:pPr>
      <w:r>
        <w:t xml:space="preserve">Brisbane-Specific Tactics</w:t>
      </w:r>
    </w:p>
    <w:p>
      <w:pPr>
        <w:pStyle w:val="BodyText"/>
      </w:pPr>
      <w:r>
        <w:t xml:space="preserve">Digital Advertising (Google/FB)</w:t>
      </w:r>
    </w:p>
    <w:p>
      <w:pPr>
        <w:pStyle w:val="BodyText"/>
      </w:pPr>
      <w:r>
        <w:t xml:space="preserve">35%</w:t>
      </w:r>
    </w:p>
    <w:p>
      <w:pPr>
        <w:pStyle w:val="BodyText"/>
      </w:pPr>
      <w:r>
        <w:t xml:space="preserve">Tailored Brisbane keywords; geo-fenced ads near Westfield Garden City, Eagle Farm</w:t>
      </w:r>
    </w:p>
    <w:p>
      <w:pPr>
        <w:pStyle w:val="BodyText"/>
      </w:pPr>
      <w:r>
        <w:t xml:space="preserve">Community Engagement</w:t>
      </w:r>
    </w:p>
    <w:p>
      <w:pPr>
        <w:pStyle w:val="BodyText"/>
      </w:pPr>
      <w:r>
        <w:t xml:space="preserve">25%</w:t>
      </w:r>
    </w:p>
    <w:p>
      <w:pPr>
        <w:pStyle w:val="BodyText"/>
      </w:pPr>
      <w:r>
        <w:t xml:space="preserve">Sponsorships at Brisbane events (e.g., Ekka, Riverfire)</w:t>
      </w:r>
    </w:p>
    <w:p>
      <w:pPr>
        <w:pStyle w:val="BodyText"/>
      </w:pPr>
      <w:r>
        <w:t xml:space="preserve">Content Marketing</w:t>
      </w:r>
    </w:p>
    <w:p>
      <w:pPr>
        <w:pStyle w:val="BodyText"/>
      </w:pPr>
      <w:r>
        <w:t xml:space="preserve">20%</w:t>
      </w:r>
    </w:p>
    <w:p>
      <w:pPr>
        <w:pStyle w:val="BodyText"/>
      </w:pPr>
      <w:r>
        <w:t xml:space="preserve">Brisbane-specific guides: "Monsoon Season Vehicle Prep for Brisbane Drivers"</w:t>
      </w:r>
    </w:p>
    <w:p>
      <w:pPr>
        <w:pStyle w:val="BodyText"/>
      </w:pPr>
      <w:r>
        <w:t xml:space="preserve">Referral Program</w:t>
      </w:r>
    </w:p>
    <w:p>
      <w:pPr>
        <w:pStyle w:val="BodyText"/>
      </w:pPr>
      <w:r>
        <w:t xml:space="preserve">15%</w:t>
      </w:r>
    </w:p>
    <w:p>
      <w:pPr>
        <w:pStyle w:val="BodyText"/>
      </w:pPr>
      <w:r>
        <w:t xml:space="preserve">"Refer a Brisbane Neighbor" – $50 credit for both parties</w:t>
      </w:r>
    </w:p>
    <w:p>
      <w:pPr>
        <w:pStyle w:val="BodyText"/>
      </w:pPr>
      <w:r>
        <w:t xml:space="preserve">Partnerships</w:t>
      </w:r>
    </w:p>
    <w:p>
      <w:pPr>
        <w:pStyle w:val="BodyText"/>
      </w:pPr>
      <w:r>
        <w:t xml:space="preserve">5%</w:t>
      </w:r>
    </w:p>
    <w:p>
      <w:pPr>
        <w:pStyle w:val="BodyText"/>
      </w:pPr>
      <w:r>
        <w:t xml:space="preserve">Collaborations with Brisbane EV dealers (Tesla, Nissan)</w:t>
      </w:r>
    </w:p>
    <w:bookmarkEnd w:id="28"/>
    <w:bookmarkStart w:id="29" w:name="Xe40873754aa3347db82fda40b5a4a07a21d51a7"/>
    <w:p>
      <w:pPr>
        <w:pStyle w:val="Heading2"/>
      </w:pPr>
      <w:r>
        <w:t xml:space="preserve">Implementation Timeline: Brisbane Launch Sequence</w:t>
      </w:r>
    </w:p>
    <w:p>
      <w:pPr>
        <w:pStyle w:val="FirstParagraph"/>
      </w:pPr>
      <w:r>
        <w:rPr>
          <w:bCs/>
          <w:b/>
        </w:rPr>
        <w:t xml:space="preserve">Months 1-3:</w:t>
      </w:r>
      <w:r>
        <w:t xml:space="preserve"> </w:t>
      </w:r>
      <w:r>
        <w:t xml:space="preserve">Community immersion – Partner with 50 local businesses; launch "Brisbane Vehicle Health Checks" at community centers. Develop Brisbane-specific content (e.g., "Flood-Proofing Your Car for Brisbane Weather").</w:t>
      </w:r>
    </w:p>
    <w:p>
      <w:pPr>
        <w:pStyle w:val="BodyText"/>
      </w:pPr>
      <w:r>
        <w:rPr>
          <w:bCs/>
          <w:b/>
        </w:rPr>
        <w:t xml:space="preserve">Months 4-6:</w:t>
      </w:r>
      <w:r>
        <w:t xml:space="preserve"> </w:t>
      </w:r>
      <w:r>
        <w:t xml:space="preserve">Digital rollout – Deploy mobile platform; initiate Facebook ads targeting Brisbane suburbs with high vehicle density (Brisbane City, Nundah, Woolloongabba).</w:t>
      </w:r>
    </w:p>
    <w:p>
      <w:pPr>
        <w:pStyle w:val="BodyText"/>
      </w:pPr>
      <w:r>
        <w:rPr>
          <w:bCs/>
          <w:b/>
        </w:rPr>
        <w:t xml:space="preserve">Months 7-12:</w:t>
      </w:r>
      <w:r>
        <w:t xml:space="preserve"> </w:t>
      </w:r>
      <w:r>
        <w:t xml:space="preserve">Scale through partnerships – Formalize agreements with 50+ fleet operators; launch "Brisbane Fleet Maintenance Program" for delivery services.</w:t>
      </w:r>
    </w:p>
    <w:p>
      <w:pPr>
        <w:pStyle w:val="BodyText"/>
      </w:pPr>
      <w:r>
        <w:rPr>
          <w:bCs/>
          <w:b/>
        </w:rPr>
        <w:t xml:space="preserve">Year 2:</w:t>
      </w:r>
      <w:r>
        <w:t xml:space="preserve"> </w:t>
      </w:r>
      <w:r>
        <w:t xml:space="preserve">Expansion – Add two new Brisbane service centers in high-demand zones (Ipswich &amp; Logan City) based on customer analytics.</w:t>
      </w:r>
    </w:p>
    <w:bookmarkEnd w:id="29"/>
    <w:bookmarkStart w:id="30" w:name="measurement-framework-tracking-success"/>
    <w:p>
      <w:pPr>
        <w:pStyle w:val="Heading2"/>
      </w:pPr>
      <w:r>
        <w:t xml:space="preserve">Measurement Framework: Tracking Success</w:t>
      </w:r>
    </w:p>
    <w:p>
      <w:pPr>
        <w:pStyle w:val="FirstParagraph"/>
      </w:pPr>
      <w:r>
        <w:t xml:space="preserve">We'll track six key metrics specific to our Australia Brisbane mechanic business:</w:t>
      </w:r>
    </w:p>
    <w:p>
      <w:pPr>
        <w:numPr>
          <w:ilvl w:val="0"/>
          <w:numId w:val="1006"/>
        </w:numPr>
        <w:pStyle w:val="Compact"/>
      </w:pPr>
      <w:r>
        <w:rPr>
          <w:bCs/>
          <w:b/>
        </w:rPr>
        <w:t xml:space="preserve">Local Market Share Growth</w:t>
      </w:r>
      <w:r>
        <w:t xml:space="preserve">: Quarterly tracking via service booking data (vs. Competitor analysis)</w:t>
      </w:r>
    </w:p>
    <w:p>
      <w:pPr>
        <w:numPr>
          <w:ilvl w:val="0"/>
          <w:numId w:val="1006"/>
        </w:numPr>
        <w:pStyle w:val="Compact"/>
      </w:pPr>
      <w:r>
        <w:rPr>
          <w:bCs/>
          <w:b/>
        </w:rPr>
        <w:t xml:space="preserve">Brisbane Community Engagement Rate</w:t>
      </w:r>
      <w:r>
        <w:t xml:space="preserve">: Attendance at local events, school program participation</w:t>
      </w:r>
    </w:p>
    <w:p>
      <w:pPr>
        <w:numPr>
          <w:ilvl w:val="0"/>
          <w:numId w:val="1006"/>
        </w:numPr>
        <w:pStyle w:val="Compact"/>
      </w:pPr>
      <w:r>
        <w:rPr>
          <w:bCs/>
          <w:b/>
        </w:rPr>
        <w:t xml:space="preserve">Customer Trust Index</w:t>
      </w:r>
      <w:r>
        <w:t xml:space="preserve">: Measured by repeat visit rate (target: 65%) and NPS (target: 70+)</w:t>
      </w:r>
    </w:p>
    <w:p>
      <w:pPr>
        <w:numPr>
          <w:ilvl w:val="0"/>
          <w:numId w:val="1006"/>
        </w:numPr>
        <w:pStyle w:val="Compact"/>
      </w:pPr>
      <w:r>
        <w:rPr>
          <w:bCs/>
          <w:b/>
        </w:rPr>
        <w:t xml:space="preserve">Digital Conversion Rate</w:t>
      </w:r>
      <w:r>
        <w:t xml:space="preserve">: Brisbane-specific ad clicks to bookings (target: 8.5%)</w:t>
      </w:r>
    </w:p>
    <w:p>
      <w:pPr>
        <w:pStyle w:val="FirstParagraph"/>
      </w:pPr>
      <w:r>
        <w:t xml:space="preserve">Monthly performance reviews will compare against Brisbane industry benchmarks from the Queensland Transport Authority reports.</w:t>
      </w:r>
    </w:p>
    <w:bookmarkEnd w:id="30"/>
    <w:bookmarkStart w:id="31" w:name="Xabeef0074f7e9f7b8bb15348e15c1b39ac34c5a"/>
    <w:p>
      <w:pPr>
        <w:pStyle w:val="Heading2"/>
      </w:pPr>
      <w:r>
        <w:t xml:space="preserve">Conclusion: The Future of Mechanic Services in Australia Brisbane</w:t>
      </w:r>
    </w:p>
    <w:p>
      <w:pPr>
        <w:pStyle w:val="FirstParagraph"/>
      </w:pPr>
      <w:r>
        <w:t xml:space="preserve">This Marketing Plan positions "Brisbane Auto Care" not as just another mechanic business, but as the essential automotive partner for Queensland's growing city. By embedding our services into the fabric of Australia Brisbane through community investment, digital transparency, and hyper-local understanding of regional driving needs (from coastal humidity to bushfire season), we create an unassailable competitive advantage. The success metrics outlined will transform how Brisbane residents perceive mechanic services – shifting from transactional necessity to trusted partner. This isn't merely a marketing plan; it's the blueprint for becoming Australia's most respected mechanic brand through authentic Brisbane community connection.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Brisbane Mechanic Services</dc:title>
  <dc:creator/>
  <dc:language>en</dc:language>
  <cp:keywords/>
  <dcterms:created xsi:type="dcterms:W3CDTF">2025-12-13T13:02:07Z</dcterms:created>
  <dcterms:modified xsi:type="dcterms:W3CDTF">2025-12-13T13:02:07Z</dcterms:modified>
</cp:coreProperties>
</file>

<file path=docProps/custom.xml><?xml version="1.0" encoding="utf-8"?>
<Properties xmlns="http://schemas.openxmlformats.org/officeDocument/2006/custom-properties" xmlns:vt="http://schemas.openxmlformats.org/officeDocument/2006/docPropsVTypes"/>
</file>