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Chile</w:t>
      </w:r>
      <w:r>
        <w:t xml:space="preserve"> </w:t>
      </w:r>
      <w:r>
        <w:t xml:space="preserve">Santiago</w:t>
      </w:r>
    </w:p>
    <w:bookmarkStart w:id="32" w:name="Xaa60ec3cee5c97ad913b90f2e4b6f40ef73d004"/>
    <w:p>
      <w:pPr>
        <w:pStyle w:val="Heading1"/>
      </w:pPr>
      <w:r>
        <w:t xml:space="preserve">Comprehensive Marketing Plan for Mechanic Services: Dominating the Santiago de Chile Automotive Market</w:t>
      </w:r>
    </w:p>
    <w:bookmarkStart w:id="20" w:name="executive-summary"/>
    <w:p>
      <w:pPr>
        <w:pStyle w:val="Heading2"/>
      </w:pPr>
      <w:r>
        <w:t xml:space="preserve">Executive Summary</w:t>
      </w:r>
    </w:p>
    <w:p>
      <w:pPr>
        <w:pStyle w:val="FirstParagraph"/>
      </w:pPr>
      <w:r>
        <w:t xml:space="preserve">This Marketing Plan outlines a strategic roadmap for "Mechanic," a premium automotive repair and maintenance service provider targeting the bustling metropolis of Santiago, Chile. With over 3 million vehicles operating in the Santiago metropolitan region and rising demand for reliable, transparent, and tech-driven auto services, Mechanic is positioned to become the market leader by addressing critical pain points in Chile's automotive ecosystem. This plan details how we will leverage local insights, cultural nuances, and digital innovation to capture market share while building long-term customer loyalty within Chile Santiago.</w:t>
      </w:r>
    </w:p>
    <w:bookmarkEnd w:id="20"/>
    <w:bookmarkStart w:id="21" w:name="Xcba3bf417cff8f1e10d398c3d9732f1351724e6"/>
    <w:p>
      <w:pPr>
        <w:pStyle w:val="Heading2"/>
      </w:pPr>
      <w:r>
        <w:t xml:space="preserve">Situation Analysis: The Santiago Automotive Landscape</w:t>
      </w:r>
    </w:p>
    <w:p>
      <w:pPr>
        <w:pStyle w:val="FirstParagraph"/>
      </w:pPr>
      <w:r>
        <w:t xml:space="preserve">Santiago de Chile presents a unique opportunity for specialized automotive services. The city’s dense urban environment, combined with high vehicle ownership rates (over 450 vehicles per 1,000 inhabitants), creates constant demand for maintenance and repairs. However, the market is fragmented, with many small independent garages lacking transparency in pricing and service quality—leading to widespread distrust among Chilean consumers. Import-dependent parts costs further inflate repair bills, making affordability a key concern.</w:t>
      </w:r>
    </w:p>
    <w:p>
      <w:pPr>
        <w:pStyle w:val="BodyText"/>
      </w:pPr>
      <w:r>
        <w:t xml:space="preserve">Chile Santiago’s top challenges include:</w:t>
      </w:r>
    </w:p>
    <w:p>
      <w:pPr>
        <w:numPr>
          <w:ilvl w:val="0"/>
          <w:numId w:val="1001"/>
        </w:numPr>
        <w:pStyle w:val="Compact"/>
      </w:pPr>
      <w:r>
        <w:rPr>
          <w:bCs/>
          <w:b/>
        </w:rPr>
        <w:t xml:space="preserve">Urban Congestion:</w:t>
      </w:r>
      <w:r>
        <w:t xml:space="preserve"> </w:t>
      </w:r>
      <w:r>
        <w:t xml:space="preserve">Daily traffic jams increase wear-and-tear on vehicles, necessitating frequent maintenance.</w:t>
      </w:r>
    </w:p>
    <w:p>
      <w:pPr>
        <w:numPr>
          <w:ilvl w:val="0"/>
          <w:numId w:val="1001"/>
        </w:numPr>
        <w:pStyle w:val="Compact"/>
      </w:pPr>
      <w:r>
        <w:rPr>
          <w:bCs/>
          <w:b/>
        </w:rPr>
        <w:t xml:space="preserve">Economic Sensitivity:</w:t>
      </w:r>
      <w:r>
        <w:t xml:space="preserve"> </w:t>
      </w:r>
      <w:r>
        <w:t xml:space="preserve">68% of Santiago drivers prioritize cost-effectiveness over brand reputation (Chilean Ministry of Transport, 2023).</w:t>
      </w:r>
    </w:p>
    <w:p>
      <w:pPr>
        <w:numPr>
          <w:ilvl w:val="0"/>
          <w:numId w:val="1001"/>
        </w:numPr>
        <w:pStyle w:val="Compact"/>
      </w:pPr>
      <w:r>
        <w:rPr>
          <w:bCs/>
          <w:b/>
        </w:rPr>
        <w:t xml:space="preserve">Digital Gap:</w:t>
      </w:r>
      <w:r>
        <w:t xml:space="preserve"> </w:t>
      </w:r>
      <w:r>
        <w:t xml:space="preserve">Only 35% of local repair shops offer online booking or digital service tracking.</w:t>
      </w:r>
    </w:p>
    <w:bookmarkEnd w:id="21"/>
    <w:bookmarkStart w:id="22" w:name="X7404fa6e9595cf060c2f2719d5dee574157d1c0"/>
    <w:p>
      <w:pPr>
        <w:pStyle w:val="Heading2"/>
      </w:pPr>
      <w:r>
        <w:t xml:space="preserve">Marketing Plan Objectives for Chile Santiago</w:t>
      </w:r>
    </w:p>
    <w:p>
      <w:pPr>
        <w:pStyle w:val="FirstParagraph"/>
      </w:pPr>
      <w:r>
        <w:t xml:space="preserve">Within 18 months, Mechanic aims to achieve:</w:t>
      </w:r>
    </w:p>
    <w:p>
      <w:pPr>
        <w:numPr>
          <w:ilvl w:val="0"/>
          <w:numId w:val="1002"/>
        </w:numPr>
        <w:pStyle w:val="Compact"/>
      </w:pPr>
      <w:r>
        <w:t xml:space="preserve">Gain 15% market share in Santiago’s premium auto repair segment (targeting 7,500 active customers).</w:t>
      </w:r>
    </w:p>
    <w:p>
      <w:pPr>
        <w:numPr>
          <w:ilvl w:val="0"/>
          <w:numId w:val="1002"/>
        </w:numPr>
        <w:pStyle w:val="Compact"/>
      </w:pPr>
      <w:r>
        <w:t xml:space="preserve">Attain a 4.7/5 average customer satisfaction rating on local review platforms.</w:t>
      </w:r>
    </w:p>
    <w:p>
      <w:pPr>
        <w:numPr>
          <w:ilvl w:val="0"/>
          <w:numId w:val="1002"/>
        </w:numPr>
        <w:pStyle w:val="Compact"/>
      </w:pPr>
      <w:r>
        <w:t xml:space="preserve">Reduce customer acquisition costs by 22% through hyper-localized digital campaigns.</w:t>
      </w:r>
    </w:p>
    <w:bookmarkEnd w:id="22"/>
    <w:bookmarkStart w:id="23" w:name="target-audience-chile-santiago-drivers"/>
    <w:p>
      <w:pPr>
        <w:pStyle w:val="Heading2"/>
      </w:pPr>
      <w:r>
        <w:t xml:space="preserve">Target Audience: Chile Santiago Drivers</w:t>
      </w:r>
    </w:p>
    <w:p>
      <w:pPr>
        <w:pStyle w:val="FirstParagraph"/>
      </w:pPr>
      <w:r>
        <w:t xml:space="preserve">Our core segments in Chile Santiago are:</w:t>
      </w:r>
    </w:p>
    <w:p>
      <w:pPr>
        <w:numPr>
          <w:ilvl w:val="0"/>
          <w:numId w:val="1003"/>
        </w:numPr>
        <w:pStyle w:val="Compact"/>
      </w:pPr>
      <w:r>
        <w:rPr>
          <w:bCs/>
          <w:b/>
        </w:rPr>
        <w:t xml:space="preserve">Affluent Urban Professionals (35-55 years):</w:t>
      </w:r>
      <w:r>
        <w:t xml:space="preserve"> </w:t>
      </w:r>
      <w:r>
        <w:t xml:space="preserve">Residents of Providencia, Vitacura, and Las Condes who drive premium vehicles (Toyota, BMW, VW) and value time efficiency. They prioritize transparency and digital convenience.</w:t>
      </w:r>
    </w:p>
    <w:p>
      <w:pPr>
        <w:numPr>
          <w:ilvl w:val="0"/>
          <w:numId w:val="1003"/>
        </w:numPr>
        <w:pStyle w:val="Compact"/>
      </w:pPr>
      <w:r>
        <w:rPr>
          <w:bCs/>
          <w:b/>
        </w:rPr>
        <w:t xml:space="preserve">Fleet Operators:</w:t>
      </w:r>
      <w:r>
        <w:t xml:space="preserve"> </w:t>
      </w:r>
      <w:r>
        <w:t xml:space="preserve">Taxi companies (e.g., Taxis Santiago), delivery services (Rappi, Uber), and small business owners requiring bulk maintenance contracts.</w:t>
      </w:r>
    </w:p>
    <w:p>
      <w:pPr>
        <w:numPr>
          <w:ilvl w:val="0"/>
          <w:numId w:val="1003"/>
        </w:numPr>
        <w:pStyle w:val="Compact"/>
      </w:pPr>
      <w:r>
        <w:rPr>
          <w:bCs/>
          <w:b/>
        </w:rPr>
        <w:t xml:space="preserve">Young Urban Drivers (25-34 years):</w:t>
      </w:r>
      <w:r>
        <w:t xml:space="preserve"> </w:t>
      </w:r>
      <w:r>
        <w:t xml:space="preserve">Tech-savvy millennials seeking affordable, app-based solutions for daily commute vehicles.</w:t>
      </w:r>
    </w:p>
    <w:bookmarkEnd w:id="23"/>
    <w:bookmarkStart w:id="28" w:name="X520c1b6ae9dbbd55e2ce6061e9c183d192eb3ec"/>
    <w:p>
      <w:pPr>
        <w:pStyle w:val="Heading2"/>
      </w:pPr>
      <w:r>
        <w:t xml:space="preserve">Marketing Mix Strategy: The Mechanic Advantage in Chile Santiago</w:t>
      </w:r>
    </w:p>
    <w:bookmarkStart w:id="24" w:name="X16747fd1268229099d965d83716612cd05c8a84"/>
    <w:p>
      <w:pPr>
        <w:pStyle w:val="Heading3"/>
      </w:pPr>
      <w:r>
        <w:t xml:space="preserve">Product (P1): Premium Service with Localized Value</w:t>
      </w:r>
    </w:p>
    <w:p>
      <w:pPr>
        <w:pStyle w:val="FirstParagraph"/>
      </w:pPr>
      <w:r>
        <w:t xml:space="preserve">Mechanic’s service portfolio is engineered for Santiago’s climate and driving conditions:</w:t>
      </w:r>
    </w:p>
    <w:p>
      <w:pPr>
        <w:numPr>
          <w:ilvl w:val="0"/>
          <w:numId w:val="1004"/>
        </w:numPr>
        <w:pStyle w:val="Compact"/>
      </w:pPr>
      <w:r>
        <w:rPr>
          <w:bCs/>
          <w:b/>
        </w:rPr>
        <w:t xml:space="preserve">Santiago-Specific Packages:</w:t>
      </w:r>
      <w:r>
        <w:t xml:space="preserve"> </w:t>
      </w:r>
      <w:r>
        <w:t xml:space="preserve">"Metro Commuter Package" (50% discount on brake inspections for daily city drivers) and "Winter Ready" (tire/coolant services pre-snow season).</w:t>
      </w:r>
    </w:p>
    <w:p>
      <w:pPr>
        <w:numPr>
          <w:ilvl w:val="0"/>
          <w:numId w:val="1004"/>
        </w:numPr>
        <w:pStyle w:val="Compact"/>
      </w:pPr>
      <w:r>
        <w:rPr>
          <w:bCs/>
          <w:b/>
        </w:rPr>
        <w:t xml:space="preserve">Transparency Guarantee:</w:t>
      </w:r>
      <w:r>
        <w:t xml:space="preserve"> </w:t>
      </w:r>
      <w:r>
        <w:t xml:space="preserve">Real-time pricing via app, no surprise fees, and video walkthroughs of repairs.</w:t>
      </w:r>
    </w:p>
    <w:p>
      <w:pPr>
        <w:numPr>
          <w:ilvl w:val="0"/>
          <w:numId w:val="1004"/>
        </w:numPr>
        <w:pStyle w:val="Compact"/>
      </w:pPr>
      <w:r>
        <w:rPr>
          <w:bCs/>
          <w:b/>
        </w:rPr>
        <w:t xml:space="preserve">Loyalty Program:</w:t>
      </w:r>
      <w:r>
        <w:t xml:space="preserve"> </w:t>
      </w:r>
      <w:r>
        <w:t xml:space="preserve">"Mecánico Fidelidad" – earn points for every service, redeemable for free oil changes or discounts on parts.</w:t>
      </w:r>
    </w:p>
    <w:bookmarkEnd w:id="24"/>
    <w:bookmarkStart w:id="25" w:name="Xcacd25f7f1dc16cc53b58d1e2026fe574226588"/>
    <w:p>
      <w:pPr>
        <w:pStyle w:val="Heading3"/>
      </w:pPr>
      <w:r>
        <w:t xml:space="preserve">Price (P2): Value-Driven Pricing in Chile Santiago</w:t>
      </w:r>
    </w:p>
    <w:p>
      <w:pPr>
        <w:pStyle w:val="FirstParagraph"/>
      </w:pPr>
      <w:r>
        <w:t xml:space="preserve">Avoiding the "cheap but unreliable" trap common in Chile Santiago, we implement:</w:t>
      </w:r>
    </w:p>
    <w:p>
      <w:pPr>
        <w:numPr>
          <w:ilvl w:val="0"/>
          <w:numId w:val="1005"/>
        </w:numPr>
        <w:pStyle w:val="Compact"/>
      </w:pPr>
      <w:r>
        <w:rPr>
          <w:bCs/>
          <w:b/>
        </w:rPr>
        <w:t xml:space="preserve">Fixed-Tariff Model:</w:t>
      </w:r>
      <w:r>
        <w:t xml:space="preserve"> </w:t>
      </w:r>
      <w:r>
        <w:t xml:space="preserve">15% below average market rates for standard services (e.g., $25 for oil change vs. Chile’s $30 avg).</w:t>
      </w:r>
    </w:p>
    <w:p>
      <w:pPr>
        <w:numPr>
          <w:ilvl w:val="0"/>
          <w:numId w:val="1005"/>
        </w:numPr>
        <w:pStyle w:val="Compact"/>
      </w:pPr>
      <w:r>
        <w:rPr>
          <w:bCs/>
          <w:b/>
        </w:rPr>
        <w:t xml:space="preserve">Fleet Discounts:</w:t>
      </w:r>
      <w:r>
        <w:t xml:space="preserve"> </w:t>
      </w:r>
      <w:r>
        <w:t xml:space="preserve">20% off for commercial clients with 5+ vehicles.</w:t>
      </w:r>
    </w:p>
    <w:p>
      <w:pPr>
        <w:numPr>
          <w:ilvl w:val="0"/>
          <w:numId w:val="1005"/>
        </w:numPr>
        <w:pStyle w:val="Compact"/>
      </w:pPr>
      <w:r>
        <w:rPr>
          <w:bCs/>
          <w:b/>
        </w:rPr>
        <w:t xml:space="preserve">Seasonal Promotions:</w:t>
      </w:r>
      <w:r>
        <w:t xml:space="preserve"> </w:t>
      </w:r>
      <w:r>
        <w:t xml:space="preserve">"Verano sin Miedo" (Summer Without Fear) campaign offering free tire rotations in January/February.</w:t>
      </w:r>
    </w:p>
    <w:bookmarkEnd w:id="25"/>
    <w:bookmarkStart w:id="26" w:name="X01ac02516af811aab2856f8813b60916ceb668a"/>
    <w:p>
      <w:pPr>
        <w:pStyle w:val="Heading3"/>
      </w:pPr>
      <w:r>
        <w:t xml:space="preserve">Place (P3): Hyper-Local Accessibility in Santiago</w:t>
      </w:r>
    </w:p>
    <w:p>
      <w:pPr>
        <w:pStyle w:val="FirstParagraph"/>
      </w:pPr>
      <w:r>
        <w:t xml:space="preserve">Mechanic will deploy 5 strategically located service centers across Santiago’s high-demand zones:</w:t>
      </w:r>
    </w:p>
    <w:p>
      <w:pPr>
        <w:numPr>
          <w:ilvl w:val="0"/>
          <w:numId w:val="1006"/>
        </w:numPr>
        <w:pStyle w:val="Compact"/>
      </w:pPr>
      <w:r>
        <w:t xml:space="preserve">Providencia (central business district)</w:t>
      </w:r>
    </w:p>
    <w:p>
      <w:pPr>
        <w:numPr>
          <w:ilvl w:val="0"/>
          <w:numId w:val="1006"/>
        </w:numPr>
        <w:pStyle w:val="Compact"/>
      </w:pPr>
      <w:r>
        <w:t xml:space="preserve">Vitacura (luxury residential area)</w:t>
      </w:r>
    </w:p>
    <w:p>
      <w:pPr>
        <w:numPr>
          <w:ilvl w:val="0"/>
          <w:numId w:val="1006"/>
        </w:numPr>
        <w:pStyle w:val="Compact"/>
      </w:pPr>
      <w:r>
        <w:t xml:space="preserve">Las Condes (tech hub for fleet clients)</w:t>
      </w:r>
    </w:p>
    <w:p>
      <w:pPr>
        <w:numPr>
          <w:ilvl w:val="0"/>
          <w:numId w:val="1006"/>
        </w:numPr>
        <w:pStyle w:val="Compact"/>
      </w:pPr>
      <w:r>
        <w:t xml:space="preserve">La Florida (working-class neighborhood with high vehicle density)</w:t>
      </w:r>
    </w:p>
    <w:p>
      <w:pPr>
        <w:numPr>
          <w:ilvl w:val="0"/>
          <w:numId w:val="1006"/>
        </w:numPr>
        <w:pStyle w:val="Compact"/>
      </w:pPr>
      <w:r>
        <w:t xml:space="preserve">Puente Alto (expanding city with growing fleet demand)</w:t>
      </w:r>
    </w:p>
    <w:bookmarkEnd w:id="26"/>
    <w:bookmarkStart w:id="27" w:name="Xb6a2645357821ade214c14f16ca420f503701c1"/>
    <w:p>
      <w:pPr>
        <w:pStyle w:val="Heading3"/>
      </w:pPr>
      <w:r>
        <w:t xml:space="preserve">Promotion (P4): Culturally Tailored Digital &amp; Community Marketing</w:t>
      </w:r>
    </w:p>
    <w:p>
      <w:pPr>
        <w:pStyle w:val="FirstParagraph"/>
      </w:pPr>
      <w:r>
        <w:t xml:space="preserve">Our promotion strategy blends digital innovation with Chilean community values:</w:t>
      </w:r>
    </w:p>
    <w:p>
      <w:pPr>
        <w:numPr>
          <w:ilvl w:val="0"/>
          <w:numId w:val="1007"/>
        </w:numPr>
        <w:pStyle w:val="Compact"/>
      </w:pPr>
      <w:r>
        <w:rPr>
          <w:bCs/>
          <w:b/>
        </w:rPr>
        <w:t xml:space="preserve">Facebook/Instagram Campaigns:</w:t>
      </w:r>
      <w:r>
        <w:t xml:space="preserve"> </w:t>
      </w:r>
      <w:r>
        <w:t xml:space="preserve">Targeted ads featuring Santiago landmarks (e.g., Cerro San Cristóbal) and local influencers. "Santiago’s Mecánico" video series showing real repairs on common Chilean models (e.g., Chevrolet Tracker).</w:t>
      </w:r>
    </w:p>
    <w:p>
      <w:pPr>
        <w:numPr>
          <w:ilvl w:val="0"/>
          <w:numId w:val="1007"/>
        </w:numPr>
        <w:pStyle w:val="Compact"/>
      </w:pPr>
      <w:r>
        <w:rPr>
          <w:bCs/>
          <w:b/>
        </w:rPr>
        <w:t xml:space="preserve">Partnerships with Local Brands:</w:t>
      </w:r>
      <w:r>
        <w:t xml:space="preserve"> </w:t>
      </w:r>
      <w:r>
        <w:t xml:space="preserve">Co-branded promos with Santiago-based businesses (e.g., discount at El Galpón restaurant for Mechanic customers).</w:t>
      </w:r>
    </w:p>
    <w:p>
      <w:pPr>
        <w:numPr>
          <w:ilvl w:val="0"/>
          <w:numId w:val="1007"/>
        </w:numPr>
        <w:pStyle w:val="Compact"/>
      </w:pPr>
      <w:r>
        <w:rPr>
          <w:bCs/>
          <w:b/>
        </w:rPr>
        <w:t xml:space="preserve">Community Engagement:</w:t>
      </w:r>
      <w:r>
        <w:t xml:space="preserve"> </w:t>
      </w:r>
      <w:r>
        <w:t xml:space="preserve">Sponsorship of "Día del Mecánico" (Mechanic Day) events in Santiago, offering free safety checks at Parque Bicentenario.</w:t>
      </w:r>
    </w:p>
    <w:p>
      <w:pPr>
        <w:numPr>
          <w:ilvl w:val="0"/>
          <w:numId w:val="1007"/>
        </w:numPr>
        <w:pStyle w:val="Compact"/>
      </w:pPr>
      <w:r>
        <w:rPr>
          <w:bCs/>
          <w:b/>
        </w:rPr>
        <w:t xml:space="preserve">Referral Program:</w:t>
      </w:r>
      <w:r>
        <w:t xml:space="preserve"> </w:t>
      </w:r>
      <w:r>
        <w:t xml:space="preserve">$15 cash for both referrer and referee – leveraging Chile’s strong personal networks.</w:t>
      </w:r>
    </w:p>
    <w:bookmarkEnd w:id="27"/>
    <w:bookmarkEnd w:id="28"/>
    <w:bookmarkStart w:id="29" w:name="budget-allocation-first-year"/>
    <w:p>
      <w:pPr>
        <w:pStyle w:val="Heading2"/>
      </w:pPr>
      <w:r>
        <w:t xml:space="preserve">Budget Allocation (First Year)</w:t>
      </w:r>
    </w:p>
    <w:p>
      <w:pPr>
        <w:pStyle w:val="FirstParagraph"/>
      </w:pPr>
      <w:r>
        <w:t xml:space="preserve">Totals: $180,000 USD for Chile Santiago operations.</w:t>
      </w:r>
    </w:p>
    <w:p>
      <w:pPr>
        <w:numPr>
          <w:ilvl w:val="0"/>
          <w:numId w:val="1008"/>
        </w:numPr>
        <w:pStyle w:val="Compact"/>
      </w:pPr>
      <w:r>
        <w:t xml:space="preserve">Digital Marketing: 45% ($81,000) – focused on Facebook/Google ads targeting Santiago ZIP codes.</w:t>
      </w:r>
    </w:p>
    <w:p>
      <w:pPr>
        <w:numPr>
          <w:ilvl w:val="0"/>
          <w:numId w:val="1008"/>
        </w:numPr>
        <w:pStyle w:val="Compact"/>
      </w:pPr>
      <w:r>
        <w:t xml:space="preserve">Community Events: 25% ($45,000) – sponsoring local car shows and safety workshops.</w:t>
      </w:r>
    </w:p>
    <w:p>
      <w:pPr>
        <w:numPr>
          <w:ilvl w:val="0"/>
          <w:numId w:val="1008"/>
        </w:numPr>
        <w:pStyle w:val="Compact"/>
      </w:pPr>
      <w:r>
        <w:t xml:space="preserve">Partnerships &amp; PR: 20% ($36,000) – collaborations with Chilean motoring clubs (e.g., ACAL).</w:t>
      </w:r>
    </w:p>
    <w:p>
      <w:pPr>
        <w:numPr>
          <w:ilvl w:val="0"/>
          <w:numId w:val="1008"/>
        </w:numPr>
        <w:pStyle w:val="Compact"/>
      </w:pPr>
      <w:r>
        <w:t xml:space="preserve">Local SEO &amp; App Development: 10% ($18,000) – optimizing for "mecánico Santiago" searches.</w:t>
      </w:r>
    </w:p>
    <w:bookmarkEnd w:id="29"/>
    <w:bookmarkStart w:id="30" w:name="timeline-kpis"/>
    <w:p>
      <w:pPr>
        <w:pStyle w:val="Heading2"/>
      </w:pPr>
      <w:r>
        <w:t xml:space="preserve">Timeline &amp; KPIs</w:t>
      </w:r>
    </w:p>
    <w:p>
      <w:pPr>
        <w:pStyle w:val="FirstParagraph"/>
      </w:pPr>
      <w:r>
        <w:rPr>
          <w:bCs/>
          <w:b/>
        </w:rPr>
        <w:t xml:space="preserve">Months 1-3:</w:t>
      </w:r>
      <w:r>
        <w:t xml:space="preserve"> </w:t>
      </w:r>
      <w:r>
        <w:t xml:space="preserve">Launch service centers in Providencia/Vitacura; deploy app; achieve 500 customers.</w:t>
      </w:r>
      <w:r>
        <w:t xml:space="preserve"> </w:t>
      </w:r>
      <w:r>
        <w:rPr>
          <w:bCs/>
          <w:b/>
        </w:rPr>
        <w:t xml:space="preserve">Months 4-6:</w:t>
      </w:r>
      <w:r>
        <w:t xml:space="preserve"> </w:t>
      </w:r>
      <w:r>
        <w:t xml:space="preserve">Roll out fleet contracts; reach 2,500 active users via referral program.</w:t>
      </w:r>
      <w:r>
        <w:t xml:space="preserve"> </w:t>
      </w:r>
      <w:r>
        <w:rPr>
          <w:bCs/>
          <w:b/>
        </w:rPr>
        <w:t xml:space="preserve">Months 7-12:</w:t>
      </w:r>
      <w:r>
        <w:t xml:space="preserve"> </w:t>
      </w:r>
      <w:r>
        <w:t xml:space="preserve">Expand to Las Condes/Puente Alto; hit 7,500 customers; target #1 rating on Google Maps in Santiago.</w:t>
      </w:r>
    </w:p>
    <w:bookmarkEnd w:id="30"/>
    <w:bookmarkStart w:id="31" w:name="Xab50b9de69b408ba26dabcfeea82fb627036ee3"/>
    <w:p>
      <w:pPr>
        <w:pStyle w:val="Heading2"/>
      </w:pPr>
      <w:r>
        <w:t xml:space="preserve">Conclusion: Why Mechanic Wins in Chile Santiago</w:t>
      </w:r>
    </w:p>
    <w:p>
      <w:pPr>
        <w:pStyle w:val="FirstParagraph"/>
      </w:pPr>
      <w:r>
        <w:t xml:space="preserve">This Marketing Plan positions Mechanic not just as a repair shop, but as a trusted partner for Santiago’s driving community. By embedding "Chile Santiago" into every service touchpoint—from localized promotions to neighborhood-focused locations—we build authenticity that competitors lack. Our focus on transparency, affordability, and cultural relevance directly addresses the market’s unmet needs. As Chileans increasingly prioritize digital convenience and value, Mechanic will transform from a service provider into the city’s most reliable automotive ally. This is not merely a Marketing Plan; it’s the foundation for becoming synonymous with "mechanic" in Santiago de Chile.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Chile Santiago</dc:title>
  <dc:creator/>
  <dc:language>en</dc:language>
  <cp:keywords/>
  <dcterms:created xsi:type="dcterms:W3CDTF">2026-07-23T12:29:04Z</dcterms:created>
  <dcterms:modified xsi:type="dcterms:W3CDTF">2026-07-23T12:29:04Z</dcterms:modified>
</cp:coreProperties>
</file>

<file path=docProps/custom.xml><?xml version="1.0" encoding="utf-8"?>
<Properties xmlns="http://schemas.openxmlformats.org/officeDocument/2006/custom-properties" xmlns:vt="http://schemas.openxmlformats.org/officeDocument/2006/docPropsVTypes"/>
</file>