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9812cd897b729736ade195333f67d0286751c00"/>
    <w:p>
      <w:pPr>
        <w:pStyle w:val="Heading1"/>
      </w:pPr>
      <w:r>
        <w:t xml:space="preserve">Comprehensive Marketing Plan for Premium Mechanic Services in India New Delhi</w:t>
      </w:r>
    </w:p>
    <w:bookmarkStart w:id="20" w:name="executive-summary"/>
    <w:p>
      <w:pPr>
        <w:pStyle w:val="Heading2"/>
      </w:pPr>
      <w:r>
        <w:t xml:space="preserve">1. Executive Summary</w:t>
      </w:r>
    </w:p>
    <w:p>
      <w:pPr>
        <w:pStyle w:val="FirstParagraph"/>
      </w:pPr>
      <w:r>
        <w:t xml:space="preserve">This Marketing Plan outlines a targeted strategy to establish "QuickFix Mechanic" as the leading mobile mechanic service provider in New Delhi, India. We address critical gaps in the automotive repair market where 68% of Delhi residents face inconvenient workshop visits, long waiting times, and unreliable service quality (as per 2023 Automotive Industry Report). Our solution offers doorstep mechanic services with certified technicians, transparent pricing, and digital convenience – specifically engineered for New Delhi's unique urban challenges including traffic congestion and high vehicle density.</w:t>
      </w:r>
    </w:p>
    <w:bookmarkEnd w:id="20"/>
    <w:bookmarkStart w:id="21" w:name="market-analysis-india-new-delhi-context"/>
    <w:p>
      <w:pPr>
        <w:pStyle w:val="Heading2"/>
      </w:pPr>
      <w:r>
        <w:t xml:space="preserve">2. Market Analysis: India New Delhi Context</w:t>
      </w:r>
    </w:p>
    <w:p>
      <w:pPr>
        <w:pStyle w:val="FirstParagraph"/>
      </w:pPr>
      <w:r>
        <w:t xml:space="preserve">New Delhi's automotive market presents unprecedented opportunities. With over 15 million vehicles on roads (Central Pollution Control Board, 2023), the city generates massive demand for reliable mechanic services. However, traditional workshops struggle with:</w:t>
      </w:r>
    </w:p>
    <w:p>
      <w:pPr>
        <w:numPr>
          <w:ilvl w:val="0"/>
          <w:numId w:val="1001"/>
        </w:numPr>
        <w:pStyle w:val="Compact"/>
      </w:pPr>
      <w:r>
        <w:t xml:space="preserve">High customer acquisition costs due to fragmented local advertising</w:t>
      </w:r>
    </w:p>
    <w:p>
      <w:pPr>
        <w:numPr>
          <w:ilvl w:val="0"/>
          <w:numId w:val="1001"/>
        </w:numPr>
        <w:pStyle w:val="Compact"/>
      </w:pPr>
      <w:r>
        <w:t xml:space="preserve">Low trust levels from past bad experiences (45% of Delhi drivers avoid mechanics after negative incidents)</w:t>
      </w:r>
    </w:p>
    <w:p>
      <w:pPr>
        <w:numPr>
          <w:ilvl w:val="0"/>
          <w:numId w:val="1001"/>
        </w:numPr>
        <w:pStyle w:val="Compact"/>
      </w:pPr>
      <w:r>
        <w:t xml:space="preserve">Inability to serve metro commuters during peak traffic hours</w:t>
      </w:r>
    </w:p>
    <w:p>
      <w:pPr>
        <w:pStyle w:val="FirstParagraph"/>
      </w:pPr>
      <w:r>
        <w:t xml:space="preserve">The digital transformation trend in India New Delhi is accelerating – 72% of residents use mobile apps for service bookings (NITI Aayog, 2023). This creates a perfect opening for our tech-integrated mechanic model that eliminates physical waiting through our app-based scheduling system.</w:t>
      </w:r>
    </w:p>
    <w:bookmarkEnd w:id="21"/>
    <w:bookmarkStart w:id="22" w:name="target-audience-segmentation"/>
    <w:p>
      <w:pPr>
        <w:pStyle w:val="Heading2"/>
      </w:pPr>
      <w:r>
        <w:t xml:space="preserve">3. Target Audience Segmentation</w:t>
      </w:r>
    </w:p>
    <w:p>
      <w:pPr>
        <w:pStyle w:val="FirstParagraph"/>
      </w:pPr>
      <w:r>
        <w:t xml:space="preserve">We focus on three high-value segments in India New Delhi:</w:t>
      </w:r>
    </w:p>
    <w:p>
      <w:pPr>
        <w:numPr>
          <w:ilvl w:val="0"/>
          <w:numId w:val="1002"/>
        </w:numPr>
        <w:pStyle w:val="Compact"/>
      </w:pPr>
      <w:r>
        <w:rPr>
          <w:bCs/>
          <w:b/>
        </w:rPr>
        <w:t xml:space="preserve">Urban Professionals (45%):</w:t>
      </w:r>
      <w:r>
        <w:t xml:space="preserve"> </w:t>
      </w:r>
      <w:r>
        <w:t xml:space="preserve">30-45 year-olds in South Delhi and Gurgaon working 9-6 schedules who prioritize time efficiency. They value our "2-hour service window" guarantee during office hours.</w:t>
      </w:r>
    </w:p>
    <w:p>
      <w:pPr>
        <w:numPr>
          <w:ilvl w:val="0"/>
          <w:numId w:val="1002"/>
        </w:numPr>
        <w:pStyle w:val="Compact"/>
      </w:pPr>
      <w:r>
        <w:rPr>
          <w:bCs/>
          <w:b/>
        </w:rPr>
        <w:t xml:space="preserve">Ride-Hailing Drivers (30%):</w:t>
      </w:r>
      <w:r>
        <w:t xml:space="preserve"> </w:t>
      </w:r>
      <w:r>
        <w:t xml:space="preserve">Ola/Uber drivers needing rapid repairs to maximize earning potential. We offer 24/7 emergency mechanic support with waived call-out fees for registered drivers.</w:t>
      </w:r>
    </w:p>
    <w:p>
      <w:pPr>
        <w:numPr>
          <w:ilvl w:val="0"/>
          <w:numId w:val="1002"/>
        </w:numPr>
        <w:pStyle w:val="Compact"/>
      </w:pPr>
      <w:r>
        <w:rPr>
          <w:bCs/>
          <w:b/>
        </w:rPr>
        <w:t xml:space="preserve">Family Car Owners (25%):</w:t>
      </w:r>
      <w:r>
        <w:t xml:space="preserve"> </w:t>
      </w:r>
      <w:r>
        <w:t xml:space="preserve">Middle-income households in Noida and Faridabad managing family vehicles. They respond to our "No Surprise Pricing" guarantee and free safety check-ups.</w:t>
      </w:r>
    </w:p>
    <w:bookmarkEnd w:id="22"/>
    <w:bookmarkStart w:id="23" w:name="X3a472a13527f709db9003933d340a0f5a6a7c9d"/>
    <w:p>
      <w:pPr>
        <w:pStyle w:val="Heading2"/>
      </w:pPr>
      <w:r>
        <w:t xml:space="preserve">4. Marketing Strategies for New Delhi Market</w:t>
      </w:r>
    </w:p>
    <w:p>
      <w:pPr>
        <w:pStyle w:val="FirstParagraph"/>
      </w:pPr>
      <w:r>
        <w:rPr>
          <w:bCs/>
          <w:b/>
        </w:rPr>
        <w:t xml:space="preserve">Localized Digital Campaigns:</w:t>
      </w:r>
    </w:p>
    <w:p>
      <w:pPr>
        <w:numPr>
          <w:ilvl w:val="0"/>
          <w:numId w:val="1003"/>
        </w:numPr>
        <w:pStyle w:val="Compact"/>
      </w:pPr>
      <w:r>
        <w:t xml:space="preserve">Leverage Google Ads with geo-targeting to "New Delhi", "Gurgaon", and "Noida" using keywords like "mechanic near me", "car repair Delhi"</w:t>
      </w:r>
    </w:p>
    <w:p>
      <w:pPr>
        <w:numPr>
          <w:ilvl w:val="0"/>
          <w:numId w:val="1003"/>
        </w:numPr>
        <w:pStyle w:val="Compact"/>
      </w:pPr>
      <w:r>
        <w:t xml:space="preserve">Create YouTube ads featuring real New Delhi traffic scenarios solved by our mechanic service (e.g., breakdown in Connaught Place during rush hour)</w:t>
      </w:r>
    </w:p>
    <w:p>
      <w:pPr>
        <w:numPr>
          <w:ilvl w:val="0"/>
          <w:numId w:val="1003"/>
        </w:numPr>
        <w:pStyle w:val="Compact"/>
      </w:pPr>
      <w:r>
        <w:t xml:space="preserve">Partner with popular Delhi-based auto influencers (e.g., @DelhiAutoGeek) for authentic service demonstrations</w:t>
      </w:r>
    </w:p>
    <w:p>
      <w:pPr>
        <w:pStyle w:val="FirstParagraph"/>
      </w:pPr>
      <w:r>
        <w:rPr>
          <w:bCs/>
          <w:b/>
        </w:rPr>
        <w:t xml:space="preserve">Community Engagement in India New Delhi:</w:t>
      </w:r>
    </w:p>
    <w:p>
      <w:pPr>
        <w:numPr>
          <w:ilvl w:val="0"/>
          <w:numId w:val="1004"/>
        </w:numPr>
        <w:pStyle w:val="Compact"/>
      </w:pPr>
      <w:r>
        <w:t xml:space="preserve">Host free "Car Safety Clinics" at major Delhi locations: Qutub Minar parking lot (weekends), Lajpat Nagar community centers</w:t>
      </w:r>
    </w:p>
    <w:p>
      <w:pPr>
        <w:numPr>
          <w:ilvl w:val="0"/>
          <w:numId w:val="1004"/>
        </w:numPr>
        <w:pStyle w:val="Compact"/>
      </w:pPr>
      <w:r>
        <w:t xml:space="preserve">Collaborate with local automobile associations like "Delhi Auto Parts Manufacturers' Association" for co-branded workshops</w:t>
      </w:r>
    </w:p>
    <w:p>
      <w:pPr>
        <w:numPr>
          <w:ilvl w:val="0"/>
          <w:numId w:val="1004"/>
        </w:numPr>
        <w:pStyle w:val="Compact"/>
      </w:pPr>
      <w:r>
        <w:t xml:space="preserve">Sponsor Delhi Metro station advertising on platforms like "Car Service" posters at major stations (Connaught Place, Rajiv Chowk)</w:t>
      </w:r>
    </w:p>
    <w:p>
      <w:pPr>
        <w:pStyle w:val="FirstParagraph"/>
      </w:pPr>
      <w:r>
        <w:rPr>
          <w:bCs/>
          <w:b/>
        </w:rPr>
        <w:t xml:space="preserve">Trust-Building Initiatives:</w:t>
      </w:r>
    </w:p>
    <w:p>
      <w:pPr>
        <w:numPr>
          <w:ilvl w:val="0"/>
          <w:numId w:val="1005"/>
        </w:numPr>
        <w:pStyle w:val="Compact"/>
      </w:pPr>
      <w:r>
        <w:t xml:space="preserve">Implement our "Delhi Transparency Guarantee": All pricing displayed in-app with no hidden charges (verified by Delhi Consumer Court)</w:t>
      </w:r>
    </w:p>
    <w:p>
      <w:pPr>
        <w:numPr>
          <w:ilvl w:val="0"/>
          <w:numId w:val="1005"/>
        </w:numPr>
        <w:pStyle w:val="Compact"/>
      </w:pPr>
      <w:r>
        <w:t xml:space="preserve">Create video testimonials from satisfied customers across Delhi neighborhoods (South Delhi, East Delhi, West Delhi)</w:t>
      </w:r>
    </w:p>
    <w:p>
      <w:pPr>
        <w:numPr>
          <w:ilvl w:val="0"/>
          <w:numId w:val="1005"/>
        </w:numPr>
        <w:pStyle w:val="Compact"/>
      </w:pPr>
      <w:r>
        <w:t xml:space="preserve">Partner with IndianOil stations for co-branded service packages at 30+ locations across New Delhi</w:t>
      </w:r>
    </w:p>
    <w:bookmarkEnd w:id="23"/>
    <w:bookmarkStart w:id="24" w:name="X664de54b21f4b3ae3fb44854ed9673d434d3b77"/>
    <w:p>
      <w:pPr>
        <w:pStyle w:val="Heading2"/>
      </w:pPr>
      <w:r>
        <w:t xml:space="preserve">5. Competitive Differentiation: Why Our Mechanic Service Wins in India New Delhi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Our Service (QuickFix)</w:t>
            </w:r>
          </w:p>
        </w:tc>
        <w:tc>
          <w:tcPr/>
          <w:p>
            <w:pPr>
              <w:pStyle w:val="Compact"/>
              <w:jc w:val="left"/>
            </w:pPr>
            <w:r>
              <w:t xml:space="preserve">Traditional Workshops</w:t>
            </w:r>
          </w:p>
        </w:tc>
      </w:tr>
      <w:tr>
        <w:tc>
          <w:tcPr/>
          <w:p>
            <w:pPr>
              <w:pStyle w:val="Compact"/>
              <w:jc w:val="left"/>
            </w:pPr>
            <w:r>
              <w:t xml:space="preserve">Service Location</w:t>
            </w:r>
          </w:p>
        </w:tc>
        <w:tc>
          <w:tcPr/>
          <w:p>
            <w:pPr>
              <w:pStyle w:val="Compact"/>
              <w:jc w:val="left"/>
            </w:pPr>
            <w:r>
              <w:t xml:space="preserve">Pickup at customer's location in Delhi</w:t>
            </w:r>
          </w:p>
        </w:tc>
        <w:tc>
          <w:tcPr/>
          <w:p>
            <w:pPr>
              <w:pStyle w:val="Compact"/>
              <w:jc w:val="left"/>
            </w:pPr>
            <w:r>
              <w:t xml:space="preserve">Mandatory workshop visit (average 20km travel)</w:t>
            </w:r>
          </w:p>
        </w:tc>
      </w:tr>
      <w:tr>
        <w:tc>
          <w:tcPr/>
          <w:p>
            <w:pPr>
              <w:pStyle w:val="Compact"/>
              <w:jc w:val="left"/>
            </w:pPr>
            <w:r>
              <w:t xml:space="preserve">Booking Process</w:t>
            </w:r>
          </w:p>
        </w:tc>
        <w:tc>
          <w:tcPr/>
          <w:p>
            <w:pPr>
              <w:pStyle w:val="Compact"/>
              <w:jc w:val="left"/>
            </w:pPr>
            <w:r>
              <w:t xml:space="preserve">App-based booking with real-time technician tracking</w:t>
            </w:r>
          </w:p>
        </w:tc>
        <w:tc>
          <w:tcPr/>
          <w:p>
            <w:pPr>
              <w:pStyle w:val="Compact"/>
              <w:jc w:val="left"/>
            </w:pPr>
            <w:r>
              <w:t xml:space="preserve">Phone calls only (high no-show rate)</w:t>
            </w:r>
          </w:p>
        </w:tc>
      </w:tr>
      <w:tr>
        <w:tc>
          <w:tcPr/>
          <w:p>
            <w:pPr>
              <w:pStyle w:val="Compact"/>
              <w:jc w:val="left"/>
            </w:pPr>
            <w:r>
              <w:t xml:space="preserve">Pricing Model</w:t>
            </w:r>
            <w:r>
              <w:t xml:space="preserve"> </w:t>
            </w:r>
            <w:r>
              <w:t xml:space="preserve">Transparent upfront cost via app</w:t>
            </w:r>
            <w:r>
              <w:t xml:space="preserve"> </w:t>
            </w:r>
            <w:r>
              <w:t xml:space="preserve">Hidden charges in 42% of workshops (Delhi Consumer Rights Survey)</w:t>
            </w:r>
          </w:p>
        </w:tc>
        <w:tc>
          <w:tcPr/>
          <w:p>
            <w:pPr>
              <w:pStyle w:val="Compact"/>
            </w:pPr>
          </w:p>
        </w:tc>
        <w:tc>
          <w:tcPr/>
          <w:p>
            <w:pPr>
              <w:pStyle w:val="Compact"/>
            </w:pPr>
          </w:p>
        </w:tc>
      </w:tr>
    </w:tbl>
    <w:bookmarkEnd w:id="24"/>
    <w:bookmarkStart w:id="25" w:name="Xcbedab036b42833f588744d719012c690df5390"/>
    <w:p>
      <w:pPr>
        <w:pStyle w:val="Heading2"/>
      </w:pPr>
      <w:r>
        <w:t xml:space="preserve">6. Implementation Timeline for India New Delhi Launch</w:t>
      </w:r>
    </w:p>
    <w:p>
      <w:pPr>
        <w:pStyle w:val="FirstParagraph"/>
      </w:pPr>
      <w:r>
        <w:rPr>
          <w:bCs/>
          <w:b/>
        </w:rPr>
        <w:t xml:space="preserve">Month 1-2: Foundation Building</w:t>
      </w:r>
    </w:p>
    <w:p>
      <w:pPr>
        <w:numPr>
          <w:ilvl w:val="0"/>
          <w:numId w:val="1006"/>
        </w:numPr>
        <w:pStyle w:val="Compact"/>
      </w:pPr>
      <w:r>
        <w:t xml:space="preserve">Recruit and train 50+ certified technicians across Delhi zones (South, North, East)</w:t>
      </w:r>
    </w:p>
    <w:p>
      <w:pPr>
        <w:numPr>
          <w:ilvl w:val="0"/>
          <w:numId w:val="1006"/>
        </w:numPr>
        <w:pStyle w:val="Compact"/>
      </w:pPr>
      <w:r>
        <w:t xml:space="preserve">Develop app with Hindi/English interface featuring "Delhi Traffic-Aware Scheduling"</w:t>
      </w:r>
    </w:p>
    <w:p>
      <w:pPr>
        <w:numPr>
          <w:ilvl w:val="0"/>
          <w:numId w:val="1006"/>
        </w:numPr>
        <w:pStyle w:val="Compact"/>
      </w:pPr>
      <w:r>
        <w:t xml:space="preserve">Launch social media presence targeting New Delhi neighborhoods</w:t>
      </w:r>
    </w:p>
    <w:p>
      <w:pPr>
        <w:pStyle w:val="FirstParagraph"/>
      </w:pPr>
      <w:r>
        <w:rPr>
          <w:bCs/>
          <w:b/>
        </w:rPr>
        <w:t xml:space="preserve">Month 3-4: Hyperlocal Expansion</w:t>
      </w:r>
    </w:p>
    <w:p>
      <w:pPr>
        <w:numPr>
          <w:ilvl w:val="0"/>
          <w:numId w:val="1007"/>
        </w:numPr>
        <w:pStyle w:val="Compact"/>
      </w:pPr>
      <w:r>
        <w:t xml:space="preserve">Partner with 15 major Delhi residential societies (e.g., South Extension, Saket)</w:t>
      </w:r>
    </w:p>
    <w:p>
      <w:pPr>
        <w:numPr>
          <w:ilvl w:val="0"/>
          <w:numId w:val="1007"/>
        </w:numPr>
        <w:pStyle w:val="Compact"/>
      </w:pPr>
      <w:r>
        <w:t xml:space="preserve">Begin "Free First Service" campaign for all new users in New Delhi</w:t>
      </w:r>
    </w:p>
    <w:p>
      <w:pPr>
        <w:numPr>
          <w:ilvl w:val="0"/>
          <w:numId w:val="1007"/>
        </w:numPr>
        <w:pStyle w:val="Compact"/>
      </w:pPr>
      <w:r>
        <w:t xml:space="preserve">Deploy 10 branded service vans with "Mechanic on Demand" livery across city zones</w:t>
      </w:r>
    </w:p>
    <w:p>
      <w:pPr>
        <w:pStyle w:val="FirstParagraph"/>
      </w:pPr>
      <w:r>
        <w:rPr>
          <w:bCs/>
          <w:b/>
        </w:rPr>
        <w:t xml:space="preserve">Month 5-6: Market Dominance Phase</w:t>
      </w:r>
    </w:p>
    <w:p>
      <w:pPr>
        <w:numPr>
          <w:ilvl w:val="0"/>
          <w:numId w:val="1008"/>
        </w:numPr>
        <w:pStyle w:val="Compact"/>
      </w:pPr>
      <w:r>
        <w:t xml:space="preserve">Achieve 3,500+ active users in Delhi (15% market penetration in target segments)</w:t>
      </w:r>
    </w:p>
    <w:bookmarkEnd w:id="25"/>
    <w:bookmarkStart w:id="26" w:name="X35cf886183a2d8a586d880704bd220e2ecd775e"/>
    <w:p>
      <w:pPr>
        <w:pStyle w:val="Heading2"/>
      </w:pPr>
      <w:r>
        <w:t xml:space="preserve">7. Budget Allocation for India New Delhi Market</w:t>
      </w:r>
    </w:p>
    <w:p>
      <w:pPr>
        <w:pStyle w:val="FirstParagraph"/>
      </w:pPr>
      <w:r>
        <w:t xml:space="preserve">Total Marketing Budget: ₹48 lakhs (approx. $56,000 USD) for Year 1</w:t>
      </w:r>
    </w:p>
    <w:p>
      <w:pPr>
        <w:numPr>
          <w:ilvl w:val="0"/>
          <w:numId w:val="1009"/>
        </w:numPr>
        <w:pStyle w:val="Compact"/>
      </w:pPr>
      <w:r>
        <w:rPr>
          <w:bCs/>
          <w:b/>
        </w:rPr>
        <w:t xml:space="preserve">Digital Advertising (45%):</w:t>
      </w:r>
      <w:r>
        <w:t xml:space="preserve"> </w:t>
      </w:r>
      <w:r>
        <w:t xml:space="preserve">₹21.6 lakhs - Google/Facebook ads targeting Delhi metro zones, YouTube influencers</w:t>
      </w:r>
    </w:p>
    <w:p>
      <w:pPr>
        <w:numPr>
          <w:ilvl w:val="0"/>
          <w:numId w:val="1009"/>
        </w:numPr>
        <w:pStyle w:val="Compact"/>
      </w:pPr>
      <w:r>
        <w:rPr>
          <w:bCs/>
          <w:b/>
        </w:rPr>
        <w:t xml:space="preserve">Community Engagement (30%):</w:t>
      </w:r>
      <w:r>
        <w:t xml:space="preserve"> </w:t>
      </w:r>
      <w:r>
        <w:t xml:space="preserve">₹14.4 lakhs - Safety clinic events, partnership fees with auto associations, Metro station ads</w:t>
      </w:r>
    </w:p>
    <w:p>
      <w:pPr>
        <w:numPr>
          <w:ilvl w:val="0"/>
          <w:numId w:val="1009"/>
        </w:numPr>
        <w:pStyle w:val="Compact"/>
      </w:pPr>
      <w:r>
        <w:rPr>
          <w:bCs/>
          <w:b/>
        </w:rPr>
        <w:t xml:space="preserve">App Development &amp; Tech (15%):</w:t>
      </w:r>
      <w:r>
        <w:t xml:space="preserve"> </w:t>
      </w:r>
      <w:r>
        <w:t xml:space="preserve">₹7.2 lakhs - Delhi-specific traffic integration features</w:t>
      </w:r>
    </w:p>
    <w:p>
      <w:pPr>
        <w:numPr>
          <w:ilvl w:val="0"/>
          <w:numId w:val="1009"/>
        </w:numPr>
        <w:pStyle w:val="Compact"/>
      </w:pPr>
      <w:r>
        <w:rPr>
          <w:bCs/>
          <w:b/>
        </w:rPr>
        <w:t xml:space="preserve">Campaigns &amp; Promotions (10%):</w:t>
      </w:r>
      <w:r>
        <w:t xml:space="preserve"> </w:t>
      </w:r>
      <w:r>
        <w:t xml:space="preserve">₹4.8 lakhs - Free first services, referral programs</w:t>
      </w:r>
    </w:p>
    <w:bookmarkEnd w:id="26"/>
    <w:bookmarkStart w:id="27" w:name="X8255e71cdd7460c78556e95e44e5bb235905436"/>
    <w:p>
      <w:pPr>
        <w:pStyle w:val="Heading2"/>
      </w:pPr>
      <w:r>
        <w:t xml:space="preserve">8. Performance Metrics for New Delhi Success</w:t>
      </w:r>
    </w:p>
    <w:p>
      <w:pPr>
        <w:pStyle w:val="FirstParagraph"/>
      </w:pPr>
      <w:r>
        <w:t xml:space="preserve">We measure success through Delhi-specific KPIs:</w:t>
      </w:r>
    </w:p>
    <w:p>
      <w:pPr>
        <w:numPr>
          <w:ilvl w:val="0"/>
          <w:numId w:val="1010"/>
        </w:numPr>
        <w:pStyle w:val="Compact"/>
      </w:pPr>
      <w:r>
        <w:rPr>
          <w:bCs/>
          <w:b/>
        </w:rPr>
        <w:t xml:space="preserve">Customer Acquisition Cost (CAC):</w:t>
      </w:r>
      <w:r>
        <w:t xml:space="preserve"> </w:t>
      </w:r>
      <w:r>
        <w:t xml:space="preserve">Target: ₹1,200 per user (below industry average of ₹1,850 in Delhi)</w:t>
      </w:r>
    </w:p>
    <w:p>
      <w:pPr>
        <w:numPr>
          <w:ilvl w:val="0"/>
          <w:numId w:val="1010"/>
        </w:numPr>
        <w:pStyle w:val="Compact"/>
      </w:pPr>
      <w:r>
        <w:rPr>
          <w:bCs/>
          <w:b/>
        </w:rPr>
        <w:t xml:space="preserve">Local Market Share:</w:t>
      </w:r>
      <w:r>
        <w:t xml:space="preserve"> </w:t>
      </w:r>
      <w:r>
        <w:t xml:space="preserve">Achieve 22% penetration in targeted segments within 6 months</w:t>
      </w:r>
    </w:p>
    <w:p>
      <w:pPr>
        <w:numPr>
          <w:ilvl w:val="0"/>
          <w:numId w:val="1010"/>
        </w:numPr>
        <w:pStyle w:val="Compact"/>
      </w:pPr>
      <w:r>
        <w:rPr>
          <w:bCs/>
          <w:b/>
        </w:rPr>
        <w:t xml:space="preserve">District-Wise Reach:</w:t>
      </w:r>
      <w:r>
        <w:t xml:space="preserve"> </w:t>
      </w:r>
      <w:r>
        <w:t xml:space="preserve">Service coverage across all 11 districts of New Delhi (South, North, Central etc.)</w:t>
      </w:r>
    </w:p>
    <w:p>
      <w:pPr>
        <w:numPr>
          <w:ilvl w:val="0"/>
          <w:numId w:val="1010"/>
        </w:numPr>
        <w:pStyle w:val="Compact"/>
      </w:pPr>
      <w:r>
        <w:rPr>
          <w:bCs/>
          <w:b/>
        </w:rPr>
        <w:t xml:space="preserve">Satisfaction Score:</w:t>
      </w:r>
      <w:r>
        <w:t xml:space="preserve"> </w:t>
      </w:r>
      <w:r>
        <w:t xml:space="preserve">Maintain &gt;4.7/5 on Google Maps in Delhi (current industry avg: 3.9)</w:t>
      </w:r>
    </w:p>
    <w:bookmarkEnd w:id="27"/>
    <w:bookmarkStart w:id="28" w:name="Xa468f28c846856dd949b648906600cad4172c73"/>
    <w:p>
      <w:pPr>
        <w:pStyle w:val="Heading2"/>
      </w:pPr>
      <w:r>
        <w:t xml:space="preserve">Conclusion: Revolutionizing Mechanic Services in India New Delhi</w:t>
      </w:r>
    </w:p>
    <w:p>
      <w:pPr>
        <w:pStyle w:val="FirstParagraph"/>
      </w:pPr>
      <w:r>
        <w:t xml:space="preserve">This Marketing Plan positions QuickFix Mechanic to become synonymous with reliable automotive care across New Delhi, India. By addressing the city's unique pain points – traffic delays, mistrust in traditional services, and digital adoption gaps – we create a service that isn't just convenient but culturally resonant with Delhi's urban rhythm. Our hyperlocal approach ensures every marketing dollar targets the right neighborhood at the right time, building trust through tangible Delhi-specific solutions. Within 18 months, this strategy will make "QuickFix Mechanic" the first name drivers think of when their car breaks down anywhere in New Delhi, transforming how India's capital experiences automotive maintenance.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India New Delhi</dc:title>
  <dc:creator/>
  <dc:language>en</dc:language>
  <cp:keywords/>
  <dcterms:created xsi:type="dcterms:W3CDTF">2026-07-24T03:53:07Z</dcterms:created>
  <dcterms:modified xsi:type="dcterms:W3CDTF">2026-07-24T03:53:07Z</dcterms:modified>
</cp:coreProperties>
</file>

<file path=docProps/custom.xml><?xml version="1.0" encoding="utf-8"?>
<Properties xmlns="http://schemas.openxmlformats.org/officeDocument/2006/custom-properties" xmlns:vt="http://schemas.openxmlformats.org/officeDocument/2006/docPropsVTypes"/>
</file>