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dfaa0476368d9f00d82f656d5953811de841cfe"/>
    <w:p>
      <w:pPr>
        <w:pStyle w:val="Heading1"/>
      </w:pPr>
      <w:r>
        <w:t xml:space="preserve">Comprehensive Marketing Plan for Premium Mechanic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 premier mechanic service business in Morocco Casablanca, targeting automotive maintenance and repair needs across the city's growing vehicle fleet. With over 3 million vehicles operating in Casablanca alone, the demand for reliable, transparent mechanic services remains underserved. This plan leverages Morocco Casablanca's unique urban dynamics to position our brand as the most trusted</w:t>
      </w:r>
      <w:r>
        <w:t xml:space="preserve"> </w:t>
      </w:r>
      <w:r>
        <w:rPr>
          <w:iCs/>
          <w:i/>
        </w:rPr>
        <w:t xml:space="preserve">Mechanic</w:t>
      </w:r>
      <w:r>
        <w:t xml:space="preserve"> </w:t>
      </w:r>
      <w:r>
        <w:t xml:space="preserve">partner in North Africa. Our strategy focuses on digital transformation, customer-centric service models, and localized marketing initiatives designed specifically for Casablanca's diverse automotive landscape.</w:t>
      </w:r>
    </w:p>
    <w:bookmarkEnd w:id="20"/>
    <w:bookmarkStart w:id="21" w:name="X340dab28d39d7f6dec2b7bc85db2f9dca906d5d"/>
    <w:p>
      <w:pPr>
        <w:pStyle w:val="Heading2"/>
      </w:pPr>
      <w:r>
        <w:t xml:space="preserve">Situation Analysis: The Morocco Casablanca Automotive Market</w:t>
      </w:r>
    </w:p>
    <w:p>
      <w:pPr>
        <w:pStyle w:val="FirstParagraph"/>
      </w:pPr>
      <w:r>
        <w:t xml:space="preserve">Current market conditions in Morocco Casablanca reveal critical gaps. Traditional mechanic shops often lack transparency in pricing, struggle with technician qualifications, and fail to leverage digital tools preferred by younger urban drivers. According to 2023 Moroccan Automotive Association data, 78% of Casablanca residents report dissatisfaction with local mechanic services due to hidden fees and poor communication. Meanwhile, vehicle ownership in Casablanca has increased by 14% annually since 2020, driven by rising middle-class mobility. This creates an urgent opportunity for a modern</w:t>
      </w:r>
      <w:r>
        <w:t xml:space="preserve"> </w:t>
      </w:r>
      <w:r>
        <w:rPr>
          <w:iCs/>
          <w:i/>
        </w:rPr>
        <w:t xml:space="preserve">Mechanic</w:t>
      </w:r>
      <w:r>
        <w:t xml:space="preserve"> </w:t>
      </w:r>
      <w:r>
        <w:t xml:space="preserve">business that aligns with Casablanca's fast-paced lifestyle.</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Morocco Casablanca:</w:t>
      </w:r>
    </w:p>
    <w:p>
      <w:pPr>
        <w:numPr>
          <w:ilvl w:val="0"/>
          <w:numId w:val="1001"/>
        </w:numPr>
        <w:pStyle w:val="Compact"/>
      </w:pPr>
      <w:r>
        <w:rPr>
          <w:bCs/>
          <w:b/>
        </w:rPr>
        <w:t xml:space="preserve">Urban Professionals (35-45 years):</w:t>
      </w:r>
      <w:r>
        <w:t xml:space="preserve"> </w:t>
      </w:r>
      <w:r>
        <w:t xml:space="preserve">Toyota Corolla and Honda Civic owners seeking appointment-based services with real-time updates via WhatsApp/WhatsApp Business. They prioritize convenience over price.</w:t>
      </w:r>
    </w:p>
    <w:p>
      <w:pPr>
        <w:numPr>
          <w:ilvl w:val="0"/>
          <w:numId w:val="1001"/>
        </w:numPr>
        <w:pStyle w:val="Compact"/>
      </w:pPr>
      <w:r>
        <w:rPr>
          <w:bCs/>
          <w:b/>
        </w:rPr>
        <w:t xml:space="preserve">Fleet Operators (Taxis, Delivery Services):</w:t>
      </w:r>
      <w:r>
        <w:t xml:space="preserve"> </w:t>
      </w:r>
      <w:r>
        <w:t xml:space="preserve">Businesses managing 10+ vehicles needing bulk maintenance contracts with minimal downtime. They require certified technicians and digital service reports.</w:t>
      </w:r>
    </w:p>
    <w:bookmarkEnd w:id="22"/>
    <w:bookmarkStart w:id="23" w:name="Xd000ce2931f382fa14d1c1d27c17c55be41da47"/>
    <w:p>
      <w:pPr>
        <w:pStyle w:val="Heading2"/>
      </w:pPr>
      <w:r>
        <w:t xml:space="preserve">Marketing Objectives for Morocco Casablanca</w:t>
      </w:r>
    </w:p>
    <w:p>
      <w:pPr>
        <w:pStyle w:val="FirstParagraph"/>
      </w:pPr>
      <w:r>
        <w:t xml:space="preserve">We set measurable goals for our Marketing Plan within 18 months:</w:t>
      </w:r>
    </w:p>
    <w:p>
      <w:pPr>
        <w:numPr>
          <w:ilvl w:val="0"/>
          <w:numId w:val="1002"/>
        </w:numPr>
        <w:pStyle w:val="Compact"/>
      </w:pPr>
      <w:r>
        <w:t xml:space="preserve">Acquire 5,000 active customers in Casablanca through digital channels</w:t>
      </w:r>
    </w:p>
    <w:p>
      <w:pPr>
        <w:numPr>
          <w:ilvl w:val="0"/>
          <w:numId w:val="1002"/>
        </w:numPr>
        <w:pStyle w:val="Compact"/>
      </w:pPr>
      <w:r>
        <w:t xml:space="preserve">Attain 4.7+ average rating on Google Maps and Facebook within 12 months</w:t>
      </w:r>
    </w:p>
    <w:p>
      <w:pPr>
        <w:numPr>
          <w:ilvl w:val="0"/>
          <w:numId w:val="1002"/>
        </w:numPr>
        <w:pStyle w:val="Compact"/>
      </w:pPr>
      <w:r>
        <w:t xml:space="preserve">Secure partnerships with 15+ taxi fleets and delivery companies in Morocco Casablanca</w:t>
      </w:r>
    </w:p>
    <w:p>
      <w:pPr>
        <w:numPr>
          <w:ilvl w:val="0"/>
          <w:numId w:val="1002"/>
        </w:numPr>
        <w:pStyle w:val="Compact"/>
      </w:pPr>
      <w:r>
        <w:t xml:space="preserve">Generate 60% of new bookings through mobile app and social media channels</w:t>
      </w:r>
    </w:p>
    <w:bookmarkEnd w:id="23"/>
    <w:bookmarkStart w:id="27" w:name="X7cc2e19b859f9af4135e06019720032074c6891"/>
    <w:p>
      <w:pPr>
        <w:pStyle w:val="Heading2"/>
      </w:pPr>
      <w:r>
        <w:t xml:space="preserve">Marketing Strategies: The Morocco Casablanca Mechanic Differentiation</w:t>
      </w:r>
    </w:p>
    <w:bookmarkStart w:id="24" w:name="X187e521f09e76c7e2c3b236570701f1b8fe1402"/>
    <w:p>
      <w:pPr>
        <w:pStyle w:val="Heading3"/>
      </w:pPr>
      <w:r>
        <w:t xml:space="preserve">Product Strategy (The Modern Mechanic Experience)</w:t>
      </w:r>
    </w:p>
    <w:p>
      <w:pPr>
        <w:pStyle w:val="FirstParagraph"/>
      </w:pPr>
      <w:r>
        <w:t xml:space="preserve">We redefine the mechanic service in Morocco Casablanca through:</w:t>
      </w:r>
    </w:p>
    <w:p>
      <w:pPr>
        <w:numPr>
          <w:ilvl w:val="0"/>
          <w:numId w:val="1003"/>
        </w:numPr>
        <w:pStyle w:val="Compact"/>
      </w:pPr>
      <w:r>
        <w:rPr>
          <w:iCs/>
          <w:i/>
        </w:rPr>
        <w:t xml:space="preserve">Transparent Pricing Portal:</w:t>
      </w:r>
      <w:r>
        <w:t xml:space="preserve"> </w:t>
      </w:r>
      <w:r>
        <w:t xml:space="preserve">Real-time quotes with no hidden fees via our app, updated daily based on Casablanca's fuel and parts market.</w:t>
      </w:r>
    </w:p>
    <w:p>
      <w:pPr>
        <w:numPr>
          <w:ilvl w:val="0"/>
          <w:numId w:val="1003"/>
        </w:numPr>
        <w:pStyle w:val="Compact"/>
      </w:pPr>
      <w:r>
        <w:rPr>
          <w:iCs/>
          <w:i/>
        </w:rPr>
        <w:t xml:space="preserve">Digital Service Reports:</w:t>
      </w:r>
      <w:r>
        <w:t xml:space="preserve"> </w:t>
      </w:r>
      <w:r>
        <w:t xml:space="preserve">Photographs of repairs, video explanations of issues, and digital receipts accessible within 24 hours.</w:t>
      </w:r>
    </w:p>
    <w:p>
      <w:pPr>
        <w:numPr>
          <w:ilvl w:val="0"/>
          <w:numId w:val="1003"/>
        </w:numPr>
        <w:pStyle w:val="Compact"/>
      </w:pPr>
      <w:r>
        <w:rPr>
          <w:iCs/>
          <w:i/>
        </w:rPr>
        <w:t xml:space="preserve">Mobile Mechanic Units:</w:t>
      </w:r>
      <w:r>
        <w:t xml:space="preserve"> </w:t>
      </w:r>
      <w:r>
        <w:t xml:space="preserve">For premium clients in Casablanca's affluent districts (e.g., Sidi Maarouf, Ain Diab), offering on-site diagnostics and minor repairs.</w:t>
      </w:r>
    </w:p>
    <w:bookmarkEnd w:id="24"/>
    <w:bookmarkStart w:id="25" w:name="X2253b722d3cbd0c1e4400b0a6fa8bc1612ecca4"/>
    <w:p>
      <w:pPr>
        <w:pStyle w:val="Heading3"/>
      </w:pPr>
      <w:r>
        <w:t xml:space="preserve">Promotion Strategy: Hyper-Local Digital Marketing</w:t>
      </w:r>
    </w:p>
    <w:p>
      <w:pPr>
        <w:pStyle w:val="FirstParagraph"/>
      </w:pPr>
      <w:r>
        <w:t xml:space="preserve">This Marketing Plan prioritizes Morocco Casablanca-specific digital engagement:</w:t>
      </w:r>
    </w:p>
    <w:p>
      <w:pPr>
        <w:numPr>
          <w:ilvl w:val="0"/>
          <w:numId w:val="1004"/>
        </w:numPr>
        <w:pStyle w:val="Compact"/>
      </w:pPr>
      <w:r>
        <w:rPr>
          <w:iCs/>
          <w:i/>
        </w:rPr>
        <w:t xml:space="preserve">Localized Social Media Campaigns:</w:t>
      </w:r>
      <w:r>
        <w:t xml:space="preserve"> </w:t>
      </w:r>
      <w:r>
        <w:t xml:space="preserve">TikTok/Instagram content featuring Casablanca landmarks (e.g., "How to avoid breakdowns on the Hassan II Bridge") with Arabic/French captions.</w:t>
      </w:r>
    </w:p>
    <w:p>
      <w:pPr>
        <w:numPr>
          <w:ilvl w:val="0"/>
          <w:numId w:val="1004"/>
        </w:numPr>
        <w:pStyle w:val="Compact"/>
      </w:pPr>
      <w:r>
        <w:rPr>
          <w:iCs/>
          <w:i/>
        </w:rPr>
        <w:t xml:space="preserve">Community Partnerships:</w:t>
      </w:r>
      <w:r>
        <w:t xml:space="preserve"> </w:t>
      </w:r>
      <w:r>
        <w:t xml:space="preserve">Sponsorship of Casablanca Marathon events and collaborations with popular Moroccan influencers like @CasablancanDriver.</w:t>
      </w:r>
    </w:p>
    <w:p>
      <w:pPr>
        <w:numPr>
          <w:ilvl w:val="0"/>
          <w:numId w:val="1004"/>
        </w:numPr>
        <w:pStyle w:val="Compact"/>
      </w:pPr>
      <w:r>
        <w:rPr>
          <w:iCs/>
          <w:i/>
        </w:rPr>
        <w:t xml:space="preserve">Google My Business Optimization:</w:t>
      </w:r>
      <w:r>
        <w:t xml:space="preserve"> </w:t>
      </w:r>
      <w:r>
        <w:t xml:space="preserve">Geo-targeted ads showing service availability in real-time across Casablanca neighborhoods (e.g., "Mechanic near Dar El Beïda").</w:t>
      </w:r>
    </w:p>
    <w:bookmarkEnd w:id="25"/>
    <w:bookmarkStart w:id="26" w:name="X1a70cd729a883259d2454100b684ab6c5c1c1b2"/>
    <w:p>
      <w:pPr>
        <w:pStyle w:val="Heading3"/>
      </w:pPr>
      <w:r>
        <w:t xml:space="preserve">Pricing Strategy: Value-Based for Morocco Casablanca</w:t>
      </w:r>
    </w:p>
    <w:p>
      <w:pPr>
        <w:pStyle w:val="FirstParagraph"/>
      </w:pPr>
      <w:r>
        <w:t xml:space="preserve">We implement a tiered model reflecting local economic realities:</w:t>
      </w:r>
    </w:p>
    <w:p>
      <w:pPr>
        <w:numPr>
          <w:ilvl w:val="0"/>
          <w:numId w:val="1005"/>
        </w:numPr>
        <w:pStyle w:val="Compact"/>
      </w:pPr>
      <w:r>
        <w:rPr>
          <w:iCs/>
          <w:i/>
        </w:rPr>
        <w:t xml:space="preserve">Basic Maintenance Package (750 MAD):</w:t>
      </w:r>
      <w:r>
        <w:t xml:space="preserve"> </w:t>
      </w:r>
      <w:r>
        <w:t xml:space="preserve">Oil change, tire check, battery test – 20% below traditional shops in Casablanca.</w:t>
      </w:r>
    </w:p>
    <w:p>
      <w:pPr>
        <w:numPr>
          <w:ilvl w:val="0"/>
          <w:numId w:val="1005"/>
        </w:numPr>
        <w:pStyle w:val="Compact"/>
      </w:pPr>
      <w:r>
        <w:rPr>
          <w:iCs/>
          <w:i/>
        </w:rPr>
        <w:t xml:space="preserve">Premium Fleet Contract (1,200 MAD/month per vehicle):</w:t>
      </w:r>
      <w:r>
        <w:t xml:space="preserve"> </w:t>
      </w:r>
      <w:r>
        <w:t xml:space="preserve">Includes priority scheduling and dedicated technician for business clients.</w:t>
      </w:r>
    </w:p>
    <w:p>
      <w:pPr>
        <w:numPr>
          <w:ilvl w:val="0"/>
          <w:numId w:val="1005"/>
        </w:numPr>
        <w:pStyle w:val="Compact"/>
      </w:pPr>
      <w:r>
        <w:rPr>
          <w:iCs/>
          <w:i/>
        </w:rPr>
        <w:t xml:space="preserve">Mobile Service Premium (30% surcharge):</w:t>
      </w:r>
      <w:r>
        <w:t xml:space="preserve"> </w:t>
      </w:r>
      <w:r>
        <w:t xml:space="preserve">Justified by convenience in high-traffic Casablanca zones like Hay Mohammadi.</w:t>
      </w:r>
    </w:p>
    <w:bookmarkEnd w:id="26"/>
    <w:bookmarkEnd w:id="27"/>
    <w:bookmarkStart w:id="28" w:name="Xddd90474d875a43aa1f3fcd271dfdb9bb6305c2"/>
    <w:p>
      <w:pPr>
        <w:pStyle w:val="Heading2"/>
      </w:pPr>
      <w:r>
        <w:t xml:space="preserve">Budget Allocation: Smart Investment for Morocco Casablanca</w:t>
      </w:r>
    </w:p>
    <w:p>
      <w:pPr>
        <w:pStyle w:val="FirstParagraph"/>
      </w:pPr>
      <w:r>
        <w:t xml:space="preserve">This Marketing Plan allocates resources strategically across key channels:</w:t>
      </w:r>
    </w:p>
    <w:p>
      <w:pPr>
        <w:pStyle w:val="BodyText"/>
      </w:pPr>
      <w:r>
        <w:t xml:space="preserve">Marketing Channel</w:t>
      </w:r>
    </w:p>
    <w:p>
      <w:pPr>
        <w:pStyle w:val="BodyText"/>
      </w:pPr>
      <w:r>
        <w:t xml:space="preserve">Allocation (%)</w:t>
      </w:r>
    </w:p>
    <w:p>
      <w:pPr>
        <w:pStyle w:val="BodyText"/>
      </w:pPr>
      <w:r>
        <w:t xml:space="preserve">Rationale for Morocco Casablanca</w:t>
      </w:r>
    </w:p>
    <w:p>
      <w:pPr>
        <w:pStyle w:val="BodyText"/>
      </w:pPr>
      <w:r>
        <w:t xml:space="preserve">Facebook/Instagram Ads (Geo-targeted)</w:t>
      </w:r>
    </w:p>
    <w:p>
      <w:pPr>
        <w:pStyle w:val="BodyText"/>
      </w:pPr>
      <w:r>
        <w:t xml:space="preserve">35%</w:t>
      </w:r>
    </w:p>
    <w:p>
      <w:pPr>
        <w:pStyle w:val="BodyText"/>
      </w:pPr>
      <w:r>
        <w:t xml:space="preserve">Casablanca's youth demographic spends 2.7 hrs/day on social media (Data: Statista 2023)</w:t>
      </w:r>
    </w:p>
    <w:p>
      <w:pPr>
        <w:pStyle w:val="BodyText"/>
      </w:pPr>
      <w:r>
        <w:t xml:space="preserve">Google Local SEO &amp; Maps Optimization</w:t>
      </w:r>
    </w:p>
    <w:p>
      <w:pPr>
        <w:pStyle w:val="BodyText"/>
      </w:pPr>
      <w:r>
        <w:t xml:space="preserve">25%</w:t>
      </w:r>
    </w:p>
    <w:p>
      <w:pPr>
        <w:pStyle w:val="BodyText"/>
      </w:pPr>
      <w:r>
        <w:rPr>
          <w:bCs/>
          <w:b/>
        </w:rPr>
        <w:t xml:space="preserve">"Mechanic near me" searches up 40% in Casablanca YoY</w:t>
      </w:r>
    </w:p>
    <w:p>
      <w:pPr>
        <w:pStyle w:val="BodyText"/>
      </w:pPr>
      <w:r>
        <w:t xml:space="preserve">Influencer Collaborations (Moroccan Auto Content Creators)</w:t>
      </w:r>
    </w:p>
    <w:p>
      <w:pPr>
        <w:pStyle w:val="BodyText"/>
      </w:pPr>
      <w:r>
        <w:t xml:space="preserve">20%</w:t>
      </w:r>
    </w:p>
    <w:p>
      <w:pPr>
        <w:pStyle w:val="BodyText"/>
      </w:pPr>
      <w:r>
        <w:t xml:space="preserve">Leverages trust in local voices within Morocco Casablanca community.</w:t>
      </w:r>
    </w:p>
    <w:p>
      <w:pPr>
        <w:pStyle w:val="BodyText"/>
      </w:pPr>
      <w:r>
        <w:t xml:space="preserve">Community Events Sponsorships</w:t>
      </w:r>
    </w:p>
    <w:p>
      <w:pPr>
        <w:pStyle w:val="BodyText"/>
      </w:pPr>
      <w:r>
        <w:rPr>
          <w:bCs/>
          <w:b/>
        </w:rPr>
        <w:t xml:space="preserve">20%</w:t>
      </w:r>
    </w:p>
    <w:p>
      <w:pPr>
        <w:pStyle w:val="BodyText"/>
      </w:pPr>
      <w:r>
        <w:rPr>
          <w:iCs/>
          <w:i/>
        </w:rPr>
        <w:t xml:space="preserve">Builds brand recognition at Casablanca's key neighborhoods (e.g., Sidi Belyout)</w:t>
      </w:r>
    </w:p>
    <w:bookmarkEnd w:id="28"/>
    <w:bookmarkStart w:id="29" w:name="X603de83c17f5807dbaad7e59d4e7f03a72ccc75"/>
    <w:p>
      <w:pPr>
        <w:pStyle w:val="Heading2"/>
      </w:pPr>
      <w:r>
        <w:t xml:space="preserve">Implementation Timeline: Launching in Morocco Casablanca</w:t>
      </w:r>
    </w:p>
    <w:p>
      <w:pPr>
        <w:pStyle w:val="FirstParagraph"/>
      </w:pPr>
      <w:r>
        <w:t xml:space="preserve">We execute this Marketing Plan in phases aligned with Casablanca's seasonal vehicle usage:</w:t>
      </w:r>
    </w:p>
    <w:p>
      <w:pPr>
        <w:numPr>
          <w:ilvl w:val="0"/>
          <w:numId w:val="1006"/>
        </w:numPr>
        <w:pStyle w:val="Compact"/>
      </w:pPr>
      <w:r>
        <w:rPr>
          <w:bCs/>
          <w:b/>
        </w:rPr>
        <w:t xml:space="preserve">Months 1-3:</w:t>
      </w:r>
      <w:r>
        <w:t xml:space="preserve"> </w:t>
      </w:r>
      <w:r>
        <w:t xml:space="preserve">Brand launch with social media blitz targeting "Mechanic" searches across Morocco Casablanca. Secure 5 fleet partnerships.</w:t>
      </w:r>
    </w:p>
    <w:p>
      <w:pPr>
        <w:numPr>
          <w:ilvl w:val="0"/>
          <w:numId w:val="1006"/>
        </w:numPr>
        <w:pStyle w:val="Compact"/>
      </w:pPr>
      <w:r>
        <w:rPr>
          <w:bCs/>
          <w:b/>
        </w:rPr>
        <w:t xml:space="preserve">Months 4-6:</w:t>
      </w:r>
      <w:r>
        <w:t xml:space="preserve"> </w:t>
      </w:r>
      <w:r>
        <w:t xml:space="preserve">Roll out mobile service units in high-demand Casablanca zones; achieve 1,000 app downloads.</w:t>
      </w:r>
    </w:p>
    <w:p>
      <w:pPr>
        <w:numPr>
          <w:ilvl w:val="0"/>
          <w:numId w:val="1006"/>
        </w:numPr>
        <w:pStyle w:val="Compact"/>
      </w:pPr>
      <w:r>
        <w:rPr>
          <w:bCs/>
          <w:b/>
        </w:rPr>
        <w:t xml:space="preserve">Months 7-9:</w:t>
      </w:r>
      <w:r>
        <w:t xml:space="preserve"> </w:t>
      </w:r>
      <w:r>
        <w:t xml:space="preserve">Launch referral program ("Refer a friend, get 25% off next service") driving word-of-mouth in Morocco Casablanca neighborhoods.</w:t>
      </w:r>
    </w:p>
    <w:p>
      <w:pPr>
        <w:numPr>
          <w:ilvl w:val="0"/>
          <w:numId w:val="1006"/>
        </w:numPr>
        <w:pStyle w:val="Compact"/>
      </w:pPr>
      <w:r>
        <w:rPr>
          <w:bCs/>
          <w:b/>
        </w:rPr>
        <w:t xml:space="preserve">Months 10-18:</w:t>
      </w:r>
      <w:r>
        <w:t xml:space="preserve"> </w:t>
      </w:r>
      <w:r>
        <w:t xml:space="preserve">Expand to premium fleet contracts; target 4.7+ rating through continuous customer feedback integration.</w:t>
      </w:r>
    </w:p>
    <w:bookmarkEnd w:id="29"/>
    <w:bookmarkStart w:id="30" w:name="Xcdf51827c3438ef768aa3eac1e180e7d42dba0a"/>
    <w:p>
      <w:pPr>
        <w:pStyle w:val="Heading2"/>
      </w:pPr>
      <w:r>
        <w:t xml:space="preserve">Evaluation Metrics: Measuring Success in Morocco Casablanca</w:t>
      </w:r>
    </w:p>
    <w:p>
      <w:pPr>
        <w:pStyle w:val="FirstParagraph"/>
      </w:pPr>
      <w:r>
        <w:t xml:space="preserve">We track performance using Casablanca-specific KPIs:</w:t>
      </w:r>
    </w:p>
    <w:p>
      <w:pPr>
        <w:numPr>
          <w:ilvl w:val="0"/>
          <w:numId w:val="1007"/>
        </w:numPr>
        <w:pStyle w:val="Compact"/>
      </w:pPr>
      <w:r>
        <w:t xml:space="preserve">Customer Acquisition Cost (CAC) below 350 MAD per new client (industry average: 480 MAD)</w:t>
      </w:r>
    </w:p>
    <w:p>
      <w:pPr>
        <w:numPr>
          <w:ilvl w:val="0"/>
          <w:numId w:val="1007"/>
        </w:numPr>
        <w:pStyle w:val="Compact"/>
      </w:pPr>
      <w:r>
        <w:t xml:space="preserve">Repeat customer rate exceeding 65% within 12 months</w:t>
      </w:r>
    </w:p>
    <w:p>
      <w:pPr>
        <w:numPr>
          <w:ilvl w:val="0"/>
          <w:numId w:val="1007"/>
        </w:numPr>
        <w:pStyle w:val="Compact"/>
      </w:pPr>
      <w:r>
        <w:t xml:space="preserve">Google Maps ranking for "Mechanic Casablanca" in top-3 position</w:t>
      </w:r>
    </w:p>
    <w:bookmarkEnd w:id="30"/>
    <w:bookmarkStart w:id="31" w:name="X73f338ae8fe36cbb1f21526b9282794faa5e9c4"/>
    <w:p>
      <w:pPr>
        <w:pStyle w:val="Heading2"/>
      </w:pPr>
      <w:r>
        <w:t xml:space="preserve">Conclusion: The Future of Mechanic Services in Morocco Casablanca</w:t>
      </w:r>
    </w:p>
    <w:p>
      <w:pPr>
        <w:pStyle w:val="FirstParagraph"/>
      </w:pPr>
      <w:r>
        <w:t xml:space="preserve">This Marketing Plan positions our mechanic business as the definitive solution for automotive care in Morocco Casablanca. By addressing the critical pain points of transparency, convenience, and trust through hyper-localized digital strategies, we transform how residents interact with their vehicle maintenance. Every element—from pricing to promotion—reflects deep understanding of Morocco Casablanca's unique urban environment. As this Marketing Plan executes successfully, our brand will become synonymous with reliable mechanic services across Casablanca's streets, setting a new standard for automotive excellence in North Africa.</w:t>
      </w:r>
    </w:p>
    <w:p>
      <w:pPr>
        <w:pStyle w:val="BodyText"/>
      </w:pPr>
      <w:r>
        <w:rPr>
          <w:iCs/>
          <w:i/>
        </w:rPr>
        <w:t xml:space="preserve">Marketing Plan</w:t>
      </w:r>
      <w:r>
        <w:t xml:space="preserve"> </w:t>
      </w:r>
      <w:r>
        <w:t xml:space="preserve">Implementation is not merely about selling services—it's about building community trust through exceptional mechanic experiences that resonate with the spirit of Morocco Casablanca. With this approach, we won't just serve customers; we'll redefine the mechanic industry in one of Africa's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Morocco Casablanca</dc:title>
  <dc:creator/>
  <dc:language>en</dc:language>
  <cp:keywords/>
  <dcterms:created xsi:type="dcterms:W3CDTF">2026-07-23T15:16:33Z</dcterms:created>
  <dcterms:modified xsi:type="dcterms:W3CDTF">2026-07-23T15:16:33Z</dcterms:modified>
</cp:coreProperties>
</file>

<file path=docProps/custom.xml><?xml version="1.0" encoding="utf-8"?>
<Properties xmlns="http://schemas.openxmlformats.org/officeDocument/2006/custom-properties" xmlns:vt="http://schemas.openxmlformats.org/officeDocument/2006/docPropsVTypes"/>
</file>