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Mechanic</w:t>
      </w:r>
      <w:r>
        <w:t xml:space="preserve"> </w:t>
      </w:r>
      <w:r>
        <w:t xml:space="preserve">Service</w:t>
      </w:r>
      <w:r>
        <w:t xml:space="preserve"> </w:t>
      </w:r>
      <w:r>
        <w:t xml:space="preserve">in</w:t>
      </w:r>
      <w:r>
        <w:t xml:space="preserve"> </w:t>
      </w:r>
      <w:r>
        <w:t xml:space="preserve">Pakistan</w:t>
      </w:r>
      <w:r>
        <w:t xml:space="preserve"> </w:t>
      </w:r>
      <w:r>
        <w:t xml:space="preserve">Islamabad</w:t>
      </w:r>
    </w:p>
    <w:bookmarkStart w:id="32" w:name="Xd2e239f76f6f445bb7f502e66af683216d308c1"/>
    <w:p>
      <w:pPr>
        <w:pStyle w:val="Heading1"/>
      </w:pPr>
      <w:r>
        <w:t xml:space="preserve">Comprehensive Marketing Plan for Premium Mechanic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mechanic service provider exclusively targeting the Islamabad market in Pakistan. Recognizing Islamabad's rapid urbanization, growing vehicle ownership (over 500,000 registered vehicles), and critical gaps in reliable automotive services, our initiative addresses the urgent need for trustworthy</w:t>
      </w:r>
      <w:r>
        <w:t xml:space="preserve"> </w:t>
      </w:r>
      <w:r>
        <w:rPr>
          <w:bCs/>
          <w:b/>
        </w:rPr>
        <w:t xml:space="preserve">Mechanic</w:t>
      </w:r>
      <w:r>
        <w:t xml:space="preserve"> </w:t>
      </w:r>
      <w:r>
        <w:t xml:space="preserve">solutions. By leveraging localized expertise and digital innovation, we position ourselves as Islamabad's most dependable automotive partner. This plan details how we will capture 15% market share within three years while building a brand synonymous with quality and convenience in Pakistan Islamabad.</w:t>
      </w:r>
    </w:p>
    <w:bookmarkEnd w:id="20"/>
    <w:bookmarkStart w:id="21" w:name="Xe8c2ebe27f28b0609f19a3f9601683a5fa6ac86"/>
    <w:p>
      <w:pPr>
        <w:pStyle w:val="Heading2"/>
      </w:pPr>
      <w:r>
        <w:t xml:space="preserve">Market Analysis: Islamabad's Automotive Landscape</w:t>
      </w:r>
    </w:p>
    <w:p>
      <w:pPr>
        <w:pStyle w:val="FirstParagraph"/>
      </w:pPr>
      <w:r>
        <w:t xml:space="preserve">Islamabad, Pakistan's capital city, presents a unique opportunity due to its high concentration of government officials, expatriates, and middle-to-upper-income families with significant vehicle ownership. However, the current market suffers from:</w:t>
      </w:r>
    </w:p>
    <w:p>
      <w:pPr>
        <w:numPr>
          <w:ilvl w:val="0"/>
          <w:numId w:val="1001"/>
        </w:numPr>
        <w:pStyle w:val="Compact"/>
      </w:pPr>
      <w:r>
        <w:t xml:space="preserve">Over 60% of workshops offering inconsistent service quality (as per Pakistan Automotive Association 2023)</w:t>
      </w:r>
    </w:p>
    <w:p>
      <w:pPr>
        <w:numPr>
          <w:ilvl w:val="0"/>
          <w:numId w:val="1001"/>
        </w:numPr>
        <w:pStyle w:val="Compact"/>
      </w:pPr>
      <w:r>
        <w:t xml:space="preserve">Severe lack of mobile mechanic services, forcing customers to visit physical locations</w:t>
      </w:r>
    </w:p>
    <w:p>
      <w:pPr>
        <w:numPr>
          <w:ilvl w:val="0"/>
          <w:numId w:val="1001"/>
        </w:numPr>
        <w:pStyle w:val="Compact"/>
      </w:pPr>
      <w:r>
        <w:t xml:space="preserve">Low digital engagement in automotive services despite high smartphone penetration (75% in Islamabad)</w:t>
      </w:r>
    </w:p>
    <w:p>
      <w:pPr>
        <w:pStyle w:val="FirstParagraph"/>
      </w:pPr>
      <w:r>
        <w:t xml:space="preserve">The target segment includes:</w:t>
      </w:r>
    </w:p>
    <w:p>
      <w:pPr>
        <w:numPr>
          <w:ilvl w:val="0"/>
          <w:numId w:val="1002"/>
        </w:numPr>
        <w:pStyle w:val="Compact"/>
      </w:pPr>
      <w:r>
        <w:t xml:space="preserve">Government employees and diplomatic staff requiring reliable, time-efficient maintenance</w:t>
      </w:r>
    </w:p>
    <w:p>
      <w:pPr>
        <w:numPr>
          <w:ilvl w:val="0"/>
          <w:numId w:val="1002"/>
        </w:numPr>
        <w:pStyle w:val="Compact"/>
      </w:pPr>
      <w:r>
        <w:t xml:space="preserve">Urban professionals (25-45 years) in neighborhoods like DHA, Blue Area, and Bahria Town</w:t>
      </w:r>
    </w:p>
    <w:bookmarkEnd w:id="21"/>
    <w:bookmarkStart w:id="22" w:name="marketing-objectives-3-year-horizon"/>
    <w:p>
      <w:pPr>
        <w:pStyle w:val="Heading2"/>
      </w:pPr>
      <w:r>
        <w:t xml:space="preserve">Marketing Objectives (3-Year Horizon)</w:t>
      </w:r>
    </w:p>
    <w:p>
      <w:pPr>
        <w:numPr>
          <w:ilvl w:val="0"/>
          <w:numId w:val="1003"/>
        </w:numPr>
        <w:pStyle w:val="Compact"/>
      </w:pPr>
      <w:r>
        <w:t xml:space="preserve">Achieve 10,000 active customers in Islamabad within 18 months</w:t>
      </w:r>
    </w:p>
    <w:p>
      <w:pPr>
        <w:numPr>
          <w:ilvl w:val="0"/>
          <w:numId w:val="1003"/>
        </w:numPr>
        <w:pStyle w:val="Compact"/>
      </w:pPr>
      <w:r>
        <w:t xml:space="preserve">Attain 4.7+ average rating on Google and local platforms (current market avg: 3.2)</w:t>
      </w:r>
    </w:p>
    <w:p>
      <w:pPr>
        <w:numPr>
          <w:ilvl w:val="0"/>
          <w:numId w:val="1003"/>
        </w:numPr>
        <w:pStyle w:val="Compact"/>
      </w:pPr>
      <w:r>
        <w:t xml:space="preserve">Secure contracts with 25+ corporate clients (including government departments and international NGOs)</w:t>
      </w:r>
    </w:p>
    <w:p>
      <w:pPr>
        <w:numPr>
          <w:ilvl w:val="0"/>
          <w:numId w:val="1003"/>
        </w:numPr>
        <w:pStyle w:val="Compact"/>
      </w:pPr>
      <w:r>
        <w:t xml:space="preserve">Generate PKR 85 million revenue by Year 3</w:t>
      </w:r>
    </w:p>
    <w:bookmarkEnd w:id="22"/>
    <w:bookmarkStart w:id="27" w:name="X381c6a64e426ea950a44bda89cdf3ebfb7014b6"/>
    <w:p>
      <w:pPr>
        <w:pStyle w:val="Heading2"/>
      </w:pPr>
      <w:r>
        <w:t xml:space="preserve">Marketing Strategies: The Pakistan Islamabad Advantage</w:t>
      </w:r>
    </w:p>
    <w:bookmarkStart w:id="23" w:name="X0bbf50dfa9e3bf49abb98e7965582db80054880"/>
    <w:p>
      <w:pPr>
        <w:pStyle w:val="Heading3"/>
      </w:pPr>
      <w:r>
        <w:t xml:space="preserve">Product Strategy: Tailored for Islamabad's Needs</w:t>
      </w:r>
    </w:p>
    <w:p>
      <w:pPr>
        <w:pStyle w:val="FirstParagraph"/>
      </w:pPr>
      <w:r>
        <w:t xml:space="preserve">We offer a tiered service model designed for Islamabad's unique challenges:</w:t>
      </w:r>
    </w:p>
    <w:p>
      <w:pPr>
        <w:numPr>
          <w:ilvl w:val="0"/>
          <w:numId w:val="1004"/>
        </w:numPr>
        <w:pStyle w:val="Compact"/>
      </w:pPr>
      <w:r>
        <w:rPr>
          <w:bCs/>
          <w:b/>
        </w:rPr>
        <w:t xml:space="preserve">On-Call Mechanic Service:</w:t>
      </w:r>
      <w:r>
        <w:t xml:space="preserve"> </w:t>
      </w:r>
      <w:r>
        <w:t xml:space="preserve">24/7 mobile technicians with GPS tracking (addressing Islamabad's traffic congestion)</w:t>
      </w:r>
    </w:p>
    <w:p>
      <w:pPr>
        <w:numPr>
          <w:ilvl w:val="0"/>
          <w:numId w:val="1004"/>
        </w:numPr>
        <w:pStyle w:val="Compact"/>
      </w:pPr>
      <w:r>
        <w:rPr>
          <w:bCs/>
          <w:b/>
        </w:rPr>
        <w:t xml:space="preserve">DHA &amp; Blue Area Premium Package:</w:t>
      </w:r>
      <w:r>
        <w:t xml:space="preserve"> </w:t>
      </w:r>
      <w:r>
        <w:t xml:space="preserve">Dedicated service lanes for high-income neighborhoods</w:t>
      </w:r>
    </w:p>
    <w:p>
      <w:pPr>
        <w:numPr>
          <w:ilvl w:val="0"/>
          <w:numId w:val="1004"/>
        </w:numPr>
        <w:pStyle w:val="Compact"/>
      </w:pPr>
      <w:r>
        <w:rPr>
          <w:bCs/>
          <w:b/>
        </w:rPr>
        <w:t xml:space="preserve">Roadside Assistance Network:</w:t>
      </w:r>
      <w:r>
        <w:t xml:space="preserve"> </w:t>
      </w:r>
      <w:r>
        <w:t xml:space="preserve">Strategic partnerships with Islamabad Traffic Police for emergency response</w:t>
      </w:r>
    </w:p>
    <w:bookmarkEnd w:id="23"/>
    <w:bookmarkStart w:id="24" w:name="X673303aa3d1baa728a33db3d0402ec43a90de5d"/>
    <w:p>
      <w:pPr>
        <w:pStyle w:val="Heading3"/>
      </w:pPr>
      <w:r>
        <w:t xml:space="preserve">Pricing Strategy: Value-Based for Islamabad Market</w:t>
      </w:r>
    </w:p>
    <w:p>
      <w:pPr>
        <w:pStyle w:val="FirstParagraph"/>
      </w:pPr>
      <w:r>
        <w:t xml:space="preserve">Avoiding discount wars, we implement transparent pricing with three tiers:</w:t>
      </w:r>
    </w:p>
    <w:p>
      <w:pPr>
        <w:numPr>
          <w:ilvl w:val="0"/>
          <w:numId w:val="1005"/>
        </w:numPr>
        <w:pStyle w:val="Compact"/>
      </w:pPr>
      <w:r>
        <w:rPr>
          <w:bCs/>
          <w:b/>
        </w:rPr>
        <w:t xml:space="preserve">Basic (PKR 1,500):</w:t>
      </w:r>
      <w:r>
        <w:t xml:space="preserve"> </w:t>
      </w:r>
      <w:r>
        <w:t xml:space="preserve">Standard tune-up with digital invoice</w:t>
      </w:r>
    </w:p>
    <w:p>
      <w:pPr>
        <w:numPr>
          <w:ilvl w:val="0"/>
          <w:numId w:val="1005"/>
        </w:numPr>
        <w:pStyle w:val="Compact"/>
      </w:pPr>
      <w:r>
        <w:rPr>
          <w:bCs/>
          <w:b/>
        </w:rPr>
        <w:t xml:space="preserve">Premium (PKR 3,200):</w:t>
      </w:r>
      <w:r>
        <w:t xml:space="preserve"> </w:t>
      </w:r>
      <w:r>
        <w:t xml:space="preserve">Includes mobile service in Islamabad city limits + free tire check</w:t>
      </w:r>
    </w:p>
    <w:p>
      <w:pPr>
        <w:numPr>
          <w:ilvl w:val="0"/>
          <w:numId w:val="1005"/>
        </w:numPr>
        <w:pStyle w:val="Compact"/>
      </w:pPr>
      <w:r>
        <w:rPr>
          <w:bCs/>
          <w:b/>
        </w:rPr>
        <w:t xml:space="preserve">Care Plus (Subscription: PKR 8,500/mo):</w:t>
      </w:r>
      <w:r>
        <w:t xml:space="preserve"> </w:t>
      </w:r>
      <w:r>
        <w:t xml:space="preserve">Unlimited basic maintenance for corporate fleets in Pakistan Islamabad</w:t>
      </w:r>
    </w:p>
    <w:bookmarkEnd w:id="24"/>
    <w:bookmarkStart w:id="25" w:name="Xbad62354fd30be2cb36f756d0748d001d66c919"/>
    <w:p>
      <w:pPr>
        <w:pStyle w:val="Heading3"/>
      </w:pPr>
      <w:r>
        <w:t xml:space="preserve">Distribution &amp; Place Strategy: Serving Islamabad Seamlessly</w:t>
      </w:r>
    </w:p>
    <w:p>
      <w:pPr>
        <w:pStyle w:val="FirstParagraph"/>
      </w:pPr>
      <w:r>
        <w:t xml:space="preserve">Leveraging Islamabad's geography:</w:t>
      </w:r>
    </w:p>
    <w:p>
      <w:pPr>
        <w:numPr>
          <w:ilvl w:val="0"/>
          <w:numId w:val="1006"/>
        </w:numPr>
        <w:pStyle w:val="Compact"/>
      </w:pPr>
      <w:r>
        <w:rPr>
          <w:bCs/>
          <w:b/>
        </w:rPr>
        <w:t xml:space="preserve">Mobile Fleet:</w:t>
      </w:r>
      <w:r>
        <w:t xml:space="preserve"> </w:t>
      </w:r>
      <w:r>
        <w:t xml:space="preserve">15 fully equipped service vans covering all 7 zones of Islamabad (including remote areas like Park View)</w:t>
      </w:r>
    </w:p>
    <w:p>
      <w:pPr>
        <w:numPr>
          <w:ilvl w:val="0"/>
          <w:numId w:val="1006"/>
        </w:numPr>
        <w:pStyle w:val="Compact"/>
      </w:pPr>
      <w:r>
        <w:rPr>
          <w:bCs/>
          <w:b/>
        </w:rPr>
        <w:t xml:space="preserve">Strategic Hubs:</w:t>
      </w:r>
      <w:r>
        <w:t xml:space="preserve"> </w:t>
      </w:r>
      <w:r>
        <w:t xml:space="preserve">Service centers in Bahria Town (Phase V) and Sector E-11 for high-volume areas</w:t>
      </w:r>
    </w:p>
    <w:p>
      <w:pPr>
        <w:numPr>
          <w:ilvl w:val="0"/>
          <w:numId w:val="1006"/>
        </w:numPr>
        <w:pStyle w:val="Compact"/>
      </w:pPr>
      <w:r>
        <w:rPr>
          <w:bCs/>
          <w:b/>
        </w:rPr>
        <w:t xml:space="preserve">Digital Access:</w:t>
      </w:r>
      <w:r>
        <w:t xml:space="preserve"> </w:t>
      </w:r>
      <w:r>
        <w:t xml:space="preserve">App-based booking with real-time technician tracking (optimized for local 4G networks)</w:t>
      </w:r>
    </w:p>
    <w:bookmarkEnd w:id="25"/>
    <w:bookmarkStart w:id="26" w:name="X714c801ecf0a0412b8d52d1689b463a4ce4c6c7"/>
    <w:p>
      <w:pPr>
        <w:pStyle w:val="Heading3"/>
      </w:pPr>
      <w:r>
        <w:t xml:space="preserve">Promotion Strategy: Building Trust in Pakistan Islamabad</w:t>
      </w:r>
    </w:p>
    <w:p>
      <w:pPr>
        <w:pStyle w:val="FirstParagraph"/>
      </w:pPr>
      <w:r>
        <w:t xml:space="preserve">Our integrated campaign focuses on credibility through:</w:t>
      </w:r>
    </w:p>
    <w:p>
      <w:pPr>
        <w:numPr>
          <w:ilvl w:val="0"/>
          <w:numId w:val="1007"/>
        </w:numPr>
        <w:pStyle w:val="Compact"/>
      </w:pPr>
      <w:r>
        <w:rPr>
          <w:bCs/>
          <w:b/>
        </w:rPr>
        <w:t xml:space="preserve">Localized Social Proof:</w:t>
      </w:r>
      <w:r>
        <w:t xml:space="preserve"> </w:t>
      </w:r>
      <w:r>
        <w:t xml:space="preserve">Video testimonials from Islamabad residents (DHA, F-7, G-10 sectors)</w:t>
      </w:r>
    </w:p>
    <w:p>
      <w:pPr>
        <w:numPr>
          <w:ilvl w:val="0"/>
          <w:numId w:val="1007"/>
        </w:numPr>
        <w:pStyle w:val="Compact"/>
      </w:pPr>
      <w:r>
        <w:rPr>
          <w:bCs/>
          <w:b/>
        </w:rPr>
        <w:t xml:space="preserve">Corporate Partnerships:</w:t>
      </w:r>
      <w:r>
        <w:t xml:space="preserve"> </w:t>
      </w:r>
      <w:r>
        <w:t xml:space="preserve">Free "Vehicle Health Check" drives at Embassy Row and Federal Bureaus</w:t>
      </w:r>
    </w:p>
    <w:p>
      <w:pPr>
        <w:numPr>
          <w:ilvl w:val="0"/>
          <w:numId w:val="1007"/>
        </w:numPr>
        <w:pStyle w:val="Compact"/>
      </w:pPr>
      <w:r>
        <w:rPr>
          <w:bCs/>
          <w:b/>
        </w:rPr>
        <w:t xml:space="preserve">Digital Campaigns:</w:t>
      </w:r>
      <w:r>
        <w:t xml:space="preserve"> </w:t>
      </w:r>
      <w:r>
        <w:t xml:space="preserve">Geo-targeted Facebook/Instagram ads with Urdu/English content addressing Islamabad-specific issues (e.g., "Monsoon Vehicle Care Guide")</w:t>
      </w:r>
    </w:p>
    <w:p>
      <w:pPr>
        <w:numPr>
          <w:ilvl w:val="0"/>
          <w:numId w:val="1007"/>
        </w:numPr>
        <w:pStyle w:val="Compact"/>
      </w:pPr>
      <w:r>
        <w:rPr>
          <w:bCs/>
          <w:b/>
        </w:rPr>
        <w:t xml:space="preserve">Community Engagement:</w:t>
      </w:r>
      <w:r>
        <w:t xml:space="preserve"> </w:t>
      </w:r>
      <w:r>
        <w:t xml:space="preserve">Sponsorship of Islamabad Marathon (2024) as "Official Mechanic Partner"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Brand Launch &amp; Market Entry</w:t>
            </w:r>
          </w:p>
        </w:tc>
      </w:tr>
      <w:tr>
        <w:tc>
          <w:tcPr/>
          <w:p>
            <w:pPr>
              <w:pStyle w:val="Compact"/>
              <w:jc w:val="left"/>
            </w:pPr>
            <w:r>
              <w:t xml:space="preserve">- Finalize mobile fleet locations in Islamabad sectors</w:t>
            </w:r>
          </w:p>
        </w:tc>
      </w:tr>
      <w:tr>
        <w:tc>
          <w:tcPr/>
          <w:p>
            <w:pPr>
              <w:pStyle w:val="Compact"/>
              <w:jc w:val="left"/>
            </w:pPr>
            <w:r>
              <w:t xml:space="preserve">- Hire and train 8 technicians (local hires from Islamabad vocational institutes)</w:t>
            </w:r>
          </w:p>
        </w:tc>
      </w:tr>
      <w:tr>
        <w:tc>
          <w:tcPr/>
          <w:p>
            <w:pPr>
              <w:pStyle w:val="Compact"/>
              <w:jc w:val="left"/>
            </w:pPr>
            <w:r>
              <w:t xml:space="preserve">- Launch app with "I-Ready" booking for Islamabad residents</w:t>
            </w:r>
          </w:p>
        </w:tc>
      </w:tr>
    </w:tbl>
    <w:p>
      <w:pPr>
        <w:pStyle w:val="BodyText"/>
      </w:pPr>
      <w:r>
        <w:t xml:space="preserve">Phase</w:t>
      </w:r>
    </w:p>
    <w:p>
      <w:pPr>
        <w:pStyle w:val="BodyText"/>
      </w:pPr>
      <w:r>
        <w:t xml:space="preserve">Key Activities</w:t>
      </w:r>
    </w:p>
    <w:p>
      <w:pPr>
        <w:pStyle w:val="BodyText"/>
      </w:pPr>
      <w:r>
        <w:t xml:space="preserve">Months 4-9:</w:t>
      </w:r>
    </w:p>
    <w:p>
      <w:pPr>
        <w:pStyle w:val="BodyText"/>
      </w:pPr>
      <w:r>
        <w:t xml:space="preserve">- Secure 10 corporate contracts (e.g., Embassy of Japan, World Bank Islamabad)</w:t>
      </w:r>
    </w:p>
    <w:p>
      <w:pPr>
        <w:pStyle w:val="BodyText"/>
      </w:pPr>
      <w:r>
        <w:t xml:space="preserve">Phase</w:t>
      </w:r>
    </w:p>
    <w:p>
      <w:pPr>
        <w:pStyle w:val="BodyText"/>
      </w:pPr>
      <w:r>
        <w:t xml:space="preserve">Key Activities</w:t>
      </w:r>
    </w:p>
    <w:p>
      <w:pPr>
        <w:pStyle w:val="BodyText"/>
      </w:pPr>
      <w:r>
        <w:t xml:space="preserve">Months 10-18:</w:t>
      </w:r>
    </w:p>
    <w:p>
      <w:pPr>
        <w:pStyle w:val="BodyText"/>
      </w:pPr>
      <w:r>
        <w:t xml:space="preserve">- Expand to Rawalpindi corridor service (shared Islamabad market)</w:t>
      </w:r>
    </w:p>
    <w:p>
      <w:pPr>
        <w:pStyle w:val="BodyText"/>
      </w:pPr>
      <w:r>
        <w:t xml:space="preserve">Phase</w:t>
      </w:r>
    </w:p>
    <w:p>
      <w:pPr>
        <w:pStyle w:val="BodyText"/>
      </w:pPr>
      <w:r>
        <w:t xml:space="preserve">Key Activities</w:t>
      </w:r>
    </w:p>
    <w:p>
      <w:pPr>
        <w:pStyle w:val="BodyText"/>
      </w:pPr>
      <w:r>
        <w:t xml:space="preserve">Months 19-36:</w:t>
      </w:r>
    </w:p>
    <w:p>
      <w:pPr>
        <w:pStyle w:val="BodyText"/>
      </w:pPr>
      <w:r>
        <w:t xml:space="preserve">- Franchise model for Islamabad suburbs (Faisalabad, Murree corridors)</w:t>
      </w:r>
    </w:p>
    <w:bookmarkEnd w:id="28"/>
    <w:bookmarkStart w:id="29" w:name="X5640f5a16de3050ee0c88aa6cc2f187d4c9bafd"/>
    <w:p>
      <w:pPr>
        <w:pStyle w:val="Heading2"/>
      </w:pPr>
      <w:r>
        <w:t xml:space="preserve">Budget Allocation (Year 1: PKR 28.5 Million)</w:t>
      </w:r>
    </w:p>
    <w:p>
      <w:pPr>
        <w:numPr>
          <w:ilvl w:val="0"/>
          <w:numId w:val="1008"/>
        </w:numPr>
        <w:pStyle w:val="Compact"/>
      </w:pPr>
      <w:r>
        <w:t xml:space="preserve">Marketing &amp; Digital Campaigns: 45% (PKR 12.8M) - Focused on Islamabad geo-targeting</w:t>
      </w:r>
    </w:p>
    <w:p>
      <w:pPr>
        <w:numPr>
          <w:ilvl w:val="0"/>
          <w:numId w:val="1008"/>
        </w:numPr>
        <w:pStyle w:val="Compact"/>
      </w:pPr>
      <w:r>
        <w:t xml:space="preserve">Mobile Fleet &amp; Equipment: 30% (PKR 8.6M) - Vehicles customized for Islamabad road conditions</w:t>
      </w:r>
    </w:p>
    <w:p>
      <w:pPr>
        <w:numPr>
          <w:ilvl w:val="0"/>
          <w:numId w:val="1008"/>
        </w:numPr>
        <w:pStyle w:val="Compact"/>
      </w:pPr>
      <w:r>
        <w:t xml:space="preserve">Staff Training &amp; Retention: 15% (PKR 4.3M) - Local certification programs in Islamabad</w:t>
      </w:r>
    </w:p>
    <w:p>
      <w:pPr>
        <w:numPr>
          <w:ilvl w:val="0"/>
          <w:numId w:val="1008"/>
        </w:numPr>
        <w:pStyle w:val="Compact"/>
      </w:pPr>
      <w:r>
        <w:t xml:space="preserve">Community Initiatives: 10% (PKR 2.9M) - Islamabad-specific events and sponsorships</w:t>
      </w:r>
    </w:p>
    <w:bookmarkEnd w:id="29"/>
    <w:bookmarkStart w:id="30" w:name="evaluation-control-mechanisms"/>
    <w:p>
      <w:pPr>
        <w:pStyle w:val="Heading2"/>
      </w:pPr>
      <w:r>
        <w:t xml:space="preserve">Evaluation &amp; Control Mechanisms</w:t>
      </w:r>
    </w:p>
    <w:p>
      <w:pPr>
        <w:pStyle w:val="FirstParagraph"/>
      </w:pPr>
      <w:r>
        <w:t xml:space="preserve">We implement real-time monitoring through:</w:t>
      </w:r>
    </w:p>
    <w:p>
      <w:pPr>
        <w:numPr>
          <w:ilvl w:val="0"/>
          <w:numId w:val="1009"/>
        </w:numPr>
        <w:pStyle w:val="Compact"/>
      </w:pPr>
      <w:r>
        <w:rPr>
          <w:bCs/>
          <w:b/>
        </w:rPr>
        <w:t xml:space="preserve">Customer Feedback System:</w:t>
      </w:r>
      <w:r>
        <w:t xml:space="preserve"> </w:t>
      </w:r>
      <w:r>
        <w:t xml:space="preserve">Post-service SMS surveys with Urdu language option (critical for Pakistan Islamabad's diverse demographics)</w:t>
      </w:r>
    </w:p>
    <w:p>
      <w:pPr>
        <w:numPr>
          <w:ilvl w:val="0"/>
          <w:numId w:val="1009"/>
        </w:numPr>
        <w:pStyle w:val="Compact"/>
      </w:pPr>
      <w:r>
        <w:rPr>
          <w:bCs/>
          <w:b/>
        </w:rPr>
        <w:t xml:space="preserve">Location-Specific KPIs:</w:t>
      </w:r>
      <w:r>
        <w:t xml:space="preserve"> </w:t>
      </w:r>
      <w:r>
        <w:t xml:space="preserve">Tracking service response times per Islamabad sector (e.g., ≤45 mins in Blue Area vs. 60 mins in Chaklala)</w:t>
      </w:r>
    </w:p>
    <w:p>
      <w:pPr>
        <w:numPr>
          <w:ilvl w:val="0"/>
          <w:numId w:val="1009"/>
        </w:numPr>
        <w:pStyle w:val="Compact"/>
      </w:pPr>
      <w:r>
        <w:rPr>
          <w:bCs/>
          <w:b/>
        </w:rPr>
        <w:t xml:space="preserve">Market Share Analysis:</w:t>
      </w:r>
      <w:r>
        <w:t xml:space="preserve"> </w:t>
      </w:r>
      <w:r>
        <w:t xml:space="preserve">Quarterly audits using local automotive association data</w:t>
      </w:r>
    </w:p>
    <w:p>
      <w:pPr>
        <w:pStyle w:val="FirstParagraph"/>
      </w:pPr>
      <w:r>
        <w:t xml:space="preserve">A dedicated Islamabad Market Intelligence Unit will report monthly on customer acquisition costs (CAC), retention rates, and competitor pricing shifts within Pakistan's capital region.</w:t>
      </w:r>
    </w:p>
    <w:bookmarkEnd w:id="30"/>
    <w:bookmarkStart w:id="31" w:name="Xb755e2758c18e1ef64f43c392dfe23ba3941346"/>
    <w:p>
      <w:pPr>
        <w:pStyle w:val="Heading2"/>
      </w:pPr>
      <w:r>
        <w:t xml:space="preserve">Conclusion: Becoming Islamabad's Trusted Mechanic Partner</w:t>
      </w:r>
    </w:p>
    <w:p>
      <w:pPr>
        <w:pStyle w:val="FirstParagraph"/>
      </w:pPr>
      <w:r>
        <w:t xml:space="preserve">This Marketing Plan positions our</w:t>
      </w:r>
      <w:r>
        <w:t xml:space="preserve"> </w:t>
      </w:r>
      <w:r>
        <w:rPr>
          <w:bCs/>
          <w:b/>
        </w:rPr>
        <w:t xml:space="preserve">Mechanic</w:t>
      </w:r>
      <w:r>
        <w:t xml:space="preserve"> </w:t>
      </w:r>
      <w:r>
        <w:t xml:space="preserve">service as the definitive solution for Islamabad residents and businesses seeking reliability, transparency, and convenience. By deeply understanding Pakistan Islamabad's urban dynamics—from traffic patterns to cultural preferences—we deliver a service that resonates locally while maintaining national standards. The 3-year strategy ensures sustainable growth in a market underserved by traditional providers, transforming how Islamabad interacts with automotive care. Our commitment is simple: When Islamabad needs a</w:t>
      </w:r>
      <w:r>
        <w:t xml:space="preserve"> </w:t>
      </w:r>
      <w:r>
        <w:rPr>
          <w:bCs/>
          <w:b/>
        </w:rPr>
        <w:t xml:space="preserve">Mechanic</w:t>
      </w:r>
      <w:r>
        <w:t xml:space="preserve">, they'll choose us first.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Mechanic Service in Pakistan Islamabad</dc:title>
  <dc:creator/>
  <dc:language>en</dc:language>
  <cp:keywords/>
  <dcterms:created xsi:type="dcterms:W3CDTF">2026-07-24T11:45:07Z</dcterms:created>
  <dcterms:modified xsi:type="dcterms:W3CDTF">2026-07-24T11:45:07Z</dcterms:modified>
</cp:coreProperties>
</file>

<file path=docProps/custom.xml><?xml version="1.0" encoding="utf-8"?>
<Properties xmlns="http://schemas.openxmlformats.org/officeDocument/2006/custom-properties" xmlns:vt="http://schemas.openxmlformats.org/officeDocument/2006/docPropsVTypes"/>
</file>