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Mechanic</w:t>
      </w:r>
      <w:r>
        <w:t xml:space="preserve"> </w:t>
      </w:r>
      <w:r>
        <w:t xml:space="preserve">Service</w:t>
      </w:r>
      <w:r>
        <w:t xml:space="preserve"> </w:t>
      </w:r>
      <w:r>
        <w:t xml:space="preserve">for</w:t>
      </w:r>
      <w:r>
        <w:t xml:space="preserve"> </w:t>
      </w:r>
      <w:r>
        <w:t xml:space="preserve">Pakistan</w:t>
      </w:r>
      <w:r>
        <w:t xml:space="preserve"> </w:t>
      </w:r>
      <w:r>
        <w:t xml:space="preserve">Karachi</w:t>
      </w:r>
    </w:p>
    <w:bookmarkStart w:id="31" w:name="X342bfd11dcdfd6a6c327e22423dd5303281b961"/>
    <w:p>
      <w:pPr>
        <w:pStyle w:val="Heading1"/>
      </w:pPr>
      <w:r>
        <w:t xml:space="preserve">Marketing Plan: Establishing a Trusted Mechanic Brand in Pakistan's Karachi Market</w:t>
      </w:r>
    </w:p>
    <w:bookmarkStart w:id="20" w:name="executive-summary"/>
    <w:p>
      <w:pPr>
        <w:pStyle w:val="Heading2"/>
      </w:pPr>
      <w:r>
        <w:t xml:space="preserve">Executive Summary</w:t>
      </w:r>
    </w:p>
    <w:p>
      <w:pPr>
        <w:pStyle w:val="FirstParagraph"/>
      </w:pPr>
      <w:r>
        <w:t xml:space="preserve">This comprehensive Marketing Plan outlines a strategic approach to launching and scaling "Karachi AutoFix," a premium mechanic service designed specifically for the dynamic automotive needs of Pakistan's largest city, Karachi. With over 12 million registered vehicles operating in Karachi daily, there exists a critical gap for reliable, transparent, and efficient mechanic services that address common pain points like unscrupulous pricing, poor communication, and unreliable repairs. Our Marketing Plan leverages hyper-local insights to position "Karachi AutoFix" as the definitive solution for vehicle maintenance across Karachi's diverse neighborhoods—from upscale DHA to bustling Saddar markets—while prioritizing trust, accessibility, and digital innovation essential for Pakistan's urban ecosystem.</w:t>
      </w:r>
    </w:p>
    <w:bookmarkEnd w:id="20"/>
    <w:bookmarkStart w:id="21" w:name="X08a4a0b958caf111d3b4190bae52c4c388508b4"/>
    <w:p>
      <w:pPr>
        <w:pStyle w:val="Heading2"/>
      </w:pPr>
      <w:r>
        <w:t xml:space="preserve">Market Analysis: The Karachi Mechanic Landscape</w:t>
      </w:r>
    </w:p>
    <w:p>
      <w:pPr>
        <w:pStyle w:val="FirstParagraph"/>
      </w:pPr>
      <w:r>
        <w:t xml:space="preserve">Karachi’s automotive market faces unique challenges. Traffic congestion averages 3+ hours daily (Karachi Traffic Department, 2023), accelerating vehicle wear and increasing repair demand. However, the majority of mechanics operate in informal settings with inconsistent quality, hidden charges, and minimal transparency—causing widespread distrust among Karachi residents. Competitors are fragmented: small garages lack digital tools; corporate services (e.g., Ford dealerships) are expensive and location-bound. A 2023 survey by Pakistan Automotive Association revealed 78% of Karachi car owners have been overcharged for repairs, creating a massive opportunity for a service built on integrity.</w:t>
      </w:r>
    </w:p>
    <w:bookmarkEnd w:id="21"/>
    <w:bookmarkStart w:id="22" w:name="target-audience-in-pakistan-karachi"/>
    <w:p>
      <w:pPr>
        <w:pStyle w:val="Heading2"/>
      </w:pPr>
      <w:r>
        <w:t xml:space="preserve">Target Audience in Pakistan Karachi</w:t>
      </w:r>
    </w:p>
    <w:p>
      <w:pPr>
        <w:pStyle w:val="FirstParagraph"/>
      </w:pPr>
      <w:r>
        <w:t xml:space="preserve">Our primary audience is the middle-to-upper-middle-class urban resident across Karachi, including:</w:t>
      </w:r>
    </w:p>
    <w:p>
      <w:pPr>
        <w:numPr>
          <w:ilvl w:val="0"/>
          <w:numId w:val="1001"/>
        </w:numPr>
        <w:pStyle w:val="Compact"/>
      </w:pPr>
      <w:r>
        <w:rPr>
          <w:bCs/>
          <w:b/>
        </w:rPr>
        <w:t xml:space="preserve">Fleet Operators:</w:t>
      </w:r>
      <w:r>
        <w:t xml:space="preserve"> </w:t>
      </w:r>
      <w:r>
        <w:t xml:space="preserve">Ride-hailing drivers (Uber, Careem), delivery services (Foodpanda, Talabat) needing bulk maintenance.</w:t>
      </w:r>
    </w:p>
    <w:p>
      <w:pPr>
        <w:numPr>
          <w:ilvl w:val="0"/>
          <w:numId w:val="1001"/>
        </w:numPr>
        <w:pStyle w:val="Compact"/>
      </w:pPr>
      <w:r>
        <w:rPr>
          <w:bCs/>
          <w:b/>
        </w:rPr>
        <w:t xml:space="preserve">Sedan/SUV Owners:</w:t>
      </w:r>
      <w:r>
        <w:t xml:space="preserve"> </w:t>
      </w:r>
      <w:r>
        <w:t xml:space="preserve">Families in Clifton, Gulshan-e-Iqbal, and Bahadurabad requiring routine servicing.</w:t>
      </w:r>
    </w:p>
    <w:p>
      <w:pPr>
        <w:numPr>
          <w:ilvl w:val="0"/>
          <w:numId w:val="1001"/>
        </w:numPr>
        <w:pStyle w:val="Compact"/>
      </w:pPr>
      <w:r>
        <w:rPr>
          <w:bCs/>
          <w:b/>
        </w:rPr>
        <w:t xml:space="preserve">Two-Wheeler Owners:</w:t>
      </w:r>
      <w:r>
        <w:t xml:space="preserve"> </w:t>
      </w:r>
      <w:r>
        <w:t xml:space="preserve">Motorcyclists in Orangi Town and Korangi relying on affordable, rapid fixes.</w:t>
      </w:r>
    </w:p>
    <w:p>
      <w:pPr>
        <w:pStyle w:val="FirstParagraph"/>
      </w:pPr>
      <w:r>
        <w:t xml:space="preserve">These segments share urgent needs: trustworthy mechanics who communicate clearly, avoid hidden costs, and offer service at their convenience—critical for Karachi’s time-poor commuters.</w:t>
      </w:r>
    </w:p>
    <w:bookmarkEnd w:id="22"/>
    <w:bookmarkStart w:id="23" w:name="X31d3b3a8b3e5f3fae258fd8f53af58aab024225"/>
    <w:p>
      <w:pPr>
        <w:pStyle w:val="Heading2"/>
      </w:pPr>
      <w:r>
        <w:t xml:space="preserve">Unique Value Proposition: The Karachi AutoFix Difference</w:t>
      </w:r>
    </w:p>
    <w:p>
      <w:pPr>
        <w:pStyle w:val="FirstParagraph"/>
      </w:pPr>
      <w:r>
        <w:t xml:space="preserve">We solve Karachi-specific frustrations through:</w:t>
      </w:r>
    </w:p>
    <w:p>
      <w:pPr>
        <w:numPr>
          <w:ilvl w:val="0"/>
          <w:numId w:val="1002"/>
        </w:numPr>
        <w:pStyle w:val="Compact"/>
      </w:pPr>
      <w:r>
        <w:rPr>
          <w:bCs/>
          <w:b/>
        </w:rPr>
        <w:t xml:space="preserve">Transparency Guarantee:</w:t>
      </w:r>
      <w:r>
        <w:t xml:space="preserve"> </w:t>
      </w:r>
      <w:r>
        <w:t xml:space="preserve">Fixed pricing via app, no surprise charges—displayed upfront in PKR before service.</w:t>
      </w:r>
    </w:p>
    <w:p>
      <w:pPr>
        <w:numPr>
          <w:ilvl w:val="0"/>
          <w:numId w:val="1002"/>
        </w:numPr>
        <w:pStyle w:val="Compact"/>
      </w:pPr>
      <w:r>
        <w:rPr>
          <w:bCs/>
          <w:b/>
        </w:rPr>
        <w:t xml:space="preserve">On-Demand Mechanic Access:</w:t>
      </w:r>
      <w:r>
        <w:t xml:space="preserve"> </w:t>
      </w:r>
      <w:r>
        <w:t xml:space="preserve">Real-time booking for home/office pickup (within 20 km of central Karachi) using a localized GPS map.</w:t>
      </w:r>
    </w:p>
    <w:p>
      <w:pPr>
        <w:numPr>
          <w:ilvl w:val="0"/>
          <w:numId w:val="1002"/>
        </w:numPr>
        <w:pStyle w:val="Compact"/>
      </w:pPr>
      <w:r>
        <w:rPr>
          <w:bCs/>
          <w:b/>
        </w:rPr>
        <w:t xml:space="preserve">Karachi-Centric Expertise:</w:t>
      </w:r>
      <w:r>
        <w:t xml:space="preserve"> </w:t>
      </w:r>
      <w:r>
        <w:t xml:space="preserve">Mechanics trained on common local issues—monsoon corrosion, dusty engine problems, and imported vehicle parts accessibility in Pakistan.</w:t>
      </w:r>
    </w:p>
    <w:p>
      <w:pPr>
        <w:numPr>
          <w:ilvl w:val="0"/>
          <w:numId w:val="1002"/>
        </w:numPr>
        <w:pStyle w:val="Compact"/>
      </w:pPr>
      <w:r>
        <w:rPr>
          <w:bCs/>
          <w:b/>
        </w:rPr>
        <w:t xml:space="preserve">Digital-First Engagement:</w:t>
      </w:r>
      <w:r>
        <w:t xml:space="preserve"> </w:t>
      </w:r>
      <w:r>
        <w:t xml:space="preserve">Urdu/English app for bookings, progress updates via WhatsApp (Karachi’s most used platform), and SMS reminders.</w:t>
      </w:r>
    </w:p>
    <w:bookmarkEnd w:id="23"/>
    <w:bookmarkStart w:id="27" w:name="marketing-sales-strategy"/>
    <w:p>
      <w:pPr>
        <w:pStyle w:val="Heading2"/>
      </w:pPr>
      <w:r>
        <w:t xml:space="preserve">Marketing &amp; Sales Strategy</w:t>
      </w:r>
    </w:p>
    <w:p>
      <w:pPr>
        <w:pStyle w:val="FirstParagraph"/>
      </w:pPr>
      <w:r>
        <w:t xml:space="preserve">This plan prioritizes low-cost, high-impact tactics tailored to Karachi’s media consumption:</w:t>
      </w:r>
    </w:p>
    <w:bookmarkStart w:id="24" w:name="phase-1-brand-awareness-months-1-3"/>
    <w:p>
      <w:pPr>
        <w:pStyle w:val="Heading3"/>
      </w:pPr>
      <w:r>
        <w:t xml:space="preserve">Phase 1: Brand Awareness (Months 1-3)</w:t>
      </w:r>
    </w:p>
    <w:p>
      <w:pPr>
        <w:numPr>
          <w:ilvl w:val="0"/>
          <w:numId w:val="1003"/>
        </w:numPr>
        <w:pStyle w:val="Compact"/>
      </w:pPr>
      <w:r>
        <w:rPr>
          <w:bCs/>
          <w:b/>
        </w:rPr>
        <w:t xml:space="preserve">Hyperlocal Social Media Blitz:</w:t>
      </w:r>
      <w:r>
        <w:t xml:space="preserve"> </w:t>
      </w:r>
      <w:r>
        <w:t xml:space="preserve">Targeted Facebook/Instagram ads in Karachi ZIP codes (e.g., "Mechanic in DHA Phase 5? Get Fixed for PKR 2,500"). Partner with micro-influencers like @KarachiCarLovers for authentic reviews.</w:t>
      </w:r>
    </w:p>
    <w:p>
      <w:pPr>
        <w:numPr>
          <w:ilvl w:val="0"/>
          <w:numId w:val="1003"/>
        </w:numPr>
        <w:pStyle w:val="Compact"/>
      </w:pPr>
      <w:r>
        <w:rPr>
          <w:bCs/>
          <w:b/>
        </w:rPr>
        <w:t xml:space="preserve">Community Partnerships:</w:t>
      </w:r>
      <w:r>
        <w:t xml:space="preserve"> </w:t>
      </w:r>
      <w:r>
        <w:t xml:space="preserve">Sponsor local events (e.g., Karachi Marathon) and offer free tire checks at markets like Shah Faisal Market. Distribute QR code flyers at fuel stations (Sui Gas, Shell).</w:t>
      </w:r>
    </w:p>
    <w:p>
      <w:pPr>
        <w:numPr>
          <w:ilvl w:val="0"/>
          <w:numId w:val="1003"/>
        </w:numPr>
        <w:pStyle w:val="Compact"/>
      </w:pPr>
      <w:r>
        <w:rPr>
          <w:bCs/>
          <w:b/>
        </w:rPr>
        <w:t xml:space="preserve">Referral Program:</w:t>
      </w:r>
      <w:r>
        <w:t xml:space="preserve"> </w:t>
      </w:r>
      <w:r>
        <w:t xml:space="preserve">"Refer a Friend: Get PKR 500 off your next service." Leverage word-of-mouth, Pakistan’s strongest marketing channel.</w:t>
      </w:r>
    </w:p>
    <w:bookmarkEnd w:id="24"/>
    <w:bookmarkStart w:id="25" w:name="phase-2-trust-building-months-4-6"/>
    <w:p>
      <w:pPr>
        <w:pStyle w:val="Heading3"/>
      </w:pPr>
      <w:r>
        <w:t xml:space="preserve">Phase 2: Trust Building (Months 4-6)</w:t>
      </w:r>
    </w:p>
    <w:p>
      <w:pPr>
        <w:numPr>
          <w:ilvl w:val="0"/>
          <w:numId w:val="1004"/>
        </w:numPr>
        <w:pStyle w:val="Compact"/>
      </w:pPr>
      <w:r>
        <w:rPr>
          <w:bCs/>
          <w:b/>
        </w:rPr>
        <w:t xml:space="preserve">Transparency Campaign:</w:t>
      </w:r>
      <w:r>
        <w:t xml:space="preserve"> </w:t>
      </w:r>
      <w:r>
        <w:t xml:space="preserve">Publish "Real Cost Breakdown" videos (e.g., "Why Your Engine Repair Costs PKR 8,000 in Karachi") on YouTube and TikTok.</w:t>
      </w:r>
    </w:p>
    <w:p>
      <w:pPr>
        <w:numPr>
          <w:ilvl w:val="0"/>
          <w:numId w:val="1004"/>
        </w:numPr>
        <w:pStyle w:val="Compact"/>
      </w:pPr>
      <w:r>
        <w:rPr>
          <w:bCs/>
          <w:b/>
        </w:rPr>
        <w:t xml:space="preserve">Fleet Partnerships:</w:t>
      </w:r>
      <w:r>
        <w:t xml:space="preserve"> </w:t>
      </w:r>
      <w:r>
        <w:t xml:space="preserve">Negotiate bulk discounts with Careem and Foodpanda for their driver networks—positioning as a solution for Karachi’s gig economy.</w:t>
      </w:r>
    </w:p>
    <w:p>
      <w:pPr>
        <w:numPr>
          <w:ilvl w:val="0"/>
          <w:numId w:val="1004"/>
        </w:numPr>
        <w:pStyle w:val="Compact"/>
      </w:pPr>
      <w:r>
        <w:rPr>
          <w:bCs/>
          <w:b/>
        </w:rPr>
        <w:t xml:space="preserve">Community Service:</w:t>
      </w:r>
      <w:r>
        <w:t xml:space="preserve"> </w:t>
      </w:r>
      <w:r>
        <w:t xml:space="preserve">Host free "Monsoon Safety Checks" at mosques and community centers (e.g., NIPA, Korangi), addressing Pakistan-specific seasonal needs.</w:t>
      </w:r>
    </w:p>
    <w:bookmarkEnd w:id="25"/>
    <w:bookmarkStart w:id="26" w:name="phase-3-scale-loyalty-months-7-12"/>
    <w:p>
      <w:pPr>
        <w:pStyle w:val="Heading3"/>
      </w:pPr>
      <w:r>
        <w:t xml:space="preserve">Phase 3: Scale &amp; Loyalty (Months 7-12)</w:t>
      </w:r>
    </w:p>
    <w:p>
      <w:pPr>
        <w:numPr>
          <w:ilvl w:val="0"/>
          <w:numId w:val="1005"/>
        </w:numPr>
        <w:pStyle w:val="Compact"/>
      </w:pPr>
      <w:r>
        <w:rPr>
          <w:bCs/>
          <w:b/>
        </w:rPr>
        <w:t xml:space="preserve">Loyalty Program:</w:t>
      </w:r>
      <w:r>
        <w:t xml:space="preserve"> </w:t>
      </w:r>
      <w:r>
        <w:t xml:space="preserve">"AutoFix Rewards": Earn points for every service, redeemable for parts (e.g., 100 points = free air filter). Integrated with local shops in Saddar.</w:t>
      </w:r>
    </w:p>
    <w:p>
      <w:pPr>
        <w:numPr>
          <w:ilvl w:val="0"/>
          <w:numId w:val="1005"/>
        </w:numPr>
        <w:pStyle w:val="Compact"/>
      </w:pPr>
      <w:r>
        <w:rPr>
          <w:bCs/>
          <w:b/>
        </w:rPr>
        <w:t xml:space="preserve">WhatsApp Business Integration:</w:t>
      </w:r>
      <w:r>
        <w:t xml:space="preserve"> </w:t>
      </w:r>
      <w:r>
        <w:t xml:space="preserve">Dedicated chatbot for bookings, FAQs, and instant updates—critical given 95% of Karachi users prefer WhatsApp over calls.</w:t>
      </w:r>
    </w:p>
    <w:p>
      <w:pPr>
        <w:numPr>
          <w:ilvl w:val="0"/>
          <w:numId w:val="1005"/>
        </w:numPr>
        <w:pStyle w:val="Compact"/>
      </w:pPr>
      <w:r>
        <w:rPr>
          <w:bCs/>
          <w:b/>
        </w:rPr>
        <w:t xml:space="preserve">Data-Driven Expansion:</w:t>
      </w:r>
      <w:r>
        <w:t xml:space="preserve"> </w:t>
      </w:r>
      <w:r>
        <w:t xml:space="preserve">Use service data to identify high-demand zones (e.g., Clifton during Eid), opening pop-up mechanic hubs in underserved areas like North Nazimabad.</w:t>
      </w:r>
    </w:p>
    <w:bookmarkEnd w:id="26"/>
    <w:bookmarkEnd w:id="27"/>
    <w:bookmarkStart w:id="28" w:name="budget-allocation-karachi-specific"/>
    <w:p>
      <w:pPr>
        <w:pStyle w:val="Heading2"/>
      </w:pPr>
      <w:r>
        <w:t xml:space="preserve">Budget Allocation (Karachi-Specific)</w:t>
      </w:r>
    </w:p>
    <w:p>
      <w:pPr>
        <w:pStyle w:val="FirstParagraph"/>
      </w:pPr>
      <w:r>
        <w:t xml:space="preserve">Initial investment: PKR 1.8 million (approx. $6,500 USD), prioritizing digital tools over physical infrastructure:</w:t>
      </w:r>
    </w:p>
    <w:p>
      <w:pPr>
        <w:numPr>
          <w:ilvl w:val="0"/>
          <w:numId w:val="1006"/>
        </w:numPr>
        <w:pStyle w:val="Compact"/>
      </w:pPr>
      <w:r>
        <w:t xml:space="preserve">App Development &amp; Localization: 45% (Urdu interface, GPS for Karachi roads)</w:t>
      </w:r>
    </w:p>
    <w:p>
      <w:pPr>
        <w:numPr>
          <w:ilvl w:val="0"/>
          <w:numId w:val="1006"/>
        </w:numPr>
        <w:pStyle w:val="Compact"/>
      </w:pPr>
      <w:r>
        <w:t xml:space="preserve">Social Media &amp; Influencer Campaigns: 30% (targeted to Karachi’s urban centers)</w:t>
      </w:r>
    </w:p>
    <w:p>
      <w:pPr>
        <w:numPr>
          <w:ilvl w:val="0"/>
          <w:numId w:val="1006"/>
        </w:numPr>
        <w:pStyle w:val="Compact"/>
      </w:pPr>
      <w:r>
        <w:t xml:space="preserve">Community Events &amp; Flyers: 15%</w:t>
      </w:r>
    </w:p>
    <w:p>
      <w:pPr>
        <w:numPr>
          <w:ilvl w:val="0"/>
          <w:numId w:val="1006"/>
        </w:numPr>
        <w:pStyle w:val="Compact"/>
      </w:pPr>
      <w:r>
        <w:t xml:space="preserve">Customer Support Training: 10% (focus on Urdu communication for trust-building)</w:t>
      </w:r>
    </w:p>
    <w:bookmarkEnd w:id="28"/>
    <w:bookmarkStart w:id="29" w:name="kpis-for-success-in-pakistan-karachi"/>
    <w:p>
      <w:pPr>
        <w:pStyle w:val="Heading2"/>
      </w:pPr>
      <w:r>
        <w:t xml:space="preserve">KPIs for Success in Pakistan Karachi</w:t>
      </w:r>
    </w:p>
    <w:p>
      <w:pPr>
        <w:pStyle w:val="FirstParagraph"/>
      </w:pPr>
      <w:r>
        <w:t xml:space="preserve">We track success through Karachi-specific metrics:</w:t>
      </w:r>
    </w:p>
    <w:p>
      <w:pPr>
        <w:numPr>
          <w:ilvl w:val="0"/>
          <w:numId w:val="1007"/>
        </w:numPr>
        <w:pStyle w:val="Compact"/>
      </w:pPr>
      <w:r>
        <w:rPr>
          <w:bCs/>
          <w:b/>
        </w:rPr>
        <w:t xml:space="preserve">Service Requests:</w:t>
      </w:r>
      <w:r>
        <w:t xml:space="preserve"> </w:t>
      </w:r>
      <w:r>
        <w:t xml:space="preserve">500+ bookings/month by Month 6 (target: 80% from within Karachi city limits).</w:t>
      </w:r>
    </w:p>
    <w:p>
      <w:pPr>
        <w:numPr>
          <w:ilvl w:val="0"/>
          <w:numId w:val="1007"/>
        </w:numPr>
        <w:pStyle w:val="Compact"/>
      </w:pPr>
      <w:r>
        <w:rPr>
          <w:bCs/>
          <w:b/>
        </w:rPr>
        <w:t xml:space="preserve">Customer Retention:</w:t>
      </w:r>
      <w:r>
        <w:t xml:space="preserve"> </w:t>
      </w:r>
      <w:r>
        <w:t xml:space="preserve">45% repeat rate via loyalty program (vs. industry average of 25%).</w:t>
      </w:r>
    </w:p>
    <w:p>
      <w:pPr>
        <w:numPr>
          <w:ilvl w:val="0"/>
          <w:numId w:val="1007"/>
        </w:numPr>
        <w:pStyle w:val="Compact"/>
      </w:pPr>
      <w:r>
        <w:rPr>
          <w:bCs/>
          <w:b/>
        </w:rPr>
        <w:t xml:space="preserve">Trust Indicators:</w:t>
      </w:r>
      <w:r>
        <w:t xml:space="preserve"> </w:t>
      </w:r>
      <w:r>
        <w:t xml:space="preserve">Avg. rating ≥4.7/5 on Facebook (Karachi users prioritize community reviews).</w:t>
      </w:r>
    </w:p>
    <w:p>
      <w:pPr>
        <w:numPr>
          <w:ilvl w:val="0"/>
          <w:numId w:val="1007"/>
        </w:numPr>
        <w:pStyle w:val="Compact"/>
      </w:pPr>
      <w:r>
        <w:rPr>
          <w:bCs/>
          <w:b/>
        </w:rPr>
        <w:t xml:space="preserve">Metric</w:t>
      </w:r>
      <w:r>
        <w:t xml:space="preserve">: "Mechanic" mentions in positive local media (e.g., "Karachi AutoFix fixed my car for PKR 3K—no haggle!").</w:t>
      </w:r>
    </w:p>
    <w:bookmarkEnd w:id="29"/>
    <w:bookmarkStart w:id="30" w:name="X7237fb4a835698d2bf07d7db6216e2a5429a07c"/>
    <w:p>
      <w:pPr>
        <w:pStyle w:val="Heading2"/>
      </w:pPr>
      <w:r>
        <w:t xml:space="preserve">Conclusion: A Mechanic Service Built for Karachi, By Karachi</w:t>
      </w:r>
    </w:p>
    <w:p>
      <w:pPr>
        <w:pStyle w:val="FirstParagraph"/>
      </w:pPr>
      <w:r>
        <w:t xml:space="preserve">The future of automotive services in Pakistan is not just about fixing cars—it’s about building trust in a market where unscrupulous practices have long been the norm. This Marketing Plan positions "Karachi AutoFix" as the first mechanic service designed from the ground up for Karachi’s realities: digital-savvy, culturally attuned, and relentlessly focused on transparency. By embedding ourselves in Karachi’s neighborhoods through community action and hyper-local marketing, we don’t just offer a service—we redefine what it means to be a</w:t>
      </w:r>
      <w:r>
        <w:t xml:space="preserve"> </w:t>
      </w:r>
      <w:r>
        <w:rPr>
          <w:iCs/>
          <w:i/>
        </w:rPr>
        <w:t xml:space="preserve">mechanic</w:t>
      </w:r>
      <w:r>
        <w:t xml:space="preserve"> </w:t>
      </w:r>
      <w:r>
        <w:t xml:space="preserve">in Pakistan. Our goal is simple: become the name every Karachi resident whispers when they need reliable car help—because trust isn’t just good business; it’s the heartbeat of Karachi’s urban mobility.</w:t>
      </w:r>
    </w:p>
    <w:p>
      <w:pPr>
        <w:pStyle w:val="BodyText"/>
      </w:pPr>
      <w:r>
        <w:rPr>
          <w:bCs/>
          <w:b/>
        </w:rPr>
        <w:t xml:space="preserve">Final Note:</w:t>
      </w:r>
      <w:r>
        <w:t xml:space="preserve"> </w:t>
      </w:r>
      <w:r>
        <w:t xml:space="preserve">Every campaign, price point, and mechanic training module is calibrated for Pakistan. This isn’t a generic "mechanic" plan—it’s a Karachi-specific roadmap to dominate the city's most critical automotive need.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Mechanic Service for Pakistan Karachi</dc:title>
  <dc:creator/>
  <dc:language>en</dc:language>
  <cp:keywords/>
  <dcterms:created xsi:type="dcterms:W3CDTF">2026-07-21T08:47:29Z</dcterms:created>
  <dcterms:modified xsi:type="dcterms:W3CDTF">2026-07-21T08:47:29Z</dcterms:modified>
</cp:coreProperties>
</file>

<file path=docProps/custom.xml><?xml version="1.0" encoding="utf-8"?>
<Properties xmlns="http://schemas.openxmlformats.org/officeDocument/2006/custom-properties" xmlns:vt="http://schemas.openxmlformats.org/officeDocument/2006/docPropsVTypes"/>
</file>