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Mechanic</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2a39bb48b880217612d16bdd19eb3df396e6b5"/>
    <w:p>
      <w:pPr>
        <w:pStyle w:val="Heading1"/>
      </w:pPr>
      <w:r>
        <w:t xml:space="preserve">Comprehensive Marketing Plan for Premier Mechanic Services in Dar es Salaam, Tanzania</w:t>
      </w:r>
    </w:p>
    <w:bookmarkStart w:id="20" w:name="executive-summary"/>
    <w:p>
      <w:pPr>
        <w:pStyle w:val="Heading2"/>
      </w:pPr>
      <w:r>
        <w:t xml:space="preserve">Executive Summary</w:t>
      </w:r>
    </w:p>
    <w:p>
      <w:pPr>
        <w:pStyle w:val="FirstParagraph"/>
      </w:pPr>
      <w:r>
        <w:t xml:space="preserve">This marketing plan outlines a strategic roadmap for "Dar es Salaam AutoFix," a premium automotive maintenance and repair service targeting the growing vehicle ownership market in Tanzania's commercial capital. With over 450,000 registered vehicles in Dar es Salaam and rapid urbanization accelerating demand for reliable mechanic services, our business aims to capture 15% market share within three years by offering certified expertise, transparent pricing, and technology-driven customer experience. Our solution addresses critical pain points: inconsistent service quality, hidden costs, and limited accessibility across key neighborhoods like Kigamboni, Ilala, and Mbagaya.</w:t>
      </w:r>
    </w:p>
    <w:bookmarkEnd w:id="20"/>
    <w:bookmarkStart w:id="21" w:name="market-analysis-dar-es-salaam-context"/>
    <w:p>
      <w:pPr>
        <w:pStyle w:val="Heading2"/>
      </w:pPr>
      <w:r>
        <w:t xml:space="preserve">Market Analysis: Dar es Salaam Context</w:t>
      </w:r>
    </w:p>
    <w:p>
      <w:pPr>
        <w:pStyle w:val="FirstParagraph"/>
      </w:pPr>
      <w:r>
        <w:t xml:space="preserve">Dar es Salaam's automotive ecosystem faces unique challenges. The city has a 35% annual vehicle growth rate (Tanzania National Bureau of Statistics), yet only 12% of workshops are certified by the Ministry of Works. Over 68% of residents report dissatisfaction with traditional mechanic services due to price gouging and poor communication. Our research identifies three primary target segments:</w:t>
      </w:r>
    </w:p>
    <w:p>
      <w:pPr>
        <w:numPr>
          <w:ilvl w:val="0"/>
          <w:numId w:val="1001"/>
        </w:numPr>
        <w:pStyle w:val="Compact"/>
      </w:pPr>
      <w:r>
        <w:rPr>
          <w:bCs/>
          <w:b/>
        </w:rPr>
        <w:t xml:space="preserve">Commercial Fleet Operators</w:t>
      </w:r>
      <w:r>
        <w:t xml:space="preserve">: Taxi unions (like Dar es Salaam Taxi Owners Association) managing 25,000+ vehicles requiring scheduled maintenance.</w:t>
      </w:r>
    </w:p>
    <w:p>
      <w:pPr>
        <w:numPr>
          <w:ilvl w:val="0"/>
          <w:numId w:val="1001"/>
        </w:numPr>
        <w:pStyle w:val="Compact"/>
      </w:pPr>
      <w:r>
        <w:rPr>
          <w:bCs/>
          <w:b/>
        </w:rPr>
        <w:t xml:space="preserve">Urban Professionals</w:t>
      </w:r>
      <w:r>
        <w:t xml:space="preserve">: 42% of Dar es Salaam residents own cars, prioritizing convenience and trust over cost.</w:t>
      </w:r>
    </w:p>
    <w:p>
      <w:pPr>
        <w:numPr>
          <w:ilvl w:val="0"/>
          <w:numId w:val="1001"/>
        </w:numPr>
        <w:pStyle w:val="Compact"/>
      </w:pPr>
      <w:r>
        <w:rPr>
          <w:bCs/>
          <w:b/>
        </w:rPr>
        <w:t xml:space="preserve">Ride-Hailing Drivers</w:t>
      </w:r>
      <w:r>
        <w:t xml:space="preserve">: Over 18,000 Uber/Bolt drivers needing rapid turnaround services across high-traffic zones.</w:t>
      </w:r>
    </w:p>
    <w:p>
      <w:pPr>
        <w:pStyle w:val="FirstParagraph"/>
      </w:pPr>
      <w:r>
        <w:t xml:space="preserve">Key market opportunities include government initiatives like the Tanzania Automotive Industry Development Plan (2025) and rising demand for eco-friendly servicing as electric vehicles gain traction in urban areas.</w:t>
      </w:r>
    </w:p>
    <w:bookmarkEnd w:id="21"/>
    <w:bookmarkStart w:id="22" w:name="competitive-analysis"/>
    <w:p>
      <w:pPr>
        <w:pStyle w:val="Heading2"/>
      </w:pPr>
      <w:r>
        <w:t xml:space="preserve">Competitive Analysis</w:t>
      </w:r>
    </w:p>
    <w:p>
      <w:pPr>
        <w:pStyle w:val="FirstParagraph"/>
      </w:pPr>
      <w:r>
        <w:t xml:space="preserve">The Dar es Salaam mechanic landscape is fragmented:</w:t>
      </w:r>
    </w:p>
    <w:p>
      <w:pPr>
        <w:numPr>
          <w:ilvl w:val="0"/>
          <w:numId w:val="1002"/>
        </w:numPr>
        <w:pStyle w:val="Compact"/>
      </w:pPr>
      <w:r>
        <w:rPr>
          <w:bCs/>
          <w:b/>
        </w:rPr>
        <w:t xml:space="preserve">Traditional Workshops</w:t>
      </w:r>
      <w:r>
        <w:t xml:space="preserve">: 70% of competitors lack digital tools, leading to 3-5 day service waits and opaque billing.</w:t>
      </w:r>
    </w:p>
    <w:p>
      <w:pPr>
        <w:numPr>
          <w:ilvl w:val="0"/>
          <w:numId w:val="1002"/>
        </w:numPr>
        <w:pStyle w:val="Compact"/>
      </w:pPr>
      <w:r>
        <w:rPr>
          <w:bCs/>
          <w:b/>
        </w:rPr>
        <w:t xml:space="preserve">Chain Services</w:t>
      </w:r>
      <w:r>
        <w:t xml:space="preserve">: International brands (e.g., AutoZone) dominate premium segments but have limited local presence and high pricing (25% above market average).</w:t>
      </w:r>
    </w:p>
    <w:p>
      <w:pPr>
        <w:numPr>
          <w:ilvl w:val="0"/>
          <w:numId w:val="1002"/>
        </w:numPr>
        <w:pStyle w:val="Compact"/>
      </w:pPr>
      <w:r>
        <w:rPr>
          <w:bCs/>
          <w:b/>
        </w:rPr>
        <w:t xml:space="preserve">Mobile Mechanics</w:t>
      </w:r>
      <w:r>
        <w:t xml:space="preserve">: Emerging apps like "MechanicGo" offer convenience but lack certified technicians and comprehensive diagnostics.</w:t>
      </w:r>
    </w:p>
    <w:p>
      <w:pPr>
        <w:pStyle w:val="FirstParagraph"/>
      </w:pPr>
      <w:r>
        <w:t xml:space="preserve">Our differentiation lies in Tanzania-specific expertise: all technicians are certified by the Tanzania Technical University (TUTECH), we use locally adapted diagnostic tools for Toyota, Nissan, and Hyundai fleets prevalent in Dar es Salaam, and our "Transparency Guarantee" eliminates hidden fees through real-time service tracking via SMS.</w:t>
      </w:r>
    </w:p>
    <w:bookmarkEnd w:id="22"/>
    <w:bookmarkStart w:id="23" w:name="marketing-objectives"/>
    <w:p>
      <w:pPr>
        <w:pStyle w:val="Heading2"/>
      </w:pPr>
      <w:r>
        <w:t xml:space="preserve">Marketing Objectives</w:t>
      </w:r>
    </w:p>
    <w:p>
      <w:pPr>
        <w:numPr>
          <w:ilvl w:val="0"/>
          <w:numId w:val="1003"/>
        </w:numPr>
        <w:pStyle w:val="Compact"/>
      </w:pPr>
      <w:r>
        <w:t xml:space="preserve">Acquire 500 active customers within 12 months through targeted outreach in high-vehicle-density zones (Mbezi, Ubungo, Tandahimba).</w:t>
      </w:r>
    </w:p>
    <w:p>
      <w:pPr>
        <w:numPr>
          <w:ilvl w:val="0"/>
          <w:numId w:val="1003"/>
        </w:numPr>
        <w:pStyle w:val="Compact"/>
      </w:pPr>
      <w:r>
        <w:t xml:space="preserve">Achieve 95% customer retention rate via our loyalty program "Safi" (offering free oil changes after every 5 services).</w:t>
      </w:r>
    </w:p>
    <w:p>
      <w:pPr>
        <w:numPr>
          <w:ilvl w:val="0"/>
          <w:numId w:val="1003"/>
        </w:numPr>
        <w:pStyle w:val="Compact"/>
      </w:pPr>
      <w:r>
        <w:t xml:space="preserve">Establish brand recognition in 85% of target neighborhoods through community engagement within 18 months.</w:t>
      </w:r>
    </w:p>
    <w:bookmarkEnd w:id="23"/>
    <w:bookmarkStart w:id="24" w:name="X0665689182d6a0a37eb2628689243f02061fcad"/>
    <w:p>
      <w:pPr>
        <w:pStyle w:val="Heading2"/>
      </w:pPr>
      <w:r>
        <w:t xml:space="preserve">Marketing Strategies &amp; Tactics for Dar es Salaam</w:t>
      </w:r>
    </w:p>
    <w:p>
      <w:pPr>
        <w:pStyle w:val="FirstParagraph"/>
      </w:pPr>
      <w:r>
        <w:rPr>
          <w:bCs/>
          <w:b/>
        </w:rPr>
        <w:t xml:space="preserve">Localized Digital Strategy</w:t>
      </w:r>
    </w:p>
    <w:p>
      <w:pPr>
        <w:numPr>
          <w:ilvl w:val="0"/>
          <w:numId w:val="1004"/>
        </w:numPr>
        <w:pStyle w:val="Compact"/>
      </w:pPr>
      <w:r>
        <w:rPr>
          <w:bCs/>
          <w:b/>
        </w:rPr>
        <w:t xml:space="preserve">TikTok/WhatsApp Community Building</w:t>
      </w:r>
      <w:r>
        <w:t xml:space="preserve">: Daily short videos in Swahili demonstrating common fixes (e.g., "How to Prevent Tyre Blowouts on Mwanza Road"), shared via WhatsApp groups of taxi associations.</w:t>
      </w:r>
    </w:p>
    <w:p>
      <w:pPr>
        <w:numPr>
          <w:ilvl w:val="0"/>
          <w:numId w:val="1004"/>
        </w:numPr>
        <w:pStyle w:val="Compact"/>
      </w:pPr>
      <w:r>
        <w:rPr>
          <w:bCs/>
          <w:b/>
        </w:rPr>
        <w:t xml:space="preserve">Google My Business Optimization</w:t>
      </w:r>
      <w:r>
        <w:t xml:space="preserve">: Listing with real-time service availability, Dar es Salaam-specific keywords ("mechanic near me," "car repair in Ubungo"), and local customer reviews.</w:t>
      </w:r>
    </w:p>
    <w:p>
      <w:pPr>
        <w:pStyle w:val="FirstParagraph"/>
      </w:pPr>
      <w:r>
        <w:rPr>
          <w:bCs/>
          <w:b/>
        </w:rPr>
        <w:t xml:space="preserve">Hyperlocal Community Integration</w:t>
      </w:r>
    </w:p>
    <w:p>
      <w:pPr>
        <w:numPr>
          <w:ilvl w:val="0"/>
          <w:numId w:val="1005"/>
        </w:numPr>
        <w:pStyle w:val="Compact"/>
      </w:pPr>
      <w:r>
        <w:rPr>
          <w:bCs/>
          <w:b/>
        </w:rPr>
        <w:t xml:space="preserve">Free Safety Clinics</w:t>
      </w:r>
      <w:r>
        <w:t xml:space="preserve">: Monthly workshops at markets (e.g., Mwenge, Kurasini) teaching vehicle maintenance basics during peak traffic hours.</w:t>
      </w:r>
    </w:p>
    <w:p>
      <w:pPr>
        <w:numPr>
          <w:ilvl w:val="0"/>
          <w:numId w:val="1005"/>
        </w:numPr>
        <w:pStyle w:val="Compact"/>
      </w:pPr>
      <w:r>
        <w:rPr>
          <w:bCs/>
          <w:b/>
        </w:rPr>
        <w:t xml:space="preserve">Taxi Association Partnerships</w:t>
      </w:r>
      <w:r>
        <w:t xml:space="preserve">: Exclusive 20% discounts for members of Dar es Salaam Taxi Owners Association with dedicated service lanes at our Ilala workshop.</w:t>
      </w:r>
    </w:p>
    <w:p>
      <w:pPr>
        <w:pStyle w:val="FirstParagraph"/>
      </w:pPr>
      <w:r>
        <w:rPr>
          <w:bCs/>
          <w:b/>
        </w:rPr>
        <w:t xml:space="preserve">Tanzania-Specific Pricing Model</w:t>
      </w:r>
    </w:p>
    <w:p>
      <w:pPr>
        <w:numPr>
          <w:ilvl w:val="0"/>
          <w:numId w:val="1006"/>
        </w:numPr>
        <w:pStyle w:val="Compact"/>
      </w:pPr>
      <w:r>
        <w:rPr>
          <w:bCs/>
          <w:b/>
        </w:rPr>
        <w:t xml:space="preserve">Transparent Pricing Guide</w:t>
      </w:r>
      <w:r>
        <w:t xml:space="preserve">: Physical cards in Swahili/English distributed at fuel stations listing exact costs for common services (e.g., "Brake Repair: TZS 120,000 – includes parts &amp; labor").</w:t>
      </w:r>
    </w:p>
    <w:p>
      <w:pPr>
        <w:numPr>
          <w:ilvl w:val="0"/>
          <w:numId w:val="1006"/>
        </w:numPr>
        <w:pStyle w:val="Compact"/>
      </w:pPr>
      <w:r>
        <w:rPr>
          <w:bCs/>
          <w:b/>
        </w:rPr>
        <w:t xml:space="preserve">Mobile Payment Integration</w:t>
      </w:r>
      <w:r>
        <w:t xml:space="preserve">: Accepting M-Pesa for all services, with discounts for digital payments to align with Tanzania's cashless trend.</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Dar es Salaam Focus Areas</w:t>
      </w:r>
    </w:p>
    <w:p>
      <w:pPr>
        <w:pStyle w:val="BodyText"/>
      </w:pPr>
      <w:r>
        <w:t xml:space="preserve">Q1 2024</w:t>
      </w:r>
    </w:p>
    <w:p>
      <w:pPr>
        <w:pStyle w:val="BodyText"/>
      </w:pPr>
      <w:r>
        <w:t xml:space="preserve">Licensing, workshop setup in Ilala zone; Partner with Tanzania Taxi Union</w:t>
      </w:r>
    </w:p>
    <w:p>
      <w:pPr>
        <w:pStyle w:val="BodyText"/>
      </w:pPr>
      <w:r>
        <w:t xml:space="preserve">Kigamboni, Kurasini markets</w:t>
      </w:r>
    </w:p>
    <w:p>
      <w:pPr>
        <w:pStyle w:val="BodyText"/>
      </w:pPr>
      <w:r>
        <w:t xml:space="preserve">Q2 2024</w:t>
      </w:r>
    </w:p>
    <w:p>
      <w:pPr>
        <w:pStyle w:val="BodyText"/>
      </w:pPr>
      <w:r>
        <w:t xml:space="preserve">Launch digital campaign; Deploy "Safi" loyalty app; Free safety clinics at Mwanza Road market</w:t>
      </w:r>
    </w:p>
    <w:p>
      <w:pPr>
        <w:pStyle w:val="BodyText"/>
      </w:pPr>
      <w:r>
        <w:t xml:space="preserve">Tandahimba, Mbagaya bus stations</w:t>
      </w:r>
    </w:p>
    <w:p>
      <w:pPr>
        <w:pStyle w:val="BodyText"/>
      </w:pPr>
      <w:r>
        <w:t xml:space="preserve">Q3 2024</w:t>
      </w:r>
    </w:p>
    <w:p>
      <w:pPr>
        <w:pStyle w:val="BodyText"/>
      </w:pPr>
      <w:r>
        <w:t xml:space="preserve">&lt;</w:t>
      </w:r>
    </w:p>
    <w:p>
      <w:pPr>
        <w:pStyle w:val="BodyText"/>
      </w:pPr>
      <w:r>
        <w:t xml:space="preserve">Expand to Kigamboni workshop; Introduce mobile mechanic service for East Dar es Salaam suburbs</w:t>
      </w:r>
    </w:p>
    <w:p>
      <w:pPr>
        <w:pStyle w:val="BodyText"/>
      </w:pPr>
      <w:r>
        <w:t xml:space="preserve">Kigamboni, Mjimwema zones</w:t>
      </w:r>
    </w:p>
    <w:p>
      <w:pPr>
        <w:pStyle w:val="BodyText"/>
      </w:pPr>
      <w:r>
        <w:t xml:space="preserve">Q4 2024</w:t>
      </w:r>
    </w:p>
    <w:p>
      <w:pPr>
        <w:pStyle w:val="BodyText"/>
      </w:pPr>
      <w:r>
        <w:t xml:space="preserve">Analyze customer data; Scale successful tactics citywide; Apply for TANROADS certification</w:t>
      </w:r>
    </w:p>
    <w:p>
      <w:pPr>
        <w:pStyle w:val="BodyText"/>
      </w:pPr>
      <w:r>
        <w:t xml:space="preserve">City-wide coverage planning</w:t>
      </w:r>
    </w:p>
    <w:bookmarkEnd w:id="25"/>
    <w:bookmarkStart w:id="26" w:name="budget-allocation-first-year"/>
    <w:p>
      <w:pPr>
        <w:pStyle w:val="Heading2"/>
      </w:pPr>
      <w:r>
        <w:t xml:space="preserve">Budget Allocation (First Year)</w:t>
      </w:r>
    </w:p>
    <w:p>
      <w:pPr>
        <w:pStyle w:val="FirstParagraph"/>
      </w:pPr>
      <w:r>
        <w:t xml:space="preserve">Total Budget: TZS 14.2 Million (≈ $6,000 USD)</w:t>
      </w:r>
    </w:p>
    <w:p>
      <w:pPr>
        <w:numPr>
          <w:ilvl w:val="0"/>
          <w:numId w:val="1007"/>
        </w:numPr>
        <w:pStyle w:val="Compact"/>
      </w:pPr>
      <w:r>
        <w:rPr>
          <w:bCs/>
          <w:b/>
        </w:rPr>
        <w:t xml:space="preserve">Community Engagement</w:t>
      </w:r>
      <w:r>
        <w:t xml:space="preserve">: 35% (TZS 5 million for clinics, materials, taxi union partnerships)</w:t>
      </w:r>
    </w:p>
    <w:p>
      <w:pPr>
        <w:numPr>
          <w:ilvl w:val="0"/>
          <w:numId w:val="1007"/>
        </w:numPr>
        <w:pStyle w:val="Compact"/>
      </w:pPr>
      <w:r>
        <w:rPr>
          <w:bCs/>
          <w:b/>
        </w:rPr>
        <w:t xml:space="preserve">Digital Marketing</w:t>
      </w:r>
      <w:r>
        <w:t xml:space="preserve">: 28% (TZS 4 million for Swahili social content, Google Ads targeting Dar es Salaam)</w:t>
      </w:r>
    </w:p>
    <w:p>
      <w:pPr>
        <w:numPr>
          <w:ilvl w:val="0"/>
          <w:numId w:val="1007"/>
        </w:numPr>
        <w:pStyle w:val="Compact"/>
      </w:pPr>
      <w:r>
        <w:rPr>
          <w:bCs/>
          <w:b/>
        </w:rPr>
        <w:t xml:space="preserve">Workshop Setup</w:t>
      </w:r>
      <w:r>
        <w:t xml:space="preserve">: 25% (TZS 3.5 million for equipment certified by Tanzania Automotive Institute)</w:t>
      </w:r>
    </w:p>
    <w:p>
      <w:pPr>
        <w:numPr>
          <w:ilvl w:val="0"/>
          <w:numId w:val="1007"/>
        </w:numPr>
        <w:pStyle w:val="Compact"/>
      </w:pPr>
      <w:r>
        <w:rPr>
          <w:bCs/>
          <w:b/>
        </w:rPr>
        <w:t xml:space="preserve">Customer Loyalty Program</w:t>
      </w:r>
      <w:r>
        <w:t xml:space="preserve">: 12% (TZS 1.7 million for app development, rewards management)</w:t>
      </w:r>
    </w:p>
    <w:bookmarkEnd w:id="26"/>
    <w:bookmarkStart w:id="27" w:name="evaluation-metrics"/>
    <w:p>
      <w:pPr>
        <w:pStyle w:val="Heading2"/>
      </w:pPr>
      <w:r>
        <w:t xml:space="preserve">Evaluation Metrics</w:t>
      </w:r>
    </w:p>
    <w:p>
      <w:pPr>
        <w:pStyle w:val="FirstParagraph"/>
      </w:pPr>
      <w:r>
        <w:t xml:space="preserve">We measure success through three KPIs aligned with Dar es Salaam's market dynamics:</w:t>
      </w:r>
    </w:p>
    <w:p>
      <w:pPr>
        <w:numPr>
          <w:ilvl w:val="0"/>
          <w:numId w:val="1008"/>
        </w:numPr>
        <w:pStyle w:val="Compact"/>
      </w:pPr>
      <w:r>
        <w:rPr>
          <w:bCs/>
          <w:b/>
        </w:rPr>
        <w:t xml:space="preserve">Customer Acquisition Cost (CAC)</w:t>
      </w:r>
      <w:r>
        <w:t xml:space="preserve">: Target ≤ TZS 15,000 per customer (vs. industry average of TZS 22,000 in Tanzania).</w:t>
      </w:r>
    </w:p>
    <w:p>
      <w:pPr>
        <w:numPr>
          <w:ilvl w:val="0"/>
          <w:numId w:val="1008"/>
        </w:numPr>
        <w:pStyle w:val="Compact"/>
      </w:pPr>
      <w:r>
        <w:rPr>
          <w:bCs/>
          <w:b/>
        </w:rPr>
        <w:t xml:space="preserve">Local Market Penetration</w:t>
      </w:r>
      <w:r>
        <w:t xml:space="preserve">: Track via neighborhood-specific service requests using geo-tagged data from our mobile app.</w:t>
      </w:r>
    </w:p>
    <w:p>
      <w:pPr>
        <w:numPr>
          <w:ilvl w:val="0"/>
          <w:numId w:val="1008"/>
        </w:numPr>
        <w:pStyle w:val="Compact"/>
      </w:pPr>
      <w:r>
        <w:rPr>
          <w:bCs/>
          <w:b/>
        </w:rPr>
        <w:t xml:space="preserve">Brand Sentiment</w:t>
      </w:r>
      <w:r>
        <w:t xml:space="preserve">: Monthly social media sentiment analysis focusing on Swahili keywords ("mechanic," "dar es salaam," "trust").</w:t>
      </w:r>
    </w:p>
    <w:bookmarkEnd w:id="27"/>
    <w:bookmarkStart w:id="28" w:name="Xa4f9b9e4b4fb8ba7822e84f2b3551051f0cefcf"/>
    <w:p>
      <w:pPr>
        <w:pStyle w:val="Heading2"/>
      </w:pPr>
      <w:r>
        <w:t xml:space="preserve">Conclusion: Driving Tanzania's Automotive Future</w:t>
      </w:r>
    </w:p>
    <w:p>
      <w:pPr>
        <w:pStyle w:val="FirstParagraph"/>
      </w:pPr>
      <w:r>
        <w:t xml:space="preserve">Dar es Salaam AutoFix isn't merely a mechanic service – it's a catalyst for transforming automotive care in Tanzania. By embedding local cultural intelligence (Swahili communication, Tanzanian vehicle models), leveraging digital convenience preferred by Dar es Salaam residents, and building trust through community investment, we position ourselves as the essential partner for every driver navigating Tanzania's roads. Our marketing plan ensures sustainable growth while addressing systemic gaps in Dar es Salaam's mechanic ecosystem. Within 36 months, we will be the benchmark for reliable automotive services across Tanzania, proving that world-class mechanic standards are achievable within our nation's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Mechanic Services in Dar es Salaam, Tanzania</dc:title>
  <dc:creator/>
  <dc:language>en</dc:language>
  <cp:keywords/>
  <dcterms:created xsi:type="dcterms:W3CDTF">2026-07-23T22:58:37Z</dcterms:created>
  <dcterms:modified xsi:type="dcterms:W3CDTF">2026-07-23T22:58:37Z</dcterms:modified>
</cp:coreProperties>
</file>

<file path=docProps/custom.xml><?xml version="1.0" encoding="utf-8"?>
<Properties xmlns="http://schemas.openxmlformats.org/officeDocument/2006/custom-properties" xmlns:vt="http://schemas.openxmlformats.org/officeDocument/2006/docPropsVTypes"/>
</file>