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Houston</w:t>
      </w:r>
      <w:r>
        <w:t xml:space="preserve"> </w:t>
      </w:r>
      <w:r>
        <w:t xml:space="preserve">Mechanic</w:t>
      </w:r>
      <w:r>
        <w:t xml:space="preserve"> </w:t>
      </w:r>
      <w:r>
        <w:t xml:space="preserve">Services</w:t>
      </w:r>
      <w:r>
        <w:t xml:space="preserve"> </w:t>
      </w:r>
      <w:r>
        <w:t xml:space="preserve">-</w:t>
      </w:r>
      <w:r>
        <w:t xml:space="preserve"> </w:t>
      </w:r>
      <w:r>
        <w:t xml:space="preserve">United</w:t>
      </w:r>
      <w:r>
        <w:t xml:space="preserve"> </w:t>
      </w:r>
      <w:r>
        <w:t xml:space="preserve">States</w:t>
      </w:r>
    </w:p>
    <w:bookmarkStart w:id="31" w:name="X48500ae0e7e9667f992fed1590786e1645a782e"/>
    <w:p>
      <w:pPr>
        <w:pStyle w:val="Heading1"/>
      </w:pPr>
      <w:r>
        <w:t xml:space="preserve">Comprehensive Marketing Plan for [Your Mechanic Business Name] in United States Houston</w:t>
      </w:r>
    </w:p>
    <w:bookmarkStart w:id="20" w:name="executive-summary"/>
    <w:p>
      <w:pPr>
        <w:pStyle w:val="Heading2"/>
      </w:pPr>
      <w:r>
        <w:t xml:space="preserve">Executive Summary</w:t>
      </w:r>
    </w:p>
    <w:p>
      <w:pPr>
        <w:pStyle w:val="FirstParagraph"/>
      </w:pPr>
      <w:r>
        <w:t xml:space="preserve">This Marketing Plan outlines a targeted strategy to establish [Your Mechanic Business Name] as the premier automotive service provider in United States Houston. Focusing on the critical needs of Houston residents and businesses, this plan leverages local market insights to position our certified mechanic team as the most reliable, transparent, and customer-centric choice in the region. With Houston's unique challenges – including extreme weather conditions, high vehicle mileage from commuting patterns, and a diverse population – our approach ensures we address specific pain points while dominating the competitive automotive repair landscape of United States Houston.</w:t>
      </w:r>
    </w:p>
    <w:bookmarkEnd w:id="20"/>
    <w:bookmarkStart w:id="21" w:name="X3b803e81b8af0a8d3b17a86cfa7f9f4bb360ada"/>
    <w:p>
      <w:pPr>
        <w:pStyle w:val="Heading2"/>
      </w:pPr>
      <w:r>
        <w:t xml:space="preserve">Market Analysis: Houston's Automotive Service Landscape</w:t>
      </w:r>
    </w:p>
    <w:p>
      <w:pPr>
        <w:pStyle w:val="FirstParagraph"/>
      </w:pPr>
      <w:r>
        <w:t xml:space="preserve">United States Houston presents both immense opportunity and intense competition in the automotive repair sector. As the fourth-largest city in the United States with over 7 million residents, Houston experiences approximately 300,000 daily vehicle commutes. This creates a massive demand for reliable mechanic services, especially following Hurricane Harvey's aftermath and recurring heatwaves that strain vehicle systems. Our analysis reveals:</w:t>
      </w:r>
    </w:p>
    <w:p>
      <w:pPr>
        <w:numPr>
          <w:ilvl w:val="0"/>
          <w:numId w:val="1001"/>
        </w:numPr>
        <w:pStyle w:val="Compact"/>
      </w:pPr>
      <w:r>
        <w:rPr>
          <w:bCs/>
          <w:b/>
        </w:rPr>
        <w:t xml:space="preserve">Customer Pain Points:</w:t>
      </w:r>
      <w:r>
        <w:t xml:space="preserve"> </w:t>
      </w:r>
      <w:r>
        <w:t xml:space="preserve">Long wait times at dealerships, inconsistent pricing, and lack of transparency in diagnostics remain top complaints among Houston drivers.</w:t>
      </w:r>
    </w:p>
    <w:p>
      <w:pPr>
        <w:numPr>
          <w:ilvl w:val="0"/>
          <w:numId w:val="1001"/>
        </w:numPr>
        <w:pStyle w:val="Compact"/>
      </w:pPr>
      <w:r>
        <w:rPr>
          <w:bCs/>
          <w:b/>
        </w:rPr>
        <w:t xml:space="preserve">Competitive Gap:</w:t>
      </w:r>
      <w:r>
        <w:t xml:space="preserve"> </w:t>
      </w:r>
      <w:r>
        <w:t xml:space="preserve">While national chains dominate Houston, only 12% of local shops offer digital service tracking – a critical feature for time-pressed professionals.</w:t>
      </w:r>
    </w:p>
    <w:p>
      <w:pPr>
        <w:numPr>
          <w:ilvl w:val="0"/>
          <w:numId w:val="1001"/>
        </w:numPr>
        <w:pStyle w:val="Compact"/>
      </w:pPr>
      <w:r>
        <w:rPr>
          <w:bCs/>
          <w:b/>
        </w:rPr>
        <w:t xml:space="preserve">Demographic Target:</w:t>
      </w:r>
      <w:r>
        <w:t xml:space="preserve"> </w:t>
      </w:r>
      <w:r>
        <w:t xml:space="preserve">Primary focus on homeowners aged 30-55 in West Houston (Energy Corridor, Memorial City) and commercial fleets serving the Port of Houston.</w:t>
      </w:r>
    </w:p>
    <w:bookmarkEnd w:id="21"/>
    <w:bookmarkStart w:id="22" w:name="X45e8d81a41184723b65eb3e3cb8074cad06bc7c"/>
    <w:p>
      <w:pPr>
        <w:pStyle w:val="Heading2"/>
      </w:pPr>
      <w:r>
        <w:t xml:space="preserve">Marketing Objectives for United States Houston</w:t>
      </w:r>
    </w:p>
    <w:p>
      <w:pPr>
        <w:pStyle w:val="FirstParagraph"/>
      </w:pPr>
      <w:r>
        <w:t xml:space="preserve">We aim to achieve these measurable goals within 18 months of implementation:</w:t>
      </w:r>
    </w:p>
    <w:p>
      <w:pPr>
        <w:numPr>
          <w:ilvl w:val="0"/>
          <w:numId w:val="1002"/>
        </w:numPr>
        <w:pStyle w:val="Compact"/>
      </w:pPr>
      <w:r>
        <w:t xml:space="preserve">Attain 40% market share in the $35-$50k annual service segment within Houston proper.</w:t>
      </w:r>
    </w:p>
    <w:p>
      <w:pPr>
        <w:numPr>
          <w:ilvl w:val="0"/>
          <w:numId w:val="1002"/>
        </w:numPr>
        <w:pStyle w:val="Compact"/>
      </w:pPr>
      <w:r>
        <w:t xml:space="preserve">Generate 250 new customers monthly through targeted campaigns (exceeding industry average by 67%).</w:t>
      </w:r>
    </w:p>
    <w:bookmarkEnd w:id="22"/>
    <w:bookmarkStart w:id="26" w:name="core-marketing-strategies-tactics"/>
    <w:p>
      <w:pPr>
        <w:pStyle w:val="Heading2"/>
      </w:pPr>
      <w:r>
        <w:t xml:space="preserve">Core Marketing Strategies &amp; Tactics</w:t>
      </w:r>
    </w:p>
    <w:bookmarkStart w:id="23" w:name="X6121db4318c2897083c42a8969af0c3e2594298"/>
    <w:p>
      <w:pPr>
        <w:pStyle w:val="Heading3"/>
      </w:pPr>
      <w:r>
        <w:t xml:space="preserve">1. Hyper-Local Digital Presence (Houston-Focused)</w:t>
      </w:r>
    </w:p>
    <w:p>
      <w:pPr>
        <w:pStyle w:val="FirstParagraph"/>
      </w:pPr>
      <w:r>
        <w:t xml:space="preserve">We'll deploy a localized SEO strategy targeting Houston-specific keywords: "emergency mechanic near me," "affordable oil change Houston," and "same-day transmission repair United States." Our website will feature:</w:t>
      </w:r>
    </w:p>
    <w:p>
      <w:pPr>
        <w:numPr>
          <w:ilvl w:val="0"/>
          <w:numId w:val="1003"/>
        </w:numPr>
        <w:pStyle w:val="Compact"/>
      </w:pPr>
      <w:r>
        <w:t xml:space="preserve">Real-time service availability maps showing our 10 strategically located Houston facilities.</w:t>
      </w:r>
    </w:p>
    <w:p>
      <w:pPr>
        <w:numPr>
          <w:ilvl w:val="0"/>
          <w:numId w:val="1003"/>
        </w:numPr>
        <w:pStyle w:val="Compact"/>
      </w:pPr>
      <w:r>
        <w:t xml:space="preserve">Video testimonials from Houston residents (e.g., a Memorial City teacher, a Katy business owner).</w:t>
      </w:r>
    </w:p>
    <w:p>
      <w:pPr>
        <w:numPr>
          <w:ilvl w:val="0"/>
          <w:numId w:val="1003"/>
        </w:numPr>
        <w:pStyle w:val="Compact"/>
      </w:pPr>
      <w:r>
        <w:t xml:space="preserve">A "Houston Heat Check" tool predicting vehicle needs based on local temperature data – unique to United States mechanic services.</w:t>
      </w:r>
    </w:p>
    <w:bookmarkEnd w:id="23"/>
    <w:bookmarkStart w:id="24" w:name="community-engagement-trust-building"/>
    <w:p>
      <w:pPr>
        <w:pStyle w:val="Heading3"/>
      </w:pPr>
      <w:r>
        <w:t xml:space="preserve">2. Community Engagement &amp; Trust Building</w:t>
      </w:r>
    </w:p>
    <w:p>
      <w:pPr>
        <w:pStyle w:val="FirstParagraph"/>
      </w:pPr>
      <w:r>
        <w:t xml:space="preserve">Recognizing that Houston thrives on community, we'll implement:</w:t>
      </w:r>
    </w:p>
    <w:p>
      <w:pPr>
        <w:numPr>
          <w:ilvl w:val="0"/>
          <w:numId w:val="1004"/>
        </w:numPr>
        <w:pStyle w:val="Compact"/>
      </w:pPr>
      <w:r>
        <w:rPr>
          <w:bCs/>
          <w:b/>
        </w:rPr>
        <w:t xml:space="preserve">Free "Houston Vehicle Health" Events:</w:t>
      </w:r>
      <w:r>
        <w:t xml:space="preserve"> </w:t>
      </w:r>
      <w:r>
        <w:t xml:space="preserve">Quarterly pop-up clinics at parks (Discovery Green, Buffalo Bayou) offering free tire pressure checks and coolant inspections.</w:t>
      </w:r>
    </w:p>
    <w:p>
      <w:pPr>
        <w:numPr>
          <w:ilvl w:val="0"/>
          <w:numId w:val="1004"/>
        </w:numPr>
        <w:pStyle w:val="Compact"/>
      </w:pPr>
      <w:r>
        <w:rPr>
          <w:bCs/>
          <w:b/>
        </w:rPr>
        <w:t xml:space="preserve">Partnerships with Houston Institutions:</w:t>
      </w:r>
      <w:r>
        <w:t xml:space="preserve"> </w:t>
      </w:r>
      <w:r>
        <w:t xml:space="preserve">Collaborating with Houston ISD for school bus maintenance programs and the University of Houston for student discounts.</w:t>
      </w:r>
    </w:p>
    <w:p>
      <w:pPr>
        <w:numPr>
          <w:ilvl w:val="0"/>
          <w:numId w:val="1004"/>
        </w:numPr>
        <w:pStyle w:val="Compact"/>
      </w:pPr>
      <w:r>
        <w:rPr>
          <w:bCs/>
          <w:b/>
        </w:rPr>
        <w:t xml:space="preserve">Transparent Pricing Guarantee:</w:t>
      </w:r>
      <w:r>
        <w:t xml:space="preserve"> </w:t>
      </w:r>
      <w:r>
        <w:t xml:space="preserve">All service quotes displayed online without hidden fees – a game-changer in United States mechanic culture where price surprises are common.</w:t>
      </w:r>
    </w:p>
    <w:bookmarkEnd w:id="24"/>
    <w:bookmarkStart w:id="25" w:name="targeted-digital-advertising"/>
    <w:p>
      <w:pPr>
        <w:pStyle w:val="Heading3"/>
      </w:pPr>
      <w:r>
        <w:t xml:space="preserve">3. Targeted Digital Advertising</w:t>
      </w:r>
    </w:p>
    <w:p>
      <w:pPr>
        <w:pStyle w:val="FirstParagraph"/>
      </w:pPr>
      <w:r>
        <w:t xml:space="preserve">Leveraging Houston-specific data, we'll run:</w:t>
      </w:r>
    </w:p>
    <w:p>
      <w:pPr>
        <w:numPr>
          <w:ilvl w:val="0"/>
          <w:numId w:val="1005"/>
        </w:numPr>
        <w:pStyle w:val="Compact"/>
      </w:pPr>
      <w:r>
        <w:t xml:space="preserve">Google Ads geo-fenced to 5 miles around major Houston employers (Shell, Chevron, NASA).</w:t>
      </w:r>
    </w:p>
    <w:p>
      <w:pPr>
        <w:numPr>
          <w:ilvl w:val="0"/>
          <w:numId w:val="1005"/>
        </w:numPr>
        <w:pStyle w:val="Compact"/>
      </w:pPr>
      <w:r>
        <w:t xml:space="preserve">Facebook/Instagram ads featuring Houston landmarks in ad creatives (e.g., "Your Civic Center car deserves better than a roadside fix").</w:t>
      </w:r>
    </w:p>
    <w:p>
      <w:pPr>
        <w:numPr>
          <w:ilvl w:val="0"/>
          <w:numId w:val="1005"/>
        </w:numPr>
        <w:pStyle w:val="Compact"/>
      </w:pPr>
      <w:r>
        <w:t xml:space="preserve">Retargeting campaigns for users who visited our website but didn't book – crucial for converting Houston's busy drivers.</w:t>
      </w:r>
    </w:p>
    <w:bookmarkEnd w:id="25"/>
    <w:bookmarkEnd w:id="26"/>
    <w:bookmarkStart w:id="27" w:name="Xa4107f02b0e71722cd5a04b0776b1007f2fbc95"/>
    <w:p>
      <w:pPr>
        <w:pStyle w:val="Heading2"/>
      </w:pPr>
      <w:r>
        <w:t xml:space="preserve">Budget Allocation: Houston-Centric Investment</w:t>
      </w:r>
    </w:p>
    <w:p>
      <w:pPr>
        <w:pStyle w:val="FirstParagraph"/>
      </w:pPr>
      <w:r>
        <w:t xml:space="preserve">Marketing Channel</w:t>
      </w:r>
    </w:p>
    <w:p>
      <w:pPr>
        <w:pStyle w:val="BodyText"/>
      </w:pPr>
      <w:r>
        <w:t xml:space="preserve">Allocation (%)</w:t>
      </w:r>
    </w:p>
    <w:p>
      <w:pPr>
        <w:pStyle w:val="BodyText"/>
      </w:pPr>
      <w:r>
        <w:t xml:space="preserve">Rationale for United States Houston Focus</w:t>
      </w:r>
    </w:p>
    <w:p>
      <w:pPr>
        <w:pStyle w:val="BodyText"/>
      </w:pPr>
      <w:r>
        <w:t xml:space="preserve">Digital Advertising (Google/Facebook)</w:t>
      </w:r>
    </w:p>
    <w:p>
      <w:pPr>
        <w:pStyle w:val="BodyText"/>
      </w:pPr>
      <w:r>
        <w:t xml:space="preserve">45%</w:t>
      </w:r>
    </w:p>
    <w:p>
      <w:pPr>
        <w:pStyle w:val="BodyText"/>
      </w:pPr>
      <w:r>
        <w:t xml:space="preserve">Captures high-intent Houston drivers actively searching for mechanic services.</w:t>
      </w:r>
    </w:p>
    <w:p>
      <w:pPr>
        <w:pStyle w:val="BodyText"/>
      </w:pPr>
      <w:r>
        <w:t xml:space="preserve">Community Events</w:t>
      </w:r>
    </w:p>
    <w:p>
      <w:pPr>
        <w:pStyle w:val="BodyText"/>
      </w:pPr>
      <w:r>
        <w:t xml:space="preserve">20%</w:t>
      </w:r>
    </w:p>
    <w:p>
      <w:pPr>
        <w:pStyle w:val="BodyText"/>
      </w:pPr>
      <w:r>
        <w:t xml:space="preserve">Buys trust in a city where word-of-mouth drives 83% of service decisions.</w:t>
      </w:r>
    </w:p>
    <w:p>
      <w:pPr>
        <w:pStyle w:val="BodyText"/>
      </w:pPr>
      <w:r>
        <w:t xml:space="preserve">Digital Experience (Website/App)</w:t>
      </w:r>
    </w:p>
    <w:p>
      <w:pPr>
        <w:pStyle w:val="BodyText"/>
      </w:pPr>
      <w:r>
        <w:t xml:space="preserve">&lt;</w:t>
      </w:r>
    </w:p>
    <w:p>
      <w:pPr>
        <w:pStyle w:val="BodyText"/>
      </w:pPr>
      <w:r>
        <w:t xml:space="preserve">25%</w:t>
      </w:r>
    </w:p>
    <w:p>
      <w:pPr>
        <w:pStyle w:val="BodyText"/>
      </w:pPr>
      <w:r>
        <w:t xml:space="preserve">Houston drivers demand mobile-first convenience; 76% use smartphones for service searches.</w:t>
      </w:r>
    </w:p>
    <w:p>
      <w:pPr>
        <w:pStyle w:val="BodyText"/>
      </w:pPr>
      <w:r>
        <w:t xml:space="preserve">Local Partnerships</w:t>
      </w:r>
    </w:p>
    <w:p>
      <w:pPr>
        <w:pStyle w:val="BodyText"/>
      </w:pPr>
      <w:r>
        <w:t xml:space="preserve">10%</w:t>
      </w:r>
    </w:p>
    <w:p>
      <w:pPr>
        <w:pStyle w:val="BodyText"/>
      </w:pPr>
      <w:r>
        <w:t xml:space="preserve">Leverages Houston's strong business ecosystem for credibility.</w:t>
      </w:r>
    </w:p>
    <w:bookmarkEnd w:id="27"/>
    <w:bookmarkStart w:id="28" w:name="implementation-timeline-houston-momentum"/>
    <w:p>
      <w:pPr>
        <w:pStyle w:val="Heading2"/>
      </w:pPr>
      <w:r>
        <w:t xml:space="preserve">Implementation Timeline: Houston Momentum</w:t>
      </w:r>
    </w:p>
    <w:p>
      <w:pPr>
        <w:pStyle w:val="FirstParagraph"/>
      </w:pPr>
      <w:r>
        <w:t xml:space="preserve">Our 18-month rollout prioritizes Houston-specific milestones:</w:t>
      </w:r>
    </w:p>
    <w:p>
      <w:pPr>
        <w:numPr>
          <w:ilvl w:val="0"/>
          <w:numId w:val="1006"/>
        </w:numPr>
        <w:pStyle w:val="Compact"/>
      </w:pPr>
      <w:r>
        <w:rPr>
          <w:bCs/>
          <w:b/>
        </w:rPr>
        <w:t xml:space="preserve">Months 1-3:</w:t>
      </w:r>
      <w:r>
        <w:t xml:space="preserve"> </w:t>
      </w:r>
      <w:r>
        <w:t xml:space="preserve">Local SEO optimization + launch "Houston Heat Check" tool (immediate relevance to local weather).</w:t>
      </w:r>
    </w:p>
    <w:p>
      <w:pPr>
        <w:numPr>
          <w:ilvl w:val="0"/>
          <w:numId w:val="1006"/>
        </w:numPr>
        <w:pStyle w:val="Compact"/>
      </w:pPr>
      <w:r>
        <w:rPr>
          <w:bCs/>
          <w:b/>
        </w:rPr>
        <w:t xml:space="preserve">Months 4-6:</w:t>
      </w:r>
      <w:r>
        <w:t xml:space="preserve"> </w:t>
      </w:r>
      <w:r>
        <w:t xml:space="preserve">First community events at Memorial City and Spring Branch; partner with Houston Transit Authority for fleet services.</w:t>
      </w:r>
    </w:p>
    <w:p>
      <w:pPr>
        <w:numPr>
          <w:ilvl w:val="0"/>
          <w:numId w:val="1006"/>
        </w:numPr>
        <w:pStyle w:val="Compact"/>
      </w:pPr>
      <w:r>
        <w:rPr>
          <w:bCs/>
          <w:b/>
        </w:rPr>
        <w:t xml:space="preserve">Months 7-12:</w:t>
      </w:r>
      <w:r>
        <w:t xml:space="preserve"> </w:t>
      </w:r>
      <w:r>
        <w:t xml:space="preserve">Scale digital ads targeting post-hurricane repair needs; introduce referral program for Houston neighborhoods.</w:t>
      </w:r>
    </w:p>
    <w:p>
      <w:pPr>
        <w:numPr>
          <w:ilvl w:val="0"/>
          <w:numId w:val="1006"/>
        </w:numPr>
        <w:pStyle w:val="Compact"/>
      </w:pPr>
      <w:r>
        <w:rPr>
          <w:bCs/>
          <w:b/>
        </w:rPr>
        <w:t xml:space="preserve">Months 13-18:</w:t>
      </w:r>
      <w:r>
        <w:t xml:space="preserve"> </w:t>
      </w:r>
      <w:r>
        <w:t xml:space="preserve">Expand to South Houston locations based on demand data; publish annual "Houston Vehicle Health Report."</w:t>
      </w:r>
    </w:p>
    <w:bookmarkEnd w:id="28"/>
    <w:bookmarkStart w:id="29" w:name="X225f8a3ca0c2b6605466488a1f2daa789e7fedc"/>
    <w:p>
      <w:pPr>
        <w:pStyle w:val="Heading2"/>
      </w:pPr>
      <w:r>
        <w:t xml:space="preserve">Evaluation &amp; Control: Measuring Success in United States Houston</w:t>
      </w:r>
    </w:p>
    <w:p>
      <w:pPr>
        <w:pStyle w:val="FirstParagraph"/>
      </w:pPr>
      <w:r>
        <w:t xml:space="preserve">We'll track key metrics specific to the Houston market:</w:t>
      </w:r>
    </w:p>
    <w:p>
      <w:pPr>
        <w:numPr>
          <w:ilvl w:val="0"/>
          <w:numId w:val="1007"/>
        </w:numPr>
        <w:pStyle w:val="Compact"/>
      </w:pPr>
      <w:r>
        <w:rPr>
          <w:bCs/>
          <w:b/>
        </w:rPr>
        <w:t xml:space="preserve">Local Market Share:</w:t>
      </w:r>
      <w:r>
        <w:t xml:space="preserve"> </w:t>
      </w:r>
      <w:r>
        <w:t xml:space="preserve">Quarterly surveys via Harris County auto associations.</w:t>
      </w:r>
    </w:p>
    <w:p>
      <w:pPr>
        <w:numPr>
          <w:ilvl w:val="0"/>
          <w:numId w:val="1007"/>
        </w:numPr>
        <w:pStyle w:val="Compact"/>
      </w:pPr>
      <w:r>
        <w:rPr>
          <w:bCs/>
          <w:b/>
        </w:rPr>
        <w:t xml:space="preserve">Customer Retention Rate:</w:t>
      </w:r>
      <w:r>
        <w:t xml:space="preserve"> </w:t>
      </w:r>
      <w:r>
        <w:t xml:space="preserve">Target 75% repeat business (vs. industry average of 52%) – critical for a mechanic in United States Houston where trust equals longevity.</w:t>
      </w:r>
    </w:p>
    <w:p>
      <w:pPr>
        <w:numPr>
          <w:ilvl w:val="0"/>
          <w:numId w:val="1007"/>
        </w:numPr>
        <w:pStyle w:val="Compact"/>
      </w:pPr>
      <w:r>
        <w:rPr>
          <w:bCs/>
          <w:b/>
        </w:rPr>
        <w:t xml:space="preserve">NPS (Net Promoter Score):</w:t>
      </w:r>
      <w:r>
        <w:t xml:space="preserve"> </w:t>
      </w:r>
      <w:r>
        <w:t xml:space="preserve">Aim for 65+ in Houston, exceeding the automotive industry average of 48.</w:t>
      </w:r>
    </w:p>
    <w:p>
      <w:pPr>
        <w:numPr>
          <w:ilvl w:val="0"/>
          <w:numId w:val="1007"/>
        </w:numPr>
        <w:pStyle w:val="Compact"/>
      </w:pPr>
      <w:r>
        <w:rPr>
          <w:bCs/>
          <w:b/>
        </w:rPr>
        <w:t xml:space="preserve">Geo-Targeted Conversion Rate:</w:t>
      </w:r>
      <w:r>
        <w:t xml:space="preserve"> </w:t>
      </w:r>
      <w:r>
        <w:t xml:space="preserve">Measure clicks to booking from Houston ZIP codes.</w:t>
      </w:r>
    </w:p>
    <w:bookmarkEnd w:id="29"/>
    <w:bookmarkStart w:id="30" w:name="Xfc93229096e30a99137fe9c88a5fa2e3d845314"/>
    <w:p>
      <w:pPr>
        <w:pStyle w:val="Heading2"/>
      </w:pPr>
      <w:r>
        <w:t xml:space="preserve">The Unshakeable Foundation: Why This Marketing Plan Wins in Houston</w:t>
      </w:r>
    </w:p>
    <w:p>
      <w:pPr>
        <w:pStyle w:val="FirstParagraph"/>
      </w:pPr>
      <w:r>
        <w:t xml:space="preserve">This Marketing Plan transcends generic advertising by embedding our mechanic business into the fabric of United States Houston. We're not just selling oil changes – we're addressing Houston's unique automotive realities: the 100°F+ heat that accelerates AC failures, the frequent flooding requiring specialized electrical repairs, and the city's car-centric culture where reliability is non-negotiable. Every strategy directly responds to Houstonian needs, transforming us from a mechanic service into a trusted community partner.</w:t>
      </w:r>
    </w:p>
    <w:p>
      <w:pPr>
        <w:pStyle w:val="BodyText"/>
      </w:pPr>
      <w:r>
        <w:t xml:space="preserve">Unlike competitors offering one-size-fits-all solutions, our Marketing Plan leverages hyper-local insights to position [Your Mechanic Business Name] as the only mechanic in United States Houston who understands that your vehicle's survival depends on how well it’s prepared for Houston. By embedding ourselves in local events, speaking the language of Houston drivers, and delivering transparent service that respects their time (a precious commodity here), we’ll build a brand synonymous with automotive excellence across Texas’ largest city.</w:t>
      </w:r>
    </w:p>
    <w:p>
      <w:pPr>
        <w:pStyle w:val="BodyText"/>
      </w:pPr>
      <w:r>
        <w:t xml:space="preserve">Ultimately, this Marketing Plan isn't just about acquiring customers – it's about becoming the indispensable mechanic Houstonians rely on when they need help most. That’s how you win in United States Houston: by being not just a business, but part of the community’s daily journey.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Houston Mechanic Services - United States</dc:title>
  <dc:creator/>
  <dc:language>en</dc:language>
  <cp:keywords/>
  <dcterms:created xsi:type="dcterms:W3CDTF">2026-07-23T21:50:06Z</dcterms:created>
  <dcterms:modified xsi:type="dcterms:W3CDTF">2026-07-23T21:50:06Z</dcterms:modified>
</cp:coreProperties>
</file>

<file path=docProps/custom.xml><?xml version="1.0" encoding="utf-8"?>
<Properties xmlns="http://schemas.openxmlformats.org/officeDocument/2006/custom-properties" xmlns:vt="http://schemas.openxmlformats.org/officeDocument/2006/docPropsVTypes"/>
</file>