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Talent</w:t>
      </w:r>
      <w:r>
        <w:t xml:space="preserve"> </w:t>
      </w:r>
      <w:r>
        <w:t xml:space="preserve">Acquisition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2" w:name="Xf6a1accd8885a38a538eed8544c7a3c16a8f5b0"/>
    <w:p>
      <w:pPr>
        <w:pStyle w:val="Heading1"/>
      </w:pPr>
      <w:r>
        <w:t xml:space="preserve">Strategic Marketing Plan: Attracting Top Mechanical Engineer Talent to Netherlands Amsterdam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addresses the critical talent acquisition challenge for engineering firms operating in the dynamic Netherlands Amsterdam ecosystem. As a cornerstone of Europe's innovation hub, Amsterdam demands exceptional Mechanical Engineer expertise to drive sustainability initiatives, advanced manufacturing, and renewable energy projects. This plan outlines targeted strategies to position Netherlands-based organizations as premier employers for Mechanical Engineer professionals seeking career growth within the vibrant Dutch market.</w:t>
      </w:r>
    </w:p>
    <w:bookmarkEnd w:id="20"/>
    <w:bookmarkStart w:id="21" w:name="X02c28c85020bc9e080253b76829faee55ce9050"/>
    <w:p>
      <w:pPr>
        <w:pStyle w:val="Heading2"/>
      </w:pPr>
      <w:r>
        <w:t xml:space="preserve">Market Analysis: The Mechanical Engineer Demand Landscape in Netherlands Amsterdam</w:t>
      </w:r>
    </w:p>
    <w:p>
      <w:pPr>
        <w:pStyle w:val="FirstParagraph"/>
      </w:pPr>
      <w:r>
        <w:t xml:space="preserve">The Netherlands Amsterdam region presents a unique opportunity for organizations seeking skilled Mechanical Engineers. With over 1,200 engineering firms concentrated in the greater Amsterdam area and a national workforce shortage of 63,000 engineers (Dutch Engineering Association, 2023), demand significantly outstrips supply. Key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Imperatives:</w:t>
      </w:r>
      <w:r>
        <w:t xml:space="preserve"> </w:t>
      </w:r>
      <w:r>
        <w:t xml:space="preserve">Netherlands' ambitious Climate Agreement requires Mechanical Engineers specializing in wind energy (Amsterdam's Port of Amsterdam is a global offshore wind hub), circular economy solutions, and energy-efficient HVAC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High-Tech Innovation:</w:t>
      </w:r>
      <w:r>
        <w:t xml:space="preserve"> </w:t>
      </w:r>
      <w:r>
        <w:t xml:space="preserve">Amsterdam hosts leading R&amp;D centers for automotive (Volvo, Tesla facilities), robotics (Lego Group innovation labs), and medical device manufacturing – all requiring Mechanical Engineer talent.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Euro-Integration Advantage:</w:t>
      </w:r>
      <w:r>
        <w:t xml:space="preserve"> </w:t>
      </w:r>
      <w:r>
        <w:t xml:space="preserve">As a central European location, Netherlands Amsterdam offers seamless access to 300 million EU consumers – a key selling point for Mechanical Engineers seeking international career paths.</w:t>
      </w:r>
    </w:p>
    <w:p>
      <w:pPr>
        <w:pStyle w:val="FirstParagraph"/>
      </w:pPr>
      <w:r>
        <w:t xml:space="preserve">This Marketing Plan specifically targets the acute shortage of Mechanical Engineer professionals in Netherlands Amsterdam, positioning employers to capitalize on the region's growth trajectory.</w:t>
      </w:r>
    </w:p>
    <w:bookmarkEnd w:id="21"/>
    <w:bookmarkStart w:id="22" w:name="X961f8a699e9b40719ce5afcaae19af3d95d2006"/>
    <w:p>
      <w:pPr>
        <w:pStyle w:val="Heading2"/>
      </w:pPr>
      <w:r>
        <w:t xml:space="preserve">Target Audience: The Modern Mechanical Engineer in Netherlands Amsterdam</w:t>
      </w:r>
    </w:p>
    <w:p>
      <w:pPr>
        <w:pStyle w:val="FirstParagraph"/>
      </w:pPr>
      <w:r>
        <w:t xml:space="preserve">We focus on three core personas seeking opportunities within Netherlands Amsterdam: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Experienced Professionals (5-10 years):</w:t>
      </w:r>
      <w:r>
        <w:t xml:space="preserve"> </w:t>
      </w:r>
      <w:r>
        <w:t xml:space="preserve">Seeking leadership roles in sustainability projects or scaling tech firms. Value work-life balance, Dutch language learning support, and clear EU career progression.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Recent Graduates (0-2 years):</w:t>
      </w:r>
      <w:r>
        <w:t xml:space="preserve"> </w:t>
      </w:r>
      <w:r>
        <w:t xml:space="preserve">Prioritize mentorship programs, exposure to cutting-edge projects (e.g., Amsterdam Smart City initiatives), and relocation assistance. Attracted by the Netherlands' high quality of life.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International Talent:</w:t>
      </w:r>
      <w:r>
        <w:t xml:space="preserve"> </w:t>
      </w:r>
      <w:r>
        <w:t xml:space="preserve">Mechanical Engineers from Germany, UK, or EU nations seeking English-speaking environments with streamlined work visa processes (e.g., the 30% ruling). Prioritize cultural integration support.</w:t>
      </w:r>
    </w:p>
    <w:bookmarkEnd w:id="22"/>
    <w:bookmarkStart w:id="23" w:name="Xd27ac073139e1b1e5f4a62176829db5a66dee0b"/>
    <w:p>
      <w:pPr>
        <w:pStyle w:val="Heading2"/>
      </w:pPr>
      <w:r>
        <w:t xml:space="preserve">Unique Value Proposition for Netherlands Amsterdam</w:t>
      </w:r>
    </w:p>
    <w:p>
      <w:pPr>
        <w:pStyle w:val="FirstParagraph"/>
      </w:pPr>
      <w:r>
        <w:t xml:space="preserve">Netherlands Amsterdam offers unparalleled advantages that must be central to every recruitment message: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Sustainability Leadership:</w:t>
      </w:r>
      <w:r>
        <w:t xml:space="preserve"> </w:t>
      </w:r>
      <w:r>
        <w:t xml:space="preserve">"Shape Europe's energy transition as a Mechanical Engineer in the heart of Amsterdam's green tech revolution."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Global Mobility Hub:</w:t>
      </w:r>
      <w:r>
        <w:t xml:space="preserve"> </w:t>
      </w:r>
      <w:r>
        <w:t xml:space="preserve">"Work in the Netherlands Amsterdam – where 80% of EU business travel originates, offering seamless European career advancement."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Excellence:</w:t>
      </w:r>
      <w:r>
        <w:t xml:space="preserve"> </w:t>
      </w:r>
      <w:r>
        <w:t xml:space="preserve">"Live and work in a city ranked #1 for quality of life (QS World University Rankings) with exceptional cycling infrastructure, multicultural communities, and Dutch language support."</w:t>
      </w:r>
    </w:p>
    <w:bookmarkEnd w:id="23"/>
    <w:bookmarkStart w:id="28" w:name="X725967fd8dd1b1a3a9f6046c1160b9cbbcc91c1"/>
    <w:p>
      <w:pPr>
        <w:pStyle w:val="Heading2"/>
      </w:pPr>
      <w:r>
        <w:t xml:space="preserve">Tactical Marketing Plan: Attracting Mechanical Engineer Talent</w:t>
      </w:r>
    </w:p>
    <w:p>
      <w:pPr>
        <w:pStyle w:val="FirstParagraph"/>
      </w:pPr>
      <w:r>
        <w:t xml:space="preserve">This Marketing Plan leverages multi-channel strategies optimized for the Netherlands Amsterdam market:</w:t>
      </w:r>
    </w:p>
    <w:bookmarkStart w:id="25" w:name="X92b101a4ccb29044ef30f56dadae3476f99b171"/>
    <w:p>
      <w:pPr>
        <w:pStyle w:val="Heading3"/>
      </w:pPr>
      <w:r>
        <w:t xml:space="preserve">1. Digital Recruitment Campaigns (Online Presence)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LinkedIn &amp; X (Twitter) Targeting:</w:t>
      </w:r>
      <w:r>
        <w:t xml:space="preserve"> </w:t>
      </w:r>
      <w:r>
        <w:t xml:space="preserve">Geo-fenced campaigns targeting Mechanical Engineer professionals with keywords "Mechanical Engineer Netherlands," "Amsterdam engineering jobs," and "Sustainability Engineering." Content focuses on Amsterdam-specific projects (e.g., "Designing wind turbines for IJmuiden's offshore farms").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Dedicated Talent Portal:</w:t>
      </w:r>
      <w:r>
        <w:t xml:space="preserve"> </w:t>
      </w:r>
      <w:r>
        <w:t xml:space="preserve">A multilingual website (</w:t>
      </w:r>
      <w:hyperlink r:id="rId24">
        <w:r>
          <w:rPr>
            <w:rStyle w:val="Hyperlink"/>
          </w:rPr>
          <w:t xml:space="preserve">amsterdammechanicalengineer.nl</w:t>
        </w:r>
      </w:hyperlink>
      <w:r>
        <w:t xml:space="preserve">) featuring Amsterdam city guides, salary benchmarks (€65k-€95k for mid-career Mechanical Engineers), and virtual tours of engineering hubs like the Amsterdam Science Park.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Marketing:</w:t>
      </w:r>
      <w:r>
        <w:t xml:space="preserve"> </w:t>
      </w:r>
      <w:r>
        <w:t xml:space="preserve">Blog series: "Why Netherlands Amsterdam is Your Next Career Leap as a Mechanical Engineer" featuring interviews with Dutch-based engineers on sustainable projects.</w:t>
      </w:r>
    </w:p>
    <w:bookmarkEnd w:id="25"/>
    <w:bookmarkStart w:id="26" w:name="strategic-partnerships-events"/>
    <w:p>
      <w:pPr>
        <w:pStyle w:val="Heading3"/>
      </w:pPr>
      <w:r>
        <w:t xml:space="preserve">2. Strategic Partnerships &amp; Events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Collaborations:</w:t>
      </w:r>
      <w:r>
        <w:t xml:space="preserve"> </w:t>
      </w:r>
      <w:r>
        <w:t xml:space="preserve">Partnering with Delft University of Technology, TU Eindhoven (Amsterdam campus), and Amsterdam University of Applied Sciences for career fairs and sponsored R&amp;D projects specifically for Mechanical Engineer students.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Netherlands Engineering Network Events:</w:t>
      </w:r>
      <w:r>
        <w:t xml:space="preserve"> </w:t>
      </w:r>
      <w:r>
        <w:t xml:space="preserve">Hosting exclusive "Mechanical Engineer Meetups" in Amsterdam's Innovation Quarter, featuring networking with industry leaders from ASML, Heineken R&amp;D, and TNO (Netherlands Organization for Applied Scientific Research).</w:t>
      </w:r>
    </w:p>
    <w:bookmarkEnd w:id="26"/>
    <w:bookmarkStart w:id="27" w:name="employer-branding-cultural-integration"/>
    <w:p>
      <w:pPr>
        <w:pStyle w:val="Heading3"/>
      </w:pPr>
      <w:r>
        <w:t xml:space="preserve">3. Employer Branding &amp; Cultural Integration</w:t>
      </w:r>
    </w:p>
    <w:p>
      <w:pPr>
        <w:pStyle w:val="FirstParagraph"/>
      </w:pPr>
      <w:r>
        <w:t xml:space="preserve">Positioning Netherlands Amsterdam as the destination where Mechanical Engineers thrive: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Onboarding Programs:</w:t>
      </w:r>
      <w:r>
        <w:t xml:space="preserve"> </w:t>
      </w:r>
      <w:r>
        <w:t xml:space="preserve">Offering "Welcome to Amsterdam" packages including Dutch language classes (even basic "met het oog op" phrases), housing assistance, and city tours.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Showcase:</w:t>
      </w:r>
      <w:r>
        <w:t xml:space="preserve"> </w:t>
      </w:r>
      <w:r>
        <w:t xml:space="preserve">Highlighting how Mechanical Engineers contribute directly to Amsterdam's goal of being climate-neutral by 2050 through projects like the Amsterdam Green Bridge initiative.</w:t>
      </w:r>
    </w:p>
    <w:bookmarkEnd w:id="27"/>
    <w:bookmarkEnd w:id="28"/>
    <w:bookmarkStart w:id="29" w:name="measurement-kpis"/>
    <w:p>
      <w:pPr>
        <w:pStyle w:val="Heading2"/>
      </w:pPr>
      <w:r>
        <w:t xml:space="preserve">Measurement &amp; KPIs</w:t>
      </w:r>
    </w:p>
    <w:p>
      <w:pPr>
        <w:pStyle w:val="FirstParagraph"/>
      </w:pPr>
      <w:r>
        <w:t xml:space="preserve">This Marketing Plan establishes clear success metrics focused on Netherlands Amsterdam recruitment outcomes: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Talent Acquisition Rate:</w:t>
      </w:r>
      <w:r>
        <w:t xml:space="preserve"> </w:t>
      </w:r>
      <w:r>
        <w:t xml:space="preserve">Increase in qualified Mechanical Engineer applicants from 35% to 60% within 12 months.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Employer Brand Score:</w:t>
      </w:r>
      <w:r>
        <w:t xml:space="preserve"> </w:t>
      </w:r>
      <w:r>
        <w:t xml:space="preserve">Achieve a minimum NPS (Net Promoter Score) of +45 for "Netherlands Amsterdam engineering employers" among target Mechanical Engineers.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Talent Conversion:</w:t>
      </w:r>
      <w:r>
        <w:t xml:space="preserve"> </w:t>
      </w:r>
      <w:r>
        <w:t xml:space="preserve">Secure 30% of new hires as international Mechanical Engineers within the Netherlands Amsterdam region.</w:t>
      </w:r>
    </w:p>
    <w:bookmarkEnd w:id="29"/>
    <w:bookmarkStart w:id="30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Strategic investment focused on high-ROI channels in Netherlands Amsterdam:</w:t>
      </w:r>
    </w:p>
    <w:p>
      <w:pPr>
        <w:numPr>
          <w:ilvl w:val="0"/>
          <w:numId w:val="1008"/>
        </w:numPr>
        <w:pStyle w:val="Compact"/>
      </w:pPr>
      <w:r>
        <w:t xml:space="preserve">Digital Advertising: 40% (LinkedIn, Google Ads targeting "Mechanical Engineer" keywords)</w:t>
      </w:r>
    </w:p>
    <w:p>
      <w:pPr>
        <w:numPr>
          <w:ilvl w:val="0"/>
          <w:numId w:val="1008"/>
        </w:numPr>
        <w:pStyle w:val="Compact"/>
      </w:pPr>
      <w:r>
        <w:t xml:space="preserve">Event Participation &amp; Partnerships: 35% (University fairs, engineering conferences in Amsterdam)</w:t>
      </w:r>
    </w:p>
    <w:p>
      <w:pPr>
        <w:numPr>
          <w:ilvl w:val="0"/>
          <w:numId w:val="1008"/>
        </w:numPr>
        <w:pStyle w:val="Compact"/>
      </w:pPr>
      <w:r>
        <w:t xml:space="preserve">Content Creation &amp; Talent Portal: 15%</w:t>
      </w:r>
    </w:p>
    <w:p>
      <w:pPr>
        <w:numPr>
          <w:ilvl w:val="0"/>
          <w:numId w:val="1008"/>
        </w:numPr>
        <w:pStyle w:val="Compact"/>
      </w:pPr>
      <w:r>
        <w:t xml:space="preserve">Cultural Integration Programs: 10%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delivers a targeted strategy to solve the critical talent gap for Mechanical Engineer roles within Netherlands Amsterdam. By emphasizing the region's unique sustainability leadership, global connectivity, and exceptional quality of life as a Mechanical Engineer employer brand, organizations can attract top-tier engineering talent. Success requires consistent messaging that directly links career opportunities with Amsterdam's innovative ecosystem – making Netherlands Amsterdam not just a location, but the destination for tomorrow's leading Mechanical Engineers. The plan positions our clients to be the preferred employer at the forefront of Europe's engineering evolution.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www.amsterdammechanicalengineer.n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www.amsterdammechanicalengineer.n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Mechanical Engineer Talent Acquisition in Netherlands Amsterdam</dc:title>
  <dc:creator/>
  <dc:language>en</dc:language>
  <cp:keywords/>
  <dcterms:created xsi:type="dcterms:W3CDTF">2026-07-22T10:04:35Z</dcterms:created>
  <dcterms:modified xsi:type="dcterms:W3CDTF">2026-07-22T10:04:35Z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