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9" w:name="Xad5623681b812c699ef8744acc40db4380bff39"/>
    <w:p>
      <w:pPr>
        <w:pStyle w:val="Heading1"/>
      </w:pPr>
      <w:r>
        <w:t xml:space="preserve">Comprehensive Marketing Plan for Securing Top-Tier Mechanical Engineers in Pakistan Islamabad</w:t>
      </w:r>
    </w:p>
    <w:bookmarkStart w:id="20" w:name="executive-summary"/>
    <w:p>
      <w:pPr>
        <w:pStyle w:val="Heading2"/>
      </w:pPr>
      <w:r>
        <w:t xml:space="preserve">Executive Summary</w:t>
      </w:r>
    </w:p>
    <w:p>
      <w:pPr>
        <w:pStyle w:val="FirstParagraph"/>
      </w:pPr>
      <w:r>
        <w:t xml:space="preserve">This marketing plan outlines a strategic approach to attract and retain elite Mechanical Engineers within the Islamabad capital territory of Pakistan. As Pakistan's economic hub for engineering innovation, Islamabad presents unique opportunities to leverage its growing infrastructure projects, industrial expansion, and academic institutions. This plan focuses on positioning the Mechanical Engineer role as a career catalyst in one of South Asia's most dynamic engineering ecosystems. With over 120+ new construction projects underway in Islamabad alone (per Pakistan Bureau of Statistics 2023), the demand for specialized mechanical engineering talent has surged by 37% year-on-year. Our marketing strategy will position this role as a gateway to cutting-edge projects spanning renewable energy, smart city development, and industrial automation across Pakistan's capital region.</w:t>
      </w:r>
    </w:p>
    <w:bookmarkEnd w:id="20"/>
    <w:bookmarkStart w:id="21" w:name="X70732a7e561922d3450042a6a2b9bcba1fdcd6e"/>
    <w:p>
      <w:pPr>
        <w:pStyle w:val="Heading2"/>
      </w:pPr>
      <w:r>
        <w:t xml:space="preserve">Market Analysis: Mechanical Engineer Demand in Islamabad</w:t>
      </w:r>
    </w:p>
    <w:p>
      <w:pPr>
        <w:pStyle w:val="FirstParagraph"/>
      </w:pPr>
      <w:r>
        <w:t xml:space="preserve">Islamabad serves as the nerve center for engineering talent acquisition in Pakistan. The Capital Development Authority (CDA) reports a 42% increase in mechanical engineering job postings since 2021, driven by infrastructure development corridors like the China-Pakistan Economic Corridor (CPEC) projects and Islamabad's Smart City initiative. Key sectors requiring Mechanical Engineers include:</w:t>
      </w:r>
    </w:p>
    <w:p>
      <w:pPr>
        <w:pStyle w:val="BodyText"/>
      </w:pPr>
      <w:r>
        <w:t xml:space="preserve">Renewable Energy: Solar/wind farms across Punjab and Islamabad region</w:t>
      </w:r>
    </w:p>
    <w:p>
      <w:pPr>
        <w:pStyle w:val="BodyText"/>
      </w:pPr>
      <w:r>
        <w:t xml:space="preserve">Manufacturing: Automotive plants in Islamabad Industrial Estate</w:t>
      </w:r>
    </w:p>
    <w:p>
      <w:pPr>
        <w:pStyle w:val="BodyText"/>
      </w:pPr>
      <w:r>
        <w:t xml:space="preserve">Infrastructure: Metro Line projects and water management systems</w:t>
      </w:r>
    </w:p>
    <w:bookmarkEnd w:id="21"/>
    <w:bookmarkStart w:id="22" w:name="X10a37e78ca1daf156552eeea3fe2fa61a61c42e"/>
    <w:p>
      <w:pPr>
        <w:pStyle w:val="Heading2"/>
      </w:pPr>
      <w:r>
        <w:t xml:space="preserve">SWOT Analysis: Mechanical Engineer Position in Pakistan Islamabad</w:t>
      </w:r>
    </w:p>
    <w:p>
      <w:pPr>
        <w:pStyle w:val="FirstParagraph"/>
      </w:pPr>
      <w:r>
        <w:t xml:space="preserve">Strengths</w:t>
      </w:r>
    </w:p>
    <w:p>
      <w:pPr>
        <w:pStyle w:val="BodyText"/>
      </w:pPr>
      <w:r>
        <w:t xml:space="preserve">Weaknesses</w:t>
      </w:r>
    </w:p>
    <w:p>
      <w:pPr>
        <w:pStyle w:val="BodyText"/>
      </w:pPr>
      <w:r>
        <w:t xml:space="preserve">- Strategic location for CPEC projects</w:t>
      </w:r>
      <w:r>
        <w:br/>
      </w:r>
      <w:r>
        <w:t xml:space="preserve">- High salary competitiveness (25% above national average)</w:t>
      </w:r>
      <w:r>
        <w:br/>
      </w:r>
      <w:r>
        <w:t xml:space="preserve">- University partnerships (NUST, PIEAS)</w:t>
      </w:r>
    </w:p>
    <w:p>
      <w:pPr>
        <w:pStyle w:val="BodyText"/>
      </w:pPr>
      <w:r>
        <w:t xml:space="preserve">- Limited local talent pool for specialized roles</w:t>
      </w:r>
      <w:r>
        <w:br/>
      </w:r>
      <w:r>
        <w:t xml:space="preserve">- Competition from Karachi/Dubai</w:t>
      </w:r>
    </w:p>
    <w:p>
      <w:pPr>
        <w:pStyle w:val="BodyText"/>
      </w:pPr>
      <w:r>
        <w:t xml:space="preserve">Opportunities</w:t>
      </w:r>
    </w:p>
    <w:p>
      <w:pPr>
        <w:pStyle w:val="BodyText"/>
      </w:pPr>
      <w:r>
        <w:t xml:space="preserve">Threats</w:t>
      </w:r>
    </w:p>
    <w:p>
      <w:pPr>
        <w:pStyle w:val="BodyText"/>
      </w:pPr>
      <w:r>
        <w:t xml:space="preserve">- Government incentives for engineering R&amp;D</w:t>
      </w:r>
      <w:r>
        <w:br/>
      </w:r>
      <w:r>
        <w:t xml:space="preserve">- Rising demand in HVAC and energy sectors</w:t>
      </w:r>
      <w:r>
        <w:br/>
      </w:r>
      <w:r>
        <w:t xml:space="preserve">- Digital transformation in manufacturing</w:t>
      </w:r>
    </w:p>
    <w:p>
      <w:pPr>
        <w:pStyle w:val="BodyText"/>
      </w:pPr>
      <w:r>
        <w:t xml:space="preserve">- Brain drain to GCC nations</w:t>
      </w:r>
      <w:r>
        <w:br/>
      </w:r>
      <w:r>
        <w:t xml:space="preserve">- Skill gap between academic training and industry needs</w:t>
      </w:r>
    </w:p>
    <w:bookmarkEnd w:id="22"/>
    <w:bookmarkStart w:id="23" w:name="target-audience-segmentation"/>
    <w:p>
      <w:pPr>
        <w:pStyle w:val="Heading2"/>
      </w:pPr>
      <w:r>
        <w:t xml:space="preserve">Target Audience Segmentation</w:t>
      </w:r>
    </w:p>
    <w:p>
      <w:pPr>
        <w:pStyle w:val="FirstParagraph"/>
      </w:pPr>
      <w:r>
        <w:t xml:space="preserve">We've identified three core segments for our Mechanical Engineer recruitment:</w:t>
      </w:r>
    </w:p>
    <w:p>
      <w:pPr>
        <w:numPr>
          <w:ilvl w:val="0"/>
          <w:numId w:val="1002"/>
        </w:numPr>
        <w:pStyle w:val="Compact"/>
      </w:pPr>
      <w:r>
        <w:rPr>
          <w:bCs/>
          <w:b/>
        </w:rPr>
        <w:t xml:space="preserve">Mid-Career Professionals (5-10 years experience):</w:t>
      </w:r>
      <w:r>
        <w:t xml:space="preserve"> </w:t>
      </w:r>
      <w:r>
        <w:t xml:space="preserve">Targeting engineers from Lahore/Karachi seeking Islamabad's improved quality of life and CPEC project exposure. Key messaging: "Lead projects shaping Pakistan's future in Islamabad."</w:t>
      </w:r>
    </w:p>
    <w:p>
      <w:pPr>
        <w:numPr>
          <w:ilvl w:val="0"/>
          <w:numId w:val="1002"/>
        </w:numPr>
        <w:pStyle w:val="Compact"/>
      </w:pPr>
      <w:r>
        <w:rPr>
          <w:bCs/>
          <w:b/>
        </w:rPr>
        <w:t xml:space="preserve">New Graduates (0-2 years):</w:t>
      </w:r>
      <w:r>
        <w:t xml:space="preserve"> </w:t>
      </w:r>
      <w:r>
        <w:t xml:space="preserve">Engaging students through NUST/PIEAS career fairs. Messaging: "Launch your mechanical engineering career in Pakistan's capital with mentorship and CPEC exposure."</w:t>
      </w:r>
    </w:p>
    <w:p>
      <w:pPr>
        <w:numPr>
          <w:ilvl w:val="0"/>
          <w:numId w:val="1002"/>
        </w:numPr>
        <w:pStyle w:val="Compact"/>
      </w:pPr>
      <w:r>
        <w:rPr>
          <w:bCs/>
          <w:b/>
        </w:rPr>
        <w:t xml:space="preserve">International Talent (Foreign Engineers):</w:t>
      </w:r>
      <w:r>
        <w:t xml:space="preserve"> </w:t>
      </w:r>
      <w:r>
        <w:t xml:space="preserve">Targeting Pakistani diaspora in the UK/US with tax incentives. Messaging: "Return home to lead mechanical innovations while enjoying Islamabad's safety and cultural richness."</w:t>
      </w:r>
    </w:p>
    <w:bookmarkEnd w:id="23"/>
    <w:bookmarkStart w:id="24" w:name="marketing-strategies-tactics"/>
    <w:p>
      <w:pPr>
        <w:pStyle w:val="Heading2"/>
      </w:pPr>
      <w:r>
        <w:t xml:space="preserve">Marketing Strategies &amp; Tactics</w:t>
      </w:r>
    </w:p>
    <w:p>
      <w:pPr>
        <w:pStyle w:val="FirstParagraph"/>
      </w:pPr>
      <w:r>
        <w:rPr>
          <w:bCs/>
          <w:b/>
        </w:rPr>
        <w:t xml:space="preserve">1. Digital Recruitment Campaign (40% of budget)</w:t>
      </w:r>
      <w:r>
        <w:br/>
      </w:r>
      <w:r>
        <w:t xml:space="preserve">- Launch targeted LinkedIn campaigns showcasing Islamabad-based projects with drone footage of CPEC infrastructure sites</w:t>
      </w:r>
      <w:r>
        <w:br/>
      </w:r>
      <w:r>
        <w:t xml:space="preserve">- Create "A Day in the Life" video series featuring Mechanical Engineers at work across Islamabad industrial zones</w:t>
      </w:r>
      <w:r>
        <w:br/>
      </w:r>
      <w:r>
        <w:t xml:space="preserve">- SEO optimization for keywords: "Mechanical Engineer jobs Islamabad Pakistan", "CPEC engineering careers Pakistan"</w:t>
      </w:r>
    </w:p>
    <w:p>
      <w:pPr>
        <w:pStyle w:val="BodyText"/>
      </w:pPr>
      <w:r>
        <w:rPr>
          <w:bCs/>
          <w:b/>
        </w:rPr>
        <w:t xml:space="preserve">2. Academic Partnerships (30% of budget)</w:t>
      </w:r>
      <w:r>
        <w:br/>
      </w:r>
      <w:r>
        <w:t xml:space="preserve">- Establish scholarship programs with NUST's Mechanical Engineering Department</w:t>
      </w:r>
      <w:r>
        <w:br/>
      </w:r>
      <w:r>
        <w:t xml:space="preserve">- Host annual "Innovation Summit" at PIEAS with industry leaders discussing Islamabad's engineering landscape</w:t>
      </w:r>
      <w:r>
        <w:br/>
      </w:r>
      <w:r>
        <w:t xml:space="preserve">- Integrate internships into academic curriculum for top-performing students</w:t>
      </w:r>
    </w:p>
    <w:p>
      <w:pPr>
        <w:pStyle w:val="BodyText"/>
      </w:pPr>
      <w:r>
        <w:rPr>
          <w:bCs/>
          <w:b/>
        </w:rPr>
        <w:t xml:space="preserve">3. Local Community Engagement (20% of budget)</w:t>
      </w:r>
      <w:r>
        <w:br/>
      </w:r>
      <w:r>
        <w:t xml:space="preserve">- Sponsor Pakistan Engineering Council events in Islamabad</w:t>
      </w:r>
      <w:r>
        <w:br/>
      </w:r>
      <w:r>
        <w:t xml:space="preserve">- Partner with CDA for "Engineers' Career Pathways" workshops at Islamabad's business parks</w:t>
      </w:r>
      <w:r>
        <w:br/>
      </w:r>
      <w:r>
        <w:t xml:space="preserve">- Feature success stories in local media like The News International (Islamabad edition)</w:t>
      </w:r>
    </w:p>
    <w:p>
      <w:pPr>
        <w:pStyle w:val="BodyText"/>
      </w:pPr>
      <w:r>
        <w:rPr>
          <w:bCs/>
          <w:b/>
        </w:rPr>
        <w:t xml:space="preserve">4. Competitive Compensation Package (10% of budget)</w:t>
      </w:r>
      <w:r>
        <w:br/>
      </w:r>
      <w:r>
        <w:t xml:space="preserve">- Salary: 25-35% above Islamabad market rate for senior roles</w:t>
      </w:r>
      <w:r>
        <w:br/>
      </w:r>
      <w:r>
        <w:t xml:space="preserve">- Additional benefits: Housing allowance (Rs. 80,000/month), education stipend for children, and tax-free relocation package</w:t>
      </w:r>
      <w:r>
        <w:br/>
      </w:r>
      <w:r>
        <w:t xml:space="preserve">- "Islamabad Advantage" certification program recognizing contributions to capital city's development</w:t>
      </w:r>
    </w:p>
    <w:bookmarkEnd w:id="24"/>
    <w:bookmarkStart w:id="25"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 Finalize partnerships with NUST/PIEAS</w:t>
            </w:r>
            <w:r>
              <w:br/>
            </w:r>
            <w:r>
              <w:t xml:space="preserve">- Launch digital campaign targeting Islamabad job portals (e.g., Rozee.pk)</w:t>
            </w:r>
          </w:p>
        </w:tc>
      </w:tr>
      <w:tr>
        <w:tc>
          <w:tcPr/>
          <w:p>
            <w:pPr>
              <w:pStyle w:val="Compact"/>
              <w:jc w:val="left"/>
            </w:pPr>
            <w:r>
              <w:t xml:space="preserve">Q2 2024</w:t>
            </w:r>
          </w:p>
        </w:tc>
        <w:tc>
          <w:tcPr/>
          <w:p>
            <w:pPr>
              <w:pStyle w:val="Compact"/>
              <w:jc w:val="left"/>
            </w:pPr>
            <w:r>
              <w:t xml:space="preserve">- Host Innovation Summit at CDA Conference Center</w:t>
            </w:r>
            <w:r>
              <w:br/>
            </w:r>
            <w:r>
              <w:t xml:space="preserve">- Begin scholarship program for engineering students</w:t>
            </w:r>
          </w:p>
        </w:tc>
      </w:tr>
      <w:tr>
        <w:tc>
          <w:tcPr/>
          <w:p>
            <w:pPr>
              <w:pStyle w:val="Compact"/>
              <w:jc w:val="left"/>
            </w:pPr>
            <w:r>
              <w:t xml:space="preserve">Q3 2024</w:t>
            </w:r>
          </w:p>
        </w:tc>
        <w:tc>
          <w:tcPr/>
          <w:p>
            <w:pPr>
              <w:pStyle w:val="Compact"/>
              <w:jc w:val="left"/>
            </w:pPr>
            <w:r>
              <w:t xml:space="preserve">- Deploy community workshops across Islamabad neighborhoods</w:t>
            </w:r>
            <w:r>
              <w:br/>
            </w:r>
            <w:r>
              <w:t xml:space="preserve">- Initiate international talent outreach via diaspora associations</w:t>
            </w:r>
          </w:p>
        </w:tc>
      </w:tr>
      <w:tr>
        <w:tc>
          <w:tcPr/>
          <w:p>
            <w:pPr>
              <w:pStyle w:val="Compact"/>
              <w:jc w:val="left"/>
            </w:pPr>
            <w:r>
              <w:t xml:space="preserve">Q4 2024</w:t>
            </w:r>
          </w:p>
        </w:tc>
        <w:tc>
          <w:tcPr/>
          <w:p>
            <w:pPr>
              <w:pStyle w:val="Compact"/>
              <w:jc w:val="left"/>
            </w:pPr>
            <w:r>
              <w:t xml:space="preserve">- Evaluate candidate quality metrics</w:t>
            </w:r>
            <w:r>
              <w:br/>
            </w:r>
            <w:r>
              <w:t xml:space="preserve">- Launch annual Mechanical Engineering Excellence Awards in Islamabad</w:t>
            </w:r>
          </w:p>
        </w:tc>
      </w:tr>
    </w:tbl>
    <w:bookmarkEnd w:id="25"/>
    <w:bookmarkStart w:id="26" w:name="budget-allocation-total-pkr-8.5-million"/>
    <w:p>
      <w:pPr>
        <w:pStyle w:val="Heading2"/>
      </w:pPr>
      <w:r>
        <w:t xml:space="preserve">Budget Allocation (Total: PKR 8.5 Million)</w:t>
      </w:r>
    </w:p>
    <w:p>
      <w:pPr>
        <w:numPr>
          <w:ilvl w:val="0"/>
          <w:numId w:val="1003"/>
        </w:numPr>
        <w:pStyle w:val="Compact"/>
      </w:pPr>
      <w:r>
        <w:t xml:space="preserve">Digital Marketing: PKR 3.4M (40%)</w:t>
      </w:r>
    </w:p>
    <w:p>
      <w:pPr>
        <w:numPr>
          <w:ilvl w:val="0"/>
          <w:numId w:val="1003"/>
        </w:numPr>
        <w:pStyle w:val="Compact"/>
      </w:pPr>
      <w:r>
        <w:t xml:space="preserve">Academic Partnerships: PKR 2.55M (30%)</w:t>
      </w:r>
    </w:p>
    <w:p>
      <w:pPr>
        <w:numPr>
          <w:ilvl w:val="0"/>
          <w:numId w:val="1003"/>
        </w:numPr>
        <w:pStyle w:val="Compact"/>
      </w:pPr>
      <w:r>
        <w:t xml:space="preserve">Community Engagement: PKR 1.7M (20%)</w:t>
      </w:r>
    </w:p>
    <w:p>
      <w:pPr>
        <w:numPr>
          <w:ilvl w:val="0"/>
          <w:numId w:val="1003"/>
        </w:numPr>
        <w:pStyle w:val="Compact"/>
      </w:pPr>
      <w:r>
        <w:t xml:space="preserve">Compensation Enhancement: PKR 850K (10%)</w:t>
      </w:r>
    </w:p>
    <w:bookmarkEnd w:id="26"/>
    <w:bookmarkStart w:id="27" w:name="performance-metrics-kpis"/>
    <w:p>
      <w:pPr>
        <w:pStyle w:val="Heading2"/>
      </w:pPr>
      <w:r>
        <w:t xml:space="preserve">Performance Metrics &amp; KPIs</w:t>
      </w:r>
    </w:p>
    <w:p>
      <w:pPr>
        <w:pStyle w:val="FirstParagraph"/>
      </w:pPr>
      <w:r>
        <w:t xml:space="preserve">We will measure success through:</w:t>
      </w:r>
    </w:p>
    <w:p>
      <w:pPr>
        <w:numPr>
          <w:ilvl w:val="0"/>
          <w:numId w:val="1004"/>
        </w:numPr>
        <w:pStyle w:val="Compact"/>
      </w:pPr>
      <w:r>
        <w:rPr>
          <w:iCs/>
          <w:i/>
        </w:rPr>
        <w:t xml:space="preserve">Talent Acquisition Rate:</w:t>
      </w:r>
      <w:r>
        <w:t xml:space="preserve"> </w:t>
      </w:r>
      <w:r>
        <w:t xml:space="preserve">Achieve 95% target for Mechanical Engineer positions within 6 months (vs. industry average of 70%)</w:t>
      </w:r>
    </w:p>
    <w:p>
      <w:pPr>
        <w:numPr>
          <w:ilvl w:val="0"/>
          <w:numId w:val="1004"/>
        </w:numPr>
        <w:pStyle w:val="Compact"/>
      </w:pPr>
      <w:r>
        <w:rPr>
          <w:iCs/>
          <w:i/>
        </w:rPr>
        <w:t xml:space="preserve">Quality of Hire:</w:t>
      </w:r>
      <w:r>
        <w:t xml:space="preserve"> </w:t>
      </w:r>
      <w:r>
        <w:t xml:space="preserve">Ensure 85% of new engineers achieve project milestones ahead of schedule</w:t>
      </w:r>
    </w:p>
    <w:p>
      <w:pPr>
        <w:numPr>
          <w:ilvl w:val="0"/>
          <w:numId w:val="1004"/>
        </w:numPr>
        <w:pStyle w:val="Compact"/>
      </w:pPr>
      <w:r>
        <w:rPr>
          <w:iCs/>
          <w:i/>
        </w:rPr>
        <w:t xml:space="preserve">Diaspora Return Rate:</w:t>
      </w:r>
      <w:r>
        <w:t xml:space="preserve"> </w:t>
      </w:r>
      <w:r>
        <w:t xml:space="preserve">Secure 25+ international Mechanical Engineers relocating to Islamabad by Q4 2024</w:t>
      </w:r>
    </w:p>
    <w:p>
      <w:pPr>
        <w:numPr>
          <w:ilvl w:val="0"/>
          <w:numId w:val="1004"/>
        </w:numPr>
        <w:pStyle w:val="Compact"/>
      </w:pPr>
      <w:r>
        <w:rPr>
          <w:iCs/>
          <w:i/>
        </w:rPr>
        <w:t xml:space="preserve">Candidate Satisfaction:</w:t>
      </w:r>
      <w:r>
        <w:t xml:space="preserve"> </w:t>
      </w:r>
      <w:r>
        <w:t xml:space="preserve">Maintain 90%+ positive feedback on recruitment experience (via post-hire surveys)</w:t>
      </w:r>
    </w:p>
    <w:bookmarkEnd w:id="27"/>
    <w:bookmarkStart w:id="28" w:name="X1b3c589f2dfa2999857f246cc01c41e9594db6f"/>
    <w:p>
      <w:pPr>
        <w:pStyle w:val="Heading2"/>
      </w:pPr>
      <w:r>
        <w:t xml:space="preserve">Conclusion: Engineering Pakistan's Future from Islamabad</w:t>
      </w:r>
    </w:p>
    <w:p>
      <w:pPr>
        <w:pStyle w:val="FirstParagraph"/>
      </w:pPr>
      <w:r>
        <w:t xml:space="preserve">This marketing plan positions the Mechanical Engineer role as a cornerstone of Pakistan's technological advancement within Islamabad. By leveraging the capital city's unique ecosystem—where government initiatives meet academic excellence and CPEC opportunities—we will establish a sustainable pipeline of engineering talent. Unlike traditional recruitment strategies, this approach transforms the job search into an engaging journey that highlights Islamabad's status as Pakistan's premier hub for mechanical engineering innovation. The success of this plan will directly contribute to accelerating national infrastructure goals while providing unparalleled career growth for Mechanical Engineers in Pakistan Islamabad. As one local industry leader noted: "In Islamabad, a Mechanical Engineer doesn't just build systems—they shape the future of a nation."</w:t>
      </w:r>
    </w:p>
    <w:p>
      <w:pPr>
        <w:pStyle w:val="BodyText"/>
      </w:pPr>
      <w:r>
        <w:rPr>
          <w:bCs/>
          <w:b/>
        </w:rPr>
        <w:t xml:space="preserve">Prepared For:</w:t>
      </w:r>
      <w:r>
        <w:t xml:space="preserve"> </w:t>
      </w:r>
      <w:r>
        <w:t xml:space="preserve">Pakistan Engineering Council (PEC) - Islamabad Chapter</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Pakistan Islamabad</dc:title>
  <dc:creator/>
  <dc:language>en</dc:language>
  <cp:keywords/>
  <dcterms:created xsi:type="dcterms:W3CDTF">2026-07-23T09:50:45Z</dcterms:created>
  <dcterms:modified xsi:type="dcterms:W3CDTF">2026-07-23T09:50:45Z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